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F7" w:rsidRDefault="00F413F7" w:rsidP="00F413F7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F413F7">
        <w:rPr>
          <w:b/>
          <w:color w:val="000000"/>
          <w:sz w:val="28"/>
          <w:szCs w:val="28"/>
        </w:rPr>
        <w:t>Заседание территориальной комиссии по профилактике правонарушений Ивановского сельского поселения</w:t>
      </w:r>
    </w:p>
    <w:p w:rsidR="00F413F7" w:rsidRPr="00F413F7" w:rsidRDefault="00C3482D" w:rsidP="00F413F7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Красноармейского района от </w:t>
      </w:r>
      <w:r w:rsidR="002B294A">
        <w:rPr>
          <w:b/>
          <w:color w:val="000000"/>
          <w:sz w:val="28"/>
          <w:szCs w:val="28"/>
        </w:rPr>
        <w:t>16.11</w:t>
      </w:r>
      <w:r w:rsidR="00DA47AC">
        <w:rPr>
          <w:b/>
          <w:color w:val="000000"/>
          <w:sz w:val="28"/>
          <w:szCs w:val="28"/>
        </w:rPr>
        <w:t>.2022</w:t>
      </w:r>
      <w:r w:rsidR="00F413F7" w:rsidRPr="00F413F7">
        <w:rPr>
          <w:b/>
          <w:color w:val="000000"/>
          <w:sz w:val="28"/>
          <w:szCs w:val="28"/>
        </w:rPr>
        <w:t xml:space="preserve"> г.</w:t>
      </w:r>
    </w:p>
    <w:p w:rsidR="00E8205E" w:rsidRPr="00E8205E" w:rsidRDefault="002B294A" w:rsidP="00E8205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 ноября</w:t>
      </w:r>
      <w:r w:rsidR="00DA47AC">
        <w:rPr>
          <w:color w:val="000000"/>
          <w:sz w:val="28"/>
          <w:szCs w:val="28"/>
        </w:rPr>
        <w:t xml:space="preserve"> 2022</w:t>
      </w:r>
      <w:r w:rsidR="00E8205E" w:rsidRPr="00E8205E">
        <w:rPr>
          <w:color w:val="000000"/>
          <w:sz w:val="28"/>
          <w:szCs w:val="28"/>
        </w:rPr>
        <w:t xml:space="preserve"> года состоялось заседание территориальной комиссии по профилактике правонарушений </w:t>
      </w:r>
      <w:r w:rsidR="00E8205E">
        <w:rPr>
          <w:color w:val="000000"/>
          <w:sz w:val="28"/>
          <w:szCs w:val="28"/>
        </w:rPr>
        <w:t>Ивановского</w:t>
      </w:r>
      <w:r w:rsidR="00E8205E" w:rsidRPr="00E8205E">
        <w:rPr>
          <w:color w:val="000000"/>
          <w:sz w:val="28"/>
          <w:szCs w:val="28"/>
        </w:rPr>
        <w:t xml:space="preserve"> сельского поселения, Красноармейского р</w:t>
      </w:r>
      <w:r w:rsidR="00E8205E">
        <w:rPr>
          <w:color w:val="000000"/>
          <w:sz w:val="28"/>
          <w:szCs w:val="28"/>
        </w:rPr>
        <w:t>айона. На заседании присутствовали:</w:t>
      </w:r>
      <w:r w:rsidR="00E8205E" w:rsidRPr="00E8205E">
        <w:rPr>
          <w:color w:val="000000"/>
          <w:sz w:val="28"/>
          <w:szCs w:val="28"/>
        </w:rPr>
        <w:t xml:space="preserve"> чл</w:t>
      </w:r>
      <w:r w:rsidR="00E8205E">
        <w:rPr>
          <w:color w:val="000000"/>
          <w:sz w:val="28"/>
          <w:szCs w:val="28"/>
        </w:rPr>
        <w:t>ены комиссии, атаман Ивановского СКО, директор Ивановского СДК, председатель ТОС, заместитель главы Ивановского сельского поселения, директор АХС Администрации Ивановского сельского поселения, инспектор ОПДН ст. Ивановской</w:t>
      </w:r>
      <w:r w:rsidR="00DA47AC">
        <w:rPr>
          <w:color w:val="000000"/>
          <w:sz w:val="28"/>
          <w:szCs w:val="28"/>
        </w:rPr>
        <w:t>.</w:t>
      </w:r>
    </w:p>
    <w:p w:rsidR="00E8205E" w:rsidRPr="00E8205E" w:rsidRDefault="00E8205E" w:rsidP="00E8205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8205E">
        <w:rPr>
          <w:color w:val="000000"/>
          <w:sz w:val="28"/>
          <w:szCs w:val="28"/>
        </w:rPr>
        <w:t>На заседан</w:t>
      </w:r>
      <w:r w:rsidR="005D0334">
        <w:rPr>
          <w:color w:val="000000"/>
          <w:sz w:val="28"/>
          <w:szCs w:val="28"/>
        </w:rPr>
        <w:t xml:space="preserve">ии </w:t>
      </w:r>
      <w:r w:rsidR="00C3482D">
        <w:rPr>
          <w:color w:val="000000"/>
          <w:sz w:val="28"/>
          <w:szCs w:val="28"/>
        </w:rPr>
        <w:t>комиссии были рассмотрены три</w:t>
      </w:r>
      <w:r w:rsidRPr="00E8205E">
        <w:rPr>
          <w:color w:val="000000"/>
          <w:sz w:val="28"/>
          <w:szCs w:val="28"/>
        </w:rPr>
        <w:t xml:space="preserve"> вопроса:</w:t>
      </w:r>
    </w:p>
    <w:p w:rsidR="00C3482D" w:rsidRPr="00C3482D" w:rsidRDefault="00C3482D" w:rsidP="00C3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4A" w:rsidRPr="002B294A" w:rsidRDefault="002B294A" w:rsidP="002B294A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1.</w:t>
      </w:r>
      <w:r w:rsidRPr="002B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профилактической работы с лицами, находящимися на профилактических учетах ОМВД, УФСИН, нуждающихся в проведении индивидуально-профилактических мероприятий на уровне территориальной комиссии по профилактике правонарушений Ивановского сельского поселения Красноармейского района.</w:t>
      </w:r>
    </w:p>
    <w:p w:rsidR="002B294A" w:rsidRPr="002B294A" w:rsidRDefault="002B294A" w:rsidP="002B294A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2</w:t>
      </w:r>
      <w:r w:rsidRPr="002B294A">
        <w:rPr>
          <w:rFonts w:ascii="Times New Roman" w:eastAsia="Times New Roman" w:hAnsi="Times New Roman" w:cs="Times New Roman"/>
          <w:sz w:val="28"/>
          <w:szCs w:val="28"/>
          <w:lang w:eastAsia="ru-RU"/>
        </w:rPr>
        <w:t>: О состоянии правопорядка на территории Ивановского сельского поселения Красноармейского района по итогам работы за 3 квартал 2022 года.</w:t>
      </w:r>
    </w:p>
    <w:p w:rsidR="005D0334" w:rsidRDefault="00C3482D" w:rsidP="005D0334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3</w:t>
      </w:r>
      <w:r w:rsidR="005D0334" w:rsidRPr="005D033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Заслушивание граждан, требующих профилактического воздействия со стороны органов местного самоуправления по информациям, поступившим из ОМВД, образовательных учреждений, уголовно-исполнительной инспекции и т.д. образовательных учреждений, УФСИН и т.д.</w:t>
      </w:r>
    </w:p>
    <w:p w:rsidR="00E8205E" w:rsidRPr="00E8205E" w:rsidRDefault="00E8205E" w:rsidP="00E8205E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4A" w:rsidRPr="002B294A" w:rsidRDefault="002B294A" w:rsidP="002B294A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B294A">
        <w:rPr>
          <w:rFonts w:ascii="Times New Roman" w:eastAsiaTheme="minorEastAsia" w:hAnsi="Times New Roman" w:cs="Times New Roman"/>
          <w:sz w:val="28"/>
          <w:szCs w:val="28"/>
          <w:lang w:bidi="en-US"/>
        </w:rPr>
        <w:tab/>
        <w:t xml:space="preserve">Органами местного самоуправления проводится профилактическая работа с лицами, ранее совершавшими правонарушение. В целях организации взаимодействия Отделом ОМВД по Красноармейскому району направлен список лиц категорий № 1, № 2, № 3. На основании данного списка проводятся профилактические мероприятия совместно с участковыми уполномоченными полиции. За 3 квартала 2022 г. было проведено десять заседания территориальной комиссии по профилактике правонарушений, на которые были приглашены тридцать четыре гражданина из данной категории. Явились на заседание десять граждан из данных групп. В услугах ГКУ Краснодарского края «Центр занятости населения Красноармейского района» данные граждане не нуждались. Совместно с участковыми уполномоченными специалистами администрации регулярно проводятся рейдовые мероприятия в отношении данных групп лиц согласно графику ОМВД. </w:t>
      </w:r>
    </w:p>
    <w:p w:rsidR="002B294A" w:rsidRPr="002B294A" w:rsidRDefault="002B294A" w:rsidP="002B2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2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Ивановского сельского поселения органами местного самоуправления проводится профилактическая работа с лицами, ранее совершавшими правонарушение, замеченными в злоупотреблении </w:t>
      </w:r>
      <w:r w:rsidRPr="002B294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спиртными напитками, а так же профилактика наркомании и </w:t>
      </w:r>
      <w:proofErr w:type="spellStart"/>
      <w:r w:rsidRPr="002B294A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табокурения</w:t>
      </w:r>
      <w:proofErr w:type="spellEnd"/>
      <w:r w:rsidRPr="002B2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среди жителей поселения. С целью осуществления мероприятий в сфере профилактики правонарушений, наркомании, алкоголизма и </w:t>
      </w:r>
      <w:proofErr w:type="spellStart"/>
      <w:r w:rsidRPr="002B294A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табакокурения</w:t>
      </w:r>
      <w:proofErr w:type="spellEnd"/>
      <w:r w:rsidRPr="002B2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решением Совета от 18 декабря 2020 года № 12/4 «О бюджете Ивановского сельского поселения Красноармейского района на 2021 год и на плановый период 2022 и 2023 годов» утверждена муниципальная программа «Обеспечение безопасности населения», мероприятия которой </w:t>
      </w:r>
      <w:proofErr w:type="gramStart"/>
      <w:r w:rsidRPr="002B294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направлены</w:t>
      </w:r>
      <w:proofErr w:type="gramEnd"/>
      <w:r w:rsidRPr="002B2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 на создание деятельности народной дружины, профилактику безнадзорности и правонарушений несовершеннолетних, пропаганду здорового образа жизни и формирование в обществе негативного отношения к потреблению алкоголя, наркотических средств и психотропных веществ (подпрограммы «Обеспечение общественного порядка и безопасности», «Обеспечение безопасности дорожного движения», «Профилактика правонарушений и противодействие преступности» и другие).</w:t>
      </w:r>
    </w:p>
    <w:p w:rsidR="002B294A" w:rsidRPr="002B294A" w:rsidRDefault="002B294A" w:rsidP="002B2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2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поселения проводятся системные мероприятия, направленные на повышение уровня правосознания граждан, проводится показ видеофильмов, роликов антинаркотической направленности, о вреде алкоголизма и </w:t>
      </w:r>
      <w:proofErr w:type="spellStart"/>
      <w:r w:rsidRPr="002B294A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табакокурения</w:t>
      </w:r>
      <w:proofErr w:type="spellEnd"/>
      <w:r w:rsidRPr="002B294A">
        <w:rPr>
          <w:rFonts w:ascii="Times New Roman" w:eastAsia="Times New Roman" w:hAnsi="Times New Roman" w:cs="Times New Roman"/>
          <w:sz w:val="28"/>
          <w:szCs w:val="28"/>
          <w:lang w:eastAsia="ar-SA"/>
        </w:rPr>
        <w:t>. Информационные листовки профилактического содержания размещены на официальном сайте поселения в сети Интернет: \\адм-ивановская</w:t>
      </w:r>
      <w:proofErr w:type="gramStart"/>
      <w:r w:rsidRPr="002B294A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2B294A">
        <w:rPr>
          <w:rFonts w:ascii="Times New Roman" w:eastAsia="Times New Roman" w:hAnsi="Times New Roman" w:cs="Times New Roman"/>
          <w:sz w:val="28"/>
          <w:szCs w:val="28"/>
          <w:lang w:eastAsia="ar-SA"/>
        </w:rPr>
        <w:t>ф в разделе «Правопорядок», вкладка «Памятки для населения», «Территориальная комиссия» (http://xn----7sbbaibk7avopm4b4o.xn--p1ai/territorial-naya-komissiya.html).</w:t>
      </w:r>
    </w:p>
    <w:p w:rsidR="002B294A" w:rsidRPr="002B294A" w:rsidRDefault="002B294A" w:rsidP="002B2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2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выявлении граждан, в отношении которых необходимо проведение  комплекса мер профилактического воздействия, соответствующая информация незамедлительно доводится участковым уполномоченным полиции, обслуживающих административные участки на территории Ивановского сельского поселения. Данные граждане, а так же лица, состоящие на профилактических учетах, приглашаются на заседания комиссии по профилактике правонарушений, им разъясняются социальные и правовые последствия противоправного поведения, моральная и правовая ответственность за нарушение соответствующих норм права. Рассматриваются вопросы о дальнейшем осуществлении общественного </w:t>
      </w:r>
      <w:proofErr w:type="gramStart"/>
      <w:r w:rsidRPr="002B294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2B2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такими лицами, а так же в случае необходимости - вопросы, касающиеся помощи в трудоустройстве.</w:t>
      </w:r>
    </w:p>
    <w:p w:rsidR="002B294A" w:rsidRPr="002B294A" w:rsidRDefault="002B294A" w:rsidP="002B2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2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Специалистами администрации и подведомственных казенных учреждений (МКУК «Ивановский сельский Дом культуры», МКУК «Ивановская сельская библиотека») проводятся мероприятия для жителей станицы всех возрастов, направленные на профилактику наркомании, алкоголизма и </w:t>
      </w:r>
      <w:proofErr w:type="spellStart"/>
      <w:r w:rsidRPr="002B294A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табакокурения</w:t>
      </w:r>
      <w:proofErr w:type="spellEnd"/>
      <w:r w:rsidRPr="002B2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B294A" w:rsidRPr="002B294A" w:rsidRDefault="002B294A" w:rsidP="002B2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294A">
        <w:rPr>
          <w:rFonts w:ascii="Times New Roman" w:eastAsia="Times New Roman" w:hAnsi="Times New Roman" w:cs="Times New Roman"/>
          <w:sz w:val="28"/>
          <w:szCs w:val="28"/>
          <w:lang w:eastAsia="ar-SA"/>
        </w:rPr>
        <w:t>В местах массового пребывания граждан, на информационных стендах станицы, а так же на официальном сайте поселения в сети Интернет: \\адм-ивановская</w:t>
      </w:r>
      <w:proofErr w:type="gramStart"/>
      <w:r w:rsidRPr="002B294A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2B2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 в разделе «Правопорядок», вкладка «Памятки для населения» и в социальной сети </w:t>
      </w:r>
      <w:proofErr w:type="spellStart"/>
      <w:r w:rsidRPr="002B294A">
        <w:rPr>
          <w:rFonts w:ascii="Times New Roman" w:eastAsia="Times New Roman" w:hAnsi="Times New Roman" w:cs="Times New Roman"/>
          <w:sz w:val="28"/>
          <w:szCs w:val="28"/>
          <w:lang w:eastAsia="ar-SA"/>
        </w:rPr>
        <w:t>ВКонтакте</w:t>
      </w:r>
      <w:proofErr w:type="spellEnd"/>
      <w:r w:rsidRPr="002B2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размещены памятки об административной и уголовной ответственности за совершение правонарушений, связанных с наркотиками, а так же о мерах по обеспечению сохранности своего </w:t>
      </w:r>
      <w:r w:rsidRPr="002B294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имущества. Волонтерской группой Ивановского сельского поселения «Инициатива» розданы листовки в количестве 60 экземпляров.</w:t>
      </w:r>
    </w:p>
    <w:p w:rsidR="002B294A" w:rsidRPr="002B294A" w:rsidRDefault="002B294A" w:rsidP="002B2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294A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Специалистами администрации совместно с руководителями ТОС ежемесячно проводятся мероприятия для  доведения населению информации о вреде алкоголя и наркомании в целях устранения причин им способствующих,</w:t>
      </w:r>
    </w:p>
    <w:p w:rsidR="002B294A" w:rsidRPr="002B294A" w:rsidRDefault="002B294A" w:rsidP="002B2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2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 же встречающихся </w:t>
      </w:r>
      <w:proofErr w:type="gramStart"/>
      <w:r w:rsidRPr="002B294A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способах</w:t>
      </w:r>
      <w:proofErr w:type="gramEnd"/>
      <w:r w:rsidRPr="002B2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совершения имущественных преступлений. На заседания территориальной комиссии по профилактике правонарушений также приглашаются руководители ТОС для разъяснительных бесед с гражданами, направленными на снижение краж личного имущества. </w:t>
      </w:r>
    </w:p>
    <w:p w:rsidR="002B294A" w:rsidRPr="002B294A" w:rsidRDefault="002B294A" w:rsidP="002B294A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B294A">
        <w:rPr>
          <w:rFonts w:ascii="Times New Roman" w:eastAsiaTheme="minorEastAsia" w:hAnsi="Times New Roman" w:cs="Times New Roman"/>
          <w:sz w:val="28"/>
          <w:szCs w:val="28"/>
          <w:lang w:bidi="en-US"/>
        </w:rPr>
        <w:tab/>
        <w:t xml:space="preserve">Территориальной комиссией Ивановского сельского поселения проведен анализ преступлений на территории поселения за 9 месяца 2022 г. </w:t>
      </w:r>
    </w:p>
    <w:p w:rsidR="002B294A" w:rsidRPr="002B294A" w:rsidRDefault="002B294A" w:rsidP="002B294A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B294A">
        <w:rPr>
          <w:rFonts w:ascii="Times New Roman" w:eastAsiaTheme="minorEastAsia" w:hAnsi="Times New Roman" w:cs="Times New Roman"/>
          <w:sz w:val="28"/>
          <w:szCs w:val="28"/>
          <w:lang w:bidi="en-US"/>
        </w:rPr>
        <w:t>На территории Ивановского сельского поселения за 9 месяца 2022 года зарегистрировано 61 преступлений, что на 25 преступлений меньше чем за аналогичный период прошлого года.</w:t>
      </w:r>
    </w:p>
    <w:p w:rsidR="002B294A" w:rsidRPr="002B294A" w:rsidRDefault="002B294A" w:rsidP="002B294A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B294A">
        <w:rPr>
          <w:rFonts w:ascii="Times New Roman" w:eastAsiaTheme="minorEastAsia" w:hAnsi="Times New Roman" w:cs="Times New Roman"/>
          <w:sz w:val="28"/>
          <w:szCs w:val="28"/>
          <w:lang w:bidi="en-US"/>
        </w:rPr>
        <w:t>Снизилось количество угроз убийством 0 (-1), нет тенденции роста преступлений в сфере оборота наркотиков 3(3).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Снижение роста фактов грабежей. </w:t>
      </w:r>
    </w:p>
    <w:p w:rsidR="002B294A" w:rsidRPr="002B294A" w:rsidRDefault="002B294A" w:rsidP="002B294A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B294A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Ведется разъяснительная работа с гражданами, буклеты профилактического содержания размещены на стендах в местах массового скопления людей, на официальном сайте в сети «Интернет». </w:t>
      </w:r>
      <w:proofErr w:type="gramStart"/>
      <w:r w:rsidRPr="002B294A">
        <w:rPr>
          <w:rFonts w:ascii="Times New Roman" w:eastAsiaTheme="minorEastAsia" w:hAnsi="Times New Roman" w:cs="Times New Roman"/>
          <w:sz w:val="28"/>
          <w:szCs w:val="28"/>
          <w:lang w:bidi="en-US"/>
        </w:rPr>
        <w:t>По прежнему</w:t>
      </w:r>
      <w:proofErr w:type="gramEnd"/>
      <w:r w:rsidRPr="002B294A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главной причиной имущественных преступлений является небрежность владельцев имущества, непринятие населением необходимых мер по его сохранности. Большинство преступлений против личности совершается в состоянии опьянения, в частном секторе, жилищах в ходе совместного распития алкоголя, причиной чего является низкий уровень правосознания граждан, социальное неблагополучие.</w:t>
      </w:r>
    </w:p>
    <w:p w:rsidR="002B294A" w:rsidRPr="002B294A" w:rsidRDefault="002B294A" w:rsidP="002B294A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B294A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В целях </w:t>
      </w:r>
      <w:proofErr w:type="gramStart"/>
      <w:r w:rsidRPr="002B294A">
        <w:rPr>
          <w:rFonts w:ascii="Times New Roman" w:eastAsiaTheme="minorEastAsia" w:hAnsi="Times New Roman" w:cs="Times New Roman"/>
          <w:sz w:val="28"/>
          <w:szCs w:val="28"/>
          <w:lang w:bidi="en-US"/>
        </w:rPr>
        <w:t>не допущения</w:t>
      </w:r>
      <w:proofErr w:type="gramEnd"/>
      <w:r w:rsidRPr="002B294A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увеличения данных преступлений территориальной комиссией по профилактике правонарушений Ивановского сельского поселения Красноармейского района будет продолжена работа в сфере профилактики по недопущению роста количества преступлений по всем видам категорий. </w:t>
      </w:r>
    </w:p>
    <w:p w:rsidR="00DA47AC" w:rsidRDefault="00E655BC" w:rsidP="00E8205E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информации администрации МБОУ СОШ № 18 рассмотрен один несовершеннолетний.</w:t>
      </w:r>
      <w:r w:rsidR="002B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</w:t>
      </w:r>
      <w:r w:rsidR="002B29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администрации МБОУ ООШ № 22</w:t>
      </w:r>
      <w:r w:rsidR="002B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 один несовершеннолетний. </w:t>
      </w:r>
    </w:p>
    <w:p w:rsidR="00DA47AC" w:rsidRDefault="00DA47AC" w:rsidP="00E8205E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294A">
        <w:rPr>
          <w:rFonts w:ascii="Times New Roman" w:eastAsia="Times New Roman" w:hAnsi="Times New Roman"/>
          <w:bCs/>
          <w:sz w:val="28"/>
          <w:szCs w:val="28"/>
          <w:lang w:bidi="en-US"/>
        </w:rPr>
        <w:t>Комиссия заслушаны два</w:t>
      </w:r>
      <w:r w:rsidR="002B294A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</w:t>
      </w:r>
      <w:r w:rsidR="002B294A">
        <w:rPr>
          <w:rFonts w:ascii="Times New Roman" w:eastAsia="Times New Roman" w:hAnsi="Times New Roman"/>
          <w:bCs/>
          <w:sz w:val="28"/>
          <w:szCs w:val="28"/>
          <w:lang w:bidi="en-US"/>
        </w:rPr>
        <w:t>представления</w:t>
      </w:r>
      <w:bookmarkStart w:id="0" w:name="_GoBack"/>
      <w:bookmarkEnd w:id="0"/>
      <w:r w:rsidR="002B294A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о принятии мер по устранению обстоятельств, способствовавших совершению преступления</w:t>
      </w:r>
    </w:p>
    <w:p w:rsidR="00E8205E" w:rsidRPr="00E8205E" w:rsidRDefault="00F413F7" w:rsidP="00E8205E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решения в пределах компетенции комиссии.</w:t>
      </w:r>
    </w:p>
    <w:p w:rsidR="00813740" w:rsidRPr="00E8205E" w:rsidRDefault="00813740" w:rsidP="00E820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3740" w:rsidRPr="00E8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8FC"/>
    <w:multiLevelType w:val="multilevel"/>
    <w:tmpl w:val="D574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A0E4F"/>
    <w:multiLevelType w:val="hybridMultilevel"/>
    <w:tmpl w:val="51466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5E"/>
    <w:rsid w:val="002B294A"/>
    <w:rsid w:val="005D0334"/>
    <w:rsid w:val="0071773B"/>
    <w:rsid w:val="00813740"/>
    <w:rsid w:val="008B47BF"/>
    <w:rsid w:val="00C3482D"/>
    <w:rsid w:val="00C44536"/>
    <w:rsid w:val="00D30E2D"/>
    <w:rsid w:val="00DA47AC"/>
    <w:rsid w:val="00E655BC"/>
    <w:rsid w:val="00E8205E"/>
    <w:rsid w:val="00F413F7"/>
    <w:rsid w:val="00FC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Molodeg-2</dc:creator>
  <cp:lastModifiedBy>Molodeg-2</cp:lastModifiedBy>
  <cp:revision>9</cp:revision>
  <dcterms:created xsi:type="dcterms:W3CDTF">2022-02-17T07:38:00Z</dcterms:created>
  <dcterms:modified xsi:type="dcterms:W3CDTF">2022-11-22T11:08:00Z</dcterms:modified>
</cp:coreProperties>
</file>