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E5" w:rsidRPr="005A2E03" w:rsidRDefault="000922E5" w:rsidP="000922E5">
      <w:pPr>
        <w:spacing w:before="0" w:after="0"/>
        <w:ind w:firstLine="567"/>
        <w:jc w:val="right"/>
        <w:rPr>
          <w:b/>
          <w:bCs/>
          <w:sz w:val="28"/>
          <w:szCs w:val="28"/>
        </w:rPr>
      </w:pPr>
      <w:r w:rsidRPr="005A2E03">
        <w:rPr>
          <w:b/>
          <w:bCs/>
          <w:sz w:val="28"/>
          <w:szCs w:val="28"/>
        </w:rPr>
        <w:t>УТВЕРЖДАЮ</w:t>
      </w:r>
      <w:r>
        <w:rPr>
          <w:b/>
          <w:bCs/>
          <w:sz w:val="28"/>
          <w:szCs w:val="28"/>
        </w:rPr>
        <w:t>:</w:t>
      </w:r>
    </w:p>
    <w:p w:rsidR="000922E5" w:rsidRPr="005A2E03" w:rsidRDefault="000922E5" w:rsidP="000922E5">
      <w:pPr>
        <w:spacing w:before="0" w:after="0"/>
        <w:ind w:firstLine="567"/>
        <w:jc w:val="right"/>
        <w:rPr>
          <w:b/>
          <w:sz w:val="28"/>
          <w:szCs w:val="28"/>
        </w:rPr>
      </w:pPr>
      <w:r w:rsidRPr="005A2E03">
        <w:rPr>
          <w:b/>
          <w:sz w:val="28"/>
          <w:szCs w:val="28"/>
        </w:rPr>
        <w:t>Глава администрации</w:t>
      </w:r>
    </w:p>
    <w:p w:rsidR="000922E5" w:rsidRPr="005A2E03" w:rsidRDefault="000922E5" w:rsidP="000922E5">
      <w:pPr>
        <w:spacing w:before="0" w:after="0"/>
        <w:ind w:firstLine="567"/>
        <w:jc w:val="right"/>
        <w:rPr>
          <w:b/>
          <w:sz w:val="28"/>
          <w:szCs w:val="28"/>
        </w:rPr>
      </w:pPr>
      <w:r w:rsidRPr="005A2E03">
        <w:rPr>
          <w:b/>
          <w:sz w:val="28"/>
          <w:szCs w:val="28"/>
        </w:rPr>
        <w:t>муниципального образования</w:t>
      </w:r>
    </w:p>
    <w:p w:rsidR="000922E5" w:rsidRPr="005A2E03" w:rsidRDefault="00CA3164" w:rsidP="000922E5">
      <w:pPr>
        <w:spacing w:before="0" w:after="0"/>
        <w:ind w:firstLine="567"/>
        <w:jc w:val="right"/>
        <w:rPr>
          <w:b/>
          <w:sz w:val="28"/>
          <w:szCs w:val="28"/>
        </w:rPr>
      </w:pPr>
      <w:r>
        <w:rPr>
          <w:b/>
          <w:bCs/>
          <w:sz w:val="28"/>
          <w:szCs w:val="28"/>
        </w:rPr>
        <w:t>Ивановск</w:t>
      </w:r>
      <w:r w:rsidR="000922E5" w:rsidRPr="005D1343">
        <w:rPr>
          <w:b/>
          <w:bCs/>
          <w:sz w:val="28"/>
          <w:szCs w:val="28"/>
        </w:rPr>
        <w:t>о</w:t>
      </w:r>
      <w:r w:rsidR="000922E5">
        <w:rPr>
          <w:b/>
          <w:bCs/>
          <w:sz w:val="28"/>
          <w:szCs w:val="28"/>
        </w:rPr>
        <w:t>го</w:t>
      </w:r>
      <w:r w:rsidR="000922E5" w:rsidRPr="005A2E03">
        <w:rPr>
          <w:b/>
          <w:sz w:val="28"/>
          <w:szCs w:val="28"/>
        </w:rPr>
        <w:t xml:space="preserve"> </w:t>
      </w:r>
      <w:r w:rsidR="000922E5">
        <w:rPr>
          <w:b/>
          <w:sz w:val="28"/>
          <w:szCs w:val="28"/>
        </w:rPr>
        <w:t>сель</w:t>
      </w:r>
      <w:r w:rsidR="000922E5" w:rsidRPr="005A2E03">
        <w:rPr>
          <w:b/>
          <w:sz w:val="28"/>
          <w:szCs w:val="28"/>
        </w:rPr>
        <w:t xml:space="preserve">ского поселения </w:t>
      </w:r>
    </w:p>
    <w:p w:rsidR="000922E5" w:rsidRPr="005A2E03" w:rsidRDefault="00CA3164" w:rsidP="000922E5">
      <w:pPr>
        <w:spacing w:before="0" w:after="0"/>
        <w:ind w:firstLine="567"/>
        <w:jc w:val="right"/>
        <w:rPr>
          <w:b/>
          <w:sz w:val="28"/>
          <w:szCs w:val="28"/>
        </w:rPr>
      </w:pPr>
      <w:r>
        <w:rPr>
          <w:b/>
          <w:sz w:val="28"/>
          <w:szCs w:val="28"/>
        </w:rPr>
        <w:t>Красноармейск</w:t>
      </w:r>
      <w:r w:rsidR="000922E5" w:rsidRPr="005A2E03">
        <w:rPr>
          <w:b/>
          <w:sz w:val="28"/>
          <w:szCs w:val="28"/>
        </w:rPr>
        <w:t>ого района</w:t>
      </w:r>
    </w:p>
    <w:p w:rsidR="000922E5" w:rsidRPr="005A2E03" w:rsidRDefault="000922E5" w:rsidP="000922E5">
      <w:pPr>
        <w:spacing w:before="0" w:after="0"/>
        <w:ind w:firstLine="567"/>
        <w:jc w:val="right"/>
        <w:rPr>
          <w:b/>
          <w:sz w:val="28"/>
          <w:szCs w:val="28"/>
        </w:rPr>
      </w:pPr>
      <w:r w:rsidRPr="005A2E03">
        <w:rPr>
          <w:b/>
          <w:sz w:val="28"/>
          <w:szCs w:val="28"/>
        </w:rPr>
        <w:t>Краснодарского края</w:t>
      </w:r>
    </w:p>
    <w:p w:rsidR="000922E5" w:rsidRPr="005A2E03" w:rsidRDefault="000922E5" w:rsidP="000922E5">
      <w:pPr>
        <w:spacing w:before="0" w:after="0"/>
        <w:ind w:firstLine="567"/>
        <w:jc w:val="right"/>
        <w:rPr>
          <w:b/>
          <w:bCs/>
          <w:sz w:val="28"/>
          <w:szCs w:val="28"/>
        </w:rPr>
      </w:pPr>
      <w:r w:rsidRPr="005A2E03">
        <w:rPr>
          <w:b/>
          <w:bCs/>
          <w:sz w:val="28"/>
          <w:szCs w:val="28"/>
        </w:rPr>
        <w:t>_____________ _____________</w:t>
      </w:r>
    </w:p>
    <w:p w:rsidR="000922E5" w:rsidRPr="005A2E03" w:rsidRDefault="000922E5" w:rsidP="000922E5">
      <w:pPr>
        <w:spacing w:before="0" w:after="0"/>
        <w:ind w:firstLine="567"/>
        <w:jc w:val="right"/>
        <w:rPr>
          <w:b/>
          <w:bCs/>
          <w:sz w:val="28"/>
          <w:szCs w:val="28"/>
        </w:rPr>
      </w:pPr>
      <w:r w:rsidRPr="005A2E03">
        <w:rPr>
          <w:b/>
          <w:bCs/>
          <w:sz w:val="28"/>
          <w:szCs w:val="28"/>
        </w:rPr>
        <w:t>«___»_________________20</w:t>
      </w:r>
      <w:r>
        <w:rPr>
          <w:b/>
          <w:bCs/>
          <w:sz w:val="28"/>
          <w:szCs w:val="28"/>
        </w:rPr>
        <w:t>13</w:t>
      </w:r>
      <w:r w:rsidRPr="005A2E03">
        <w:rPr>
          <w:b/>
          <w:bCs/>
          <w:sz w:val="28"/>
          <w:szCs w:val="28"/>
        </w:rPr>
        <w:t xml:space="preserve"> г.</w:t>
      </w:r>
    </w:p>
    <w:p w:rsidR="000922E5" w:rsidRPr="00035296" w:rsidRDefault="000922E5" w:rsidP="000922E5">
      <w:pPr>
        <w:spacing w:before="0" w:after="0"/>
        <w:ind w:firstLine="567"/>
        <w:rPr>
          <w:b/>
          <w:bCs/>
        </w:rPr>
      </w:pPr>
    </w:p>
    <w:p w:rsidR="000922E5" w:rsidRDefault="000922E5" w:rsidP="000922E5">
      <w:pPr>
        <w:jc w:val="center"/>
        <w:rPr>
          <w:b/>
          <w:sz w:val="32"/>
          <w:szCs w:val="32"/>
        </w:rPr>
      </w:pPr>
    </w:p>
    <w:p w:rsidR="000922E5" w:rsidRDefault="000922E5" w:rsidP="000922E5">
      <w:pPr>
        <w:jc w:val="center"/>
        <w:rPr>
          <w:b/>
          <w:bCs/>
          <w:sz w:val="28"/>
          <w:szCs w:val="28"/>
        </w:rPr>
      </w:pPr>
    </w:p>
    <w:p w:rsidR="000922E5" w:rsidRDefault="000922E5" w:rsidP="000922E5">
      <w:pPr>
        <w:jc w:val="center"/>
        <w:rPr>
          <w:b/>
          <w:bCs/>
          <w:sz w:val="28"/>
          <w:szCs w:val="28"/>
        </w:rPr>
      </w:pPr>
      <w:r>
        <w:rPr>
          <w:b/>
          <w:bCs/>
          <w:sz w:val="28"/>
          <w:szCs w:val="28"/>
        </w:rPr>
        <w:t>ПРОГРАММА</w:t>
      </w:r>
    </w:p>
    <w:p w:rsidR="000922E5" w:rsidRPr="007C20C8" w:rsidRDefault="000922E5" w:rsidP="000922E5">
      <w:pPr>
        <w:spacing w:before="0" w:after="0" w:line="360" w:lineRule="auto"/>
        <w:jc w:val="center"/>
        <w:rPr>
          <w:b/>
          <w:bCs/>
          <w:sz w:val="28"/>
          <w:szCs w:val="28"/>
        </w:rPr>
      </w:pPr>
      <w:r w:rsidRPr="007C20C8">
        <w:rPr>
          <w:b/>
          <w:bCs/>
          <w:sz w:val="28"/>
          <w:szCs w:val="28"/>
        </w:rPr>
        <w:t xml:space="preserve">комплексного развития систем коммунальной инфраструктуры </w:t>
      </w:r>
    </w:p>
    <w:p w:rsidR="000922E5" w:rsidRPr="007C20C8" w:rsidRDefault="000922E5" w:rsidP="000922E5">
      <w:pPr>
        <w:spacing w:before="0" w:after="0" w:line="360" w:lineRule="auto"/>
        <w:jc w:val="center"/>
        <w:rPr>
          <w:b/>
          <w:bCs/>
          <w:sz w:val="28"/>
          <w:szCs w:val="28"/>
        </w:rPr>
      </w:pPr>
      <w:r w:rsidRPr="007C20C8">
        <w:rPr>
          <w:b/>
          <w:bCs/>
          <w:sz w:val="28"/>
          <w:szCs w:val="28"/>
        </w:rPr>
        <w:t xml:space="preserve">муниципального образования </w:t>
      </w:r>
      <w:r w:rsidR="00CA3164">
        <w:rPr>
          <w:b/>
          <w:bCs/>
          <w:sz w:val="28"/>
          <w:szCs w:val="28"/>
        </w:rPr>
        <w:t>Ивановск</w:t>
      </w:r>
      <w:r w:rsidRPr="005D1343">
        <w:rPr>
          <w:b/>
          <w:bCs/>
          <w:sz w:val="28"/>
          <w:szCs w:val="28"/>
        </w:rPr>
        <w:t>о</w:t>
      </w:r>
      <w:r>
        <w:rPr>
          <w:b/>
          <w:bCs/>
          <w:sz w:val="28"/>
          <w:szCs w:val="28"/>
        </w:rPr>
        <w:t xml:space="preserve">е </w:t>
      </w:r>
      <w:r w:rsidRPr="005D1343">
        <w:rPr>
          <w:b/>
          <w:bCs/>
          <w:sz w:val="28"/>
          <w:szCs w:val="28"/>
        </w:rPr>
        <w:t xml:space="preserve">сельское поселение </w:t>
      </w:r>
      <w:r w:rsidR="00CA3164">
        <w:rPr>
          <w:b/>
          <w:bCs/>
          <w:sz w:val="28"/>
          <w:szCs w:val="28"/>
        </w:rPr>
        <w:t>Красноармейск</w:t>
      </w:r>
      <w:r w:rsidRPr="007C20C8">
        <w:rPr>
          <w:b/>
          <w:bCs/>
          <w:sz w:val="28"/>
          <w:szCs w:val="28"/>
        </w:rPr>
        <w:t xml:space="preserve">ого района Краснодарского края </w:t>
      </w:r>
    </w:p>
    <w:p w:rsidR="000922E5" w:rsidRPr="007C20C8" w:rsidRDefault="000922E5" w:rsidP="000922E5">
      <w:pPr>
        <w:spacing w:before="0" w:after="0" w:line="360" w:lineRule="auto"/>
        <w:jc w:val="center"/>
        <w:rPr>
          <w:b/>
          <w:sz w:val="28"/>
          <w:szCs w:val="28"/>
        </w:rPr>
      </w:pPr>
      <w:r w:rsidRPr="007C20C8">
        <w:rPr>
          <w:b/>
          <w:bCs/>
          <w:sz w:val="28"/>
          <w:szCs w:val="28"/>
        </w:rPr>
        <w:t xml:space="preserve">на период </w:t>
      </w:r>
      <w:r w:rsidRPr="007C20C8">
        <w:rPr>
          <w:b/>
          <w:sz w:val="28"/>
          <w:szCs w:val="28"/>
        </w:rPr>
        <w:t>20 лет (до 2032 года)</w:t>
      </w:r>
    </w:p>
    <w:p w:rsidR="000922E5" w:rsidRPr="007C20C8" w:rsidRDefault="000922E5" w:rsidP="000922E5">
      <w:pPr>
        <w:spacing w:before="0" w:after="0" w:line="360" w:lineRule="auto"/>
        <w:jc w:val="center"/>
        <w:rPr>
          <w:b/>
          <w:bCs/>
          <w:sz w:val="28"/>
          <w:szCs w:val="28"/>
        </w:rPr>
      </w:pPr>
      <w:r w:rsidRPr="007C20C8">
        <w:rPr>
          <w:b/>
          <w:sz w:val="28"/>
          <w:szCs w:val="28"/>
        </w:rPr>
        <w:t xml:space="preserve"> с выделением 1-ой очереди строительства – 10 лет </w:t>
      </w:r>
      <w:r w:rsidRPr="007C20C8">
        <w:rPr>
          <w:b/>
          <w:bCs/>
          <w:sz w:val="28"/>
          <w:szCs w:val="28"/>
        </w:rPr>
        <w:t xml:space="preserve">с </w:t>
      </w:r>
      <w:smartTag w:uri="urn:schemas-microsoft-com:office:smarttags" w:element="metricconverter">
        <w:smartTagPr>
          <w:attr w:name="ProductID" w:val="2013 г"/>
        </w:smartTagPr>
        <w:r w:rsidRPr="007C20C8">
          <w:rPr>
            <w:b/>
            <w:bCs/>
            <w:sz w:val="28"/>
            <w:szCs w:val="28"/>
          </w:rPr>
          <w:t>2013 г</w:t>
        </w:r>
      </w:smartTag>
      <w:r w:rsidRPr="007C20C8">
        <w:rPr>
          <w:b/>
          <w:bCs/>
          <w:sz w:val="28"/>
          <w:szCs w:val="28"/>
        </w:rPr>
        <w:t xml:space="preserve">. до </w:t>
      </w:r>
      <w:smartTag w:uri="urn:schemas-microsoft-com:office:smarttags" w:element="metricconverter">
        <w:smartTagPr>
          <w:attr w:name="ProductID" w:val="2022 г"/>
        </w:smartTagPr>
        <w:r w:rsidRPr="007C20C8">
          <w:rPr>
            <w:b/>
            <w:bCs/>
            <w:sz w:val="28"/>
            <w:szCs w:val="28"/>
          </w:rPr>
          <w:t>2022 г</w:t>
        </w:r>
      </w:smartTag>
      <w:r w:rsidRPr="007C20C8">
        <w:rPr>
          <w:b/>
          <w:bCs/>
          <w:sz w:val="28"/>
          <w:szCs w:val="28"/>
        </w:rPr>
        <w:t>.</w:t>
      </w:r>
    </w:p>
    <w:p w:rsidR="00C33C26" w:rsidRDefault="000922E5" w:rsidP="000922E5">
      <w:pPr>
        <w:spacing w:before="0" w:after="0" w:line="360" w:lineRule="auto"/>
        <w:jc w:val="center"/>
        <w:rPr>
          <w:b/>
          <w:sz w:val="28"/>
          <w:szCs w:val="28"/>
        </w:rPr>
      </w:pPr>
      <w:r w:rsidRPr="007C20C8">
        <w:rPr>
          <w:b/>
          <w:sz w:val="28"/>
          <w:szCs w:val="28"/>
        </w:rPr>
        <w:t xml:space="preserve">  и на перспективу до</w:t>
      </w:r>
      <w:r>
        <w:rPr>
          <w:b/>
          <w:sz w:val="28"/>
          <w:szCs w:val="28"/>
        </w:rPr>
        <w:t xml:space="preserve"> 2041 года</w:t>
      </w:r>
    </w:p>
    <w:p w:rsidR="000922E5" w:rsidRPr="007C20C8" w:rsidRDefault="000922E5" w:rsidP="000922E5">
      <w:pPr>
        <w:spacing w:before="0" w:after="0" w:line="360" w:lineRule="auto"/>
        <w:jc w:val="center"/>
        <w:rPr>
          <w:b/>
          <w:bCs/>
          <w:sz w:val="28"/>
          <w:szCs w:val="28"/>
        </w:rPr>
      </w:pPr>
      <w:r w:rsidRPr="007C20C8">
        <w:rPr>
          <w:sz w:val="28"/>
          <w:szCs w:val="28"/>
        </w:rPr>
        <w:br w:type="page"/>
      </w:r>
    </w:p>
    <w:p w:rsidR="000922E5" w:rsidRPr="007C20C8" w:rsidRDefault="000922E5" w:rsidP="000922E5">
      <w:pPr>
        <w:pStyle w:val="aff0"/>
        <w:ind w:firstLine="708"/>
        <w:rPr>
          <w:sz w:val="28"/>
          <w:szCs w:val="28"/>
        </w:rPr>
      </w:pPr>
      <w:r w:rsidRPr="007C20C8">
        <w:rPr>
          <w:sz w:val="28"/>
          <w:szCs w:val="28"/>
        </w:rPr>
        <w:lastRenderedPageBreak/>
        <w:t>Оглавление</w:t>
      </w:r>
    </w:p>
    <w:p w:rsidR="000922E5" w:rsidRPr="007C20C8" w:rsidRDefault="001757C4" w:rsidP="004268A8">
      <w:pPr>
        <w:pStyle w:val="22"/>
        <w:tabs>
          <w:tab w:val="right" w:leader="dot" w:pos="9356"/>
        </w:tabs>
        <w:rPr>
          <w:noProof/>
          <w:sz w:val="28"/>
          <w:szCs w:val="28"/>
        </w:rPr>
      </w:pPr>
      <w:r w:rsidRPr="007C20C8">
        <w:rPr>
          <w:i/>
          <w:sz w:val="28"/>
          <w:szCs w:val="28"/>
        </w:rPr>
        <w:fldChar w:fldCharType="begin"/>
      </w:r>
      <w:r w:rsidR="000922E5" w:rsidRPr="007C20C8">
        <w:rPr>
          <w:i/>
          <w:sz w:val="28"/>
          <w:szCs w:val="28"/>
        </w:rPr>
        <w:instrText xml:space="preserve"> TOC \o "1-3" \h \z \u </w:instrText>
      </w:r>
      <w:r w:rsidRPr="007C20C8">
        <w:rPr>
          <w:i/>
          <w:sz w:val="28"/>
          <w:szCs w:val="28"/>
        </w:rPr>
        <w:fldChar w:fldCharType="separate"/>
      </w:r>
      <w:hyperlink w:anchor="_Toc344217984" w:history="1">
        <w:r w:rsidR="000922E5" w:rsidRPr="007C20C8">
          <w:rPr>
            <w:rStyle w:val="a6"/>
            <w:noProof/>
            <w:sz w:val="28"/>
            <w:szCs w:val="28"/>
          </w:rPr>
          <w:t>1. Паспорт программы</w:t>
        </w:r>
        <w:r w:rsidR="000922E5" w:rsidRPr="007C20C8">
          <w:rPr>
            <w:noProof/>
            <w:webHidden/>
            <w:sz w:val="28"/>
            <w:szCs w:val="28"/>
          </w:rPr>
          <w:tab/>
        </w:r>
        <w:r w:rsidRPr="007C20C8">
          <w:rPr>
            <w:noProof/>
            <w:webHidden/>
            <w:sz w:val="28"/>
            <w:szCs w:val="28"/>
          </w:rPr>
          <w:fldChar w:fldCharType="begin"/>
        </w:r>
        <w:r w:rsidR="000922E5" w:rsidRPr="007C20C8">
          <w:rPr>
            <w:noProof/>
            <w:webHidden/>
            <w:sz w:val="28"/>
            <w:szCs w:val="28"/>
          </w:rPr>
          <w:instrText xml:space="preserve"> PAGEREF _Toc344217984 \h </w:instrText>
        </w:r>
        <w:r w:rsidRPr="007C20C8">
          <w:rPr>
            <w:noProof/>
            <w:webHidden/>
            <w:sz w:val="28"/>
            <w:szCs w:val="28"/>
          </w:rPr>
        </w:r>
        <w:r w:rsidRPr="007C20C8">
          <w:rPr>
            <w:noProof/>
            <w:webHidden/>
            <w:sz w:val="28"/>
            <w:szCs w:val="28"/>
          </w:rPr>
          <w:fldChar w:fldCharType="separate"/>
        </w:r>
        <w:r w:rsidR="002903D9">
          <w:rPr>
            <w:noProof/>
            <w:webHidden/>
            <w:sz w:val="28"/>
            <w:szCs w:val="28"/>
          </w:rPr>
          <w:t>3</w:t>
        </w:r>
        <w:r w:rsidRPr="007C20C8">
          <w:rPr>
            <w:noProof/>
            <w:webHidden/>
            <w:sz w:val="28"/>
            <w:szCs w:val="28"/>
          </w:rPr>
          <w:fldChar w:fldCharType="end"/>
        </w:r>
      </w:hyperlink>
    </w:p>
    <w:p w:rsidR="000922E5" w:rsidRPr="007C20C8" w:rsidRDefault="005C1A97" w:rsidP="004268A8">
      <w:pPr>
        <w:pStyle w:val="22"/>
        <w:tabs>
          <w:tab w:val="right" w:leader="dot" w:pos="9356"/>
        </w:tabs>
        <w:rPr>
          <w:noProof/>
          <w:sz w:val="28"/>
          <w:szCs w:val="28"/>
        </w:rPr>
      </w:pPr>
      <w:hyperlink w:anchor="_Toc344217985" w:history="1">
        <w:r w:rsidR="000922E5" w:rsidRPr="007C20C8">
          <w:rPr>
            <w:rStyle w:val="a6"/>
            <w:noProof/>
            <w:sz w:val="28"/>
            <w:szCs w:val="28"/>
          </w:rPr>
          <w:t>2. Характеристика существующего состояния коммунальной инфраструктуры</w:t>
        </w:r>
        <w:r w:rsidR="000922E5" w:rsidRPr="007C20C8">
          <w:rPr>
            <w:noProof/>
            <w:webHidden/>
            <w:sz w:val="28"/>
            <w:szCs w:val="28"/>
          </w:rPr>
          <w:tab/>
        </w:r>
        <w:r w:rsidR="001757C4" w:rsidRPr="007C20C8">
          <w:rPr>
            <w:noProof/>
            <w:webHidden/>
            <w:sz w:val="28"/>
            <w:szCs w:val="28"/>
          </w:rPr>
          <w:fldChar w:fldCharType="begin"/>
        </w:r>
        <w:r w:rsidR="000922E5" w:rsidRPr="007C20C8">
          <w:rPr>
            <w:noProof/>
            <w:webHidden/>
            <w:sz w:val="28"/>
            <w:szCs w:val="28"/>
          </w:rPr>
          <w:instrText xml:space="preserve"> PAGEREF _Toc344217985 \h </w:instrText>
        </w:r>
        <w:r w:rsidR="001757C4" w:rsidRPr="007C20C8">
          <w:rPr>
            <w:noProof/>
            <w:webHidden/>
            <w:sz w:val="28"/>
            <w:szCs w:val="28"/>
          </w:rPr>
        </w:r>
        <w:r w:rsidR="001757C4" w:rsidRPr="007C20C8">
          <w:rPr>
            <w:noProof/>
            <w:webHidden/>
            <w:sz w:val="28"/>
            <w:szCs w:val="28"/>
          </w:rPr>
          <w:fldChar w:fldCharType="separate"/>
        </w:r>
        <w:r w:rsidR="002903D9">
          <w:rPr>
            <w:noProof/>
            <w:webHidden/>
            <w:sz w:val="28"/>
            <w:szCs w:val="28"/>
          </w:rPr>
          <w:t>6</w:t>
        </w:r>
        <w:r w:rsidR="001757C4" w:rsidRPr="007C20C8">
          <w:rPr>
            <w:noProof/>
            <w:webHidden/>
            <w:sz w:val="28"/>
            <w:szCs w:val="28"/>
          </w:rPr>
          <w:fldChar w:fldCharType="end"/>
        </w:r>
      </w:hyperlink>
    </w:p>
    <w:p w:rsidR="000922E5" w:rsidRPr="007C20C8" w:rsidRDefault="005C1A97" w:rsidP="004268A8">
      <w:pPr>
        <w:pStyle w:val="22"/>
        <w:tabs>
          <w:tab w:val="right" w:leader="dot" w:pos="9356"/>
        </w:tabs>
        <w:rPr>
          <w:noProof/>
          <w:sz w:val="28"/>
          <w:szCs w:val="28"/>
        </w:rPr>
      </w:pPr>
      <w:hyperlink w:anchor="_Toc344217986" w:history="1">
        <w:r w:rsidR="000922E5" w:rsidRPr="007C20C8">
          <w:rPr>
            <w:rStyle w:val="a6"/>
            <w:noProof/>
            <w:sz w:val="28"/>
            <w:szCs w:val="28"/>
          </w:rPr>
          <w:t>2.1.</w:t>
        </w:r>
        <w:r w:rsidR="000922E5" w:rsidRPr="008F2F51">
          <w:t xml:space="preserve"> </w:t>
        </w:r>
        <w:r w:rsidR="000922E5" w:rsidRPr="008F2F51">
          <w:rPr>
            <w:rStyle w:val="a6"/>
            <w:noProof/>
            <w:sz w:val="28"/>
            <w:szCs w:val="28"/>
          </w:rPr>
          <w:t>Основные показатели системы теплоснабжения</w:t>
        </w:r>
        <w:r w:rsidR="000922E5" w:rsidRPr="007C20C8">
          <w:rPr>
            <w:noProof/>
            <w:webHidden/>
            <w:sz w:val="28"/>
            <w:szCs w:val="28"/>
          </w:rPr>
          <w:tab/>
        </w:r>
        <w:r w:rsidR="00BE7132">
          <w:rPr>
            <w:noProof/>
            <w:webHidden/>
            <w:sz w:val="28"/>
            <w:szCs w:val="28"/>
          </w:rPr>
          <w:t>7</w:t>
        </w:r>
      </w:hyperlink>
    </w:p>
    <w:p w:rsidR="000922E5" w:rsidRPr="007C20C8" w:rsidRDefault="005C1A97" w:rsidP="004268A8">
      <w:pPr>
        <w:pStyle w:val="22"/>
        <w:tabs>
          <w:tab w:val="right" w:leader="dot" w:pos="9356"/>
        </w:tabs>
        <w:rPr>
          <w:noProof/>
          <w:sz w:val="28"/>
          <w:szCs w:val="28"/>
        </w:rPr>
      </w:pPr>
      <w:hyperlink w:anchor="_Toc344217987" w:history="1">
        <w:r w:rsidR="000922E5" w:rsidRPr="007C20C8">
          <w:rPr>
            <w:rStyle w:val="a6"/>
            <w:noProof/>
            <w:sz w:val="28"/>
            <w:szCs w:val="28"/>
          </w:rPr>
          <w:t>2.2.</w:t>
        </w:r>
        <w:r w:rsidR="000922E5" w:rsidRPr="008F2F51">
          <w:t xml:space="preserve"> </w:t>
        </w:r>
        <w:r w:rsidR="000922E5" w:rsidRPr="008F2F51">
          <w:rPr>
            <w:rStyle w:val="a6"/>
            <w:noProof/>
            <w:sz w:val="28"/>
            <w:szCs w:val="28"/>
          </w:rPr>
          <w:t>Основные показатели системы водоснабжения</w:t>
        </w:r>
        <w:r w:rsidR="000922E5" w:rsidRPr="007C20C8">
          <w:rPr>
            <w:noProof/>
            <w:webHidden/>
            <w:sz w:val="28"/>
            <w:szCs w:val="28"/>
          </w:rPr>
          <w:tab/>
        </w:r>
        <w:r w:rsidR="00BE7132">
          <w:rPr>
            <w:noProof/>
            <w:webHidden/>
            <w:sz w:val="28"/>
            <w:szCs w:val="28"/>
          </w:rPr>
          <w:t>11</w:t>
        </w:r>
      </w:hyperlink>
    </w:p>
    <w:p w:rsidR="000922E5" w:rsidRPr="007C20C8" w:rsidRDefault="005C1A97" w:rsidP="004268A8">
      <w:pPr>
        <w:pStyle w:val="22"/>
        <w:tabs>
          <w:tab w:val="right" w:leader="dot" w:pos="9356"/>
        </w:tabs>
        <w:rPr>
          <w:noProof/>
          <w:sz w:val="28"/>
          <w:szCs w:val="28"/>
        </w:rPr>
      </w:pPr>
      <w:hyperlink w:anchor="_Toc344217988" w:history="1">
        <w:r w:rsidR="000922E5" w:rsidRPr="007C20C8">
          <w:rPr>
            <w:rStyle w:val="a6"/>
            <w:noProof/>
            <w:sz w:val="28"/>
            <w:szCs w:val="28"/>
          </w:rPr>
          <w:t>2.3.</w:t>
        </w:r>
        <w:r w:rsidR="000922E5" w:rsidRPr="008F2F51">
          <w:t xml:space="preserve"> </w:t>
        </w:r>
        <w:r w:rsidR="000922E5" w:rsidRPr="008F2F51">
          <w:rPr>
            <w:rStyle w:val="a6"/>
            <w:noProof/>
            <w:sz w:val="28"/>
            <w:szCs w:val="28"/>
          </w:rPr>
          <w:t>Основные показатели системы водоотведения</w:t>
        </w:r>
        <w:r w:rsidR="000922E5" w:rsidRPr="007C20C8">
          <w:rPr>
            <w:noProof/>
            <w:webHidden/>
            <w:sz w:val="28"/>
            <w:szCs w:val="28"/>
          </w:rPr>
          <w:tab/>
        </w:r>
        <w:r w:rsidR="00BE7132">
          <w:rPr>
            <w:noProof/>
            <w:webHidden/>
            <w:sz w:val="28"/>
            <w:szCs w:val="28"/>
          </w:rPr>
          <w:t>13</w:t>
        </w:r>
      </w:hyperlink>
    </w:p>
    <w:p w:rsidR="000922E5" w:rsidRPr="007C20C8" w:rsidRDefault="005C1A97" w:rsidP="004268A8">
      <w:pPr>
        <w:pStyle w:val="22"/>
        <w:tabs>
          <w:tab w:val="right" w:leader="dot" w:pos="9356"/>
        </w:tabs>
        <w:rPr>
          <w:noProof/>
          <w:sz w:val="28"/>
          <w:szCs w:val="28"/>
        </w:rPr>
      </w:pPr>
      <w:hyperlink w:anchor="_Toc344217989" w:history="1">
        <w:r w:rsidR="000922E5" w:rsidRPr="007C20C8">
          <w:rPr>
            <w:rStyle w:val="a6"/>
            <w:noProof/>
            <w:sz w:val="28"/>
            <w:szCs w:val="28"/>
          </w:rPr>
          <w:t>2.4.</w:t>
        </w:r>
        <w:r w:rsidR="000922E5">
          <w:rPr>
            <w:rStyle w:val="a6"/>
            <w:noProof/>
            <w:sz w:val="28"/>
            <w:szCs w:val="28"/>
          </w:rPr>
          <w:t xml:space="preserve"> Основные показатели эл</w:t>
        </w:r>
        <w:r w:rsidR="004E265B">
          <w:rPr>
            <w:rStyle w:val="a6"/>
            <w:noProof/>
            <w:sz w:val="28"/>
            <w:szCs w:val="28"/>
          </w:rPr>
          <w:t>е</w:t>
        </w:r>
        <w:r w:rsidR="000922E5">
          <w:rPr>
            <w:rStyle w:val="a6"/>
            <w:noProof/>
            <w:sz w:val="28"/>
            <w:szCs w:val="28"/>
          </w:rPr>
          <w:t>ктроснабжения</w:t>
        </w:r>
        <w:r w:rsidR="000922E5" w:rsidRPr="007C20C8">
          <w:rPr>
            <w:noProof/>
            <w:webHidden/>
            <w:sz w:val="28"/>
            <w:szCs w:val="28"/>
          </w:rPr>
          <w:tab/>
        </w:r>
        <w:r w:rsidR="00BE7132">
          <w:rPr>
            <w:noProof/>
            <w:webHidden/>
            <w:sz w:val="28"/>
            <w:szCs w:val="28"/>
          </w:rPr>
          <w:t>14</w:t>
        </w:r>
      </w:hyperlink>
    </w:p>
    <w:p w:rsidR="000922E5" w:rsidRPr="007C20C8" w:rsidRDefault="005C1A97" w:rsidP="004268A8">
      <w:pPr>
        <w:pStyle w:val="22"/>
        <w:tabs>
          <w:tab w:val="right" w:leader="dot" w:pos="9356"/>
        </w:tabs>
        <w:rPr>
          <w:noProof/>
          <w:sz w:val="28"/>
          <w:szCs w:val="28"/>
        </w:rPr>
      </w:pPr>
      <w:hyperlink w:anchor="_Toc344217990" w:history="1">
        <w:r w:rsidR="000922E5" w:rsidRPr="007C20C8">
          <w:rPr>
            <w:rStyle w:val="a6"/>
            <w:noProof/>
            <w:sz w:val="28"/>
            <w:szCs w:val="28"/>
          </w:rPr>
          <w:t>2.5. Основные показатели системы газоснабжения</w:t>
        </w:r>
        <w:r w:rsidR="000922E5" w:rsidRPr="007C20C8">
          <w:rPr>
            <w:noProof/>
            <w:webHidden/>
            <w:sz w:val="28"/>
            <w:szCs w:val="28"/>
          </w:rPr>
          <w:tab/>
        </w:r>
        <w:r w:rsidR="00BE7132">
          <w:rPr>
            <w:noProof/>
            <w:webHidden/>
            <w:sz w:val="28"/>
            <w:szCs w:val="28"/>
          </w:rPr>
          <w:t>19</w:t>
        </w:r>
      </w:hyperlink>
    </w:p>
    <w:p w:rsidR="000922E5" w:rsidRPr="007C20C8" w:rsidRDefault="005C1A97" w:rsidP="004268A8">
      <w:pPr>
        <w:pStyle w:val="22"/>
        <w:tabs>
          <w:tab w:val="right" w:leader="dot" w:pos="9356"/>
        </w:tabs>
        <w:rPr>
          <w:noProof/>
          <w:sz w:val="28"/>
          <w:szCs w:val="28"/>
        </w:rPr>
      </w:pPr>
      <w:hyperlink w:anchor="_Toc344217991" w:history="1">
        <w:r w:rsidR="000922E5" w:rsidRPr="007C20C8">
          <w:rPr>
            <w:rStyle w:val="a6"/>
            <w:noProof/>
            <w:sz w:val="28"/>
            <w:szCs w:val="28"/>
          </w:rPr>
          <w:t>2.6. Основные показатели системы захоронения (утилизации) ТБО</w:t>
        </w:r>
        <w:r w:rsidR="000922E5" w:rsidRPr="007C20C8">
          <w:rPr>
            <w:noProof/>
            <w:webHidden/>
            <w:sz w:val="28"/>
            <w:szCs w:val="28"/>
          </w:rPr>
          <w:tab/>
        </w:r>
        <w:r w:rsidR="001757C4" w:rsidRPr="007C20C8">
          <w:rPr>
            <w:noProof/>
            <w:webHidden/>
            <w:sz w:val="28"/>
            <w:szCs w:val="28"/>
          </w:rPr>
          <w:fldChar w:fldCharType="begin"/>
        </w:r>
        <w:r w:rsidR="000922E5" w:rsidRPr="007C20C8">
          <w:rPr>
            <w:noProof/>
            <w:webHidden/>
            <w:sz w:val="28"/>
            <w:szCs w:val="28"/>
          </w:rPr>
          <w:instrText xml:space="preserve"> PAGEREF _Toc344217991 \h </w:instrText>
        </w:r>
        <w:r w:rsidR="001757C4" w:rsidRPr="007C20C8">
          <w:rPr>
            <w:noProof/>
            <w:webHidden/>
            <w:sz w:val="28"/>
            <w:szCs w:val="28"/>
          </w:rPr>
        </w:r>
        <w:r w:rsidR="001757C4" w:rsidRPr="007C20C8">
          <w:rPr>
            <w:noProof/>
            <w:webHidden/>
            <w:sz w:val="28"/>
            <w:szCs w:val="28"/>
          </w:rPr>
          <w:fldChar w:fldCharType="separate"/>
        </w:r>
        <w:r w:rsidR="002903D9">
          <w:rPr>
            <w:noProof/>
            <w:webHidden/>
            <w:sz w:val="28"/>
            <w:szCs w:val="28"/>
          </w:rPr>
          <w:t>21</w:t>
        </w:r>
        <w:r w:rsidR="001757C4" w:rsidRPr="007C20C8">
          <w:rPr>
            <w:noProof/>
            <w:webHidden/>
            <w:sz w:val="28"/>
            <w:szCs w:val="28"/>
          </w:rPr>
          <w:fldChar w:fldCharType="end"/>
        </w:r>
      </w:hyperlink>
    </w:p>
    <w:p w:rsidR="000922E5" w:rsidRPr="007C20C8" w:rsidRDefault="005C1A97" w:rsidP="004268A8">
      <w:pPr>
        <w:pStyle w:val="22"/>
        <w:tabs>
          <w:tab w:val="right" w:leader="dot" w:pos="9356"/>
        </w:tabs>
        <w:rPr>
          <w:noProof/>
          <w:sz w:val="28"/>
          <w:szCs w:val="28"/>
        </w:rPr>
      </w:pPr>
      <w:hyperlink w:anchor="_Toc344217992" w:history="1">
        <w:r w:rsidR="000922E5" w:rsidRPr="007C20C8">
          <w:rPr>
            <w:rStyle w:val="a6"/>
            <w:noProof/>
            <w:sz w:val="28"/>
            <w:szCs w:val="28"/>
          </w:rPr>
          <w:t xml:space="preserve">2.7. Общие проблемы коммунальной инфраструктуры </w:t>
        </w:r>
        <w:r w:rsidR="00CA3164">
          <w:rPr>
            <w:rStyle w:val="a6"/>
            <w:noProof/>
            <w:sz w:val="28"/>
            <w:szCs w:val="28"/>
          </w:rPr>
          <w:t>Ивановск</w:t>
        </w:r>
        <w:r w:rsidR="000922E5">
          <w:rPr>
            <w:rStyle w:val="a6"/>
            <w:noProof/>
            <w:sz w:val="28"/>
            <w:szCs w:val="28"/>
          </w:rPr>
          <w:t>ого</w:t>
        </w:r>
        <w:r w:rsidR="000922E5" w:rsidRPr="007C20C8">
          <w:rPr>
            <w:rStyle w:val="a6"/>
            <w:noProof/>
            <w:sz w:val="28"/>
            <w:szCs w:val="28"/>
          </w:rPr>
          <w:t xml:space="preserve"> </w:t>
        </w:r>
        <w:r w:rsidR="000922E5">
          <w:rPr>
            <w:rStyle w:val="a6"/>
            <w:noProof/>
            <w:sz w:val="28"/>
            <w:szCs w:val="28"/>
          </w:rPr>
          <w:t>сельского</w:t>
        </w:r>
        <w:r w:rsidR="000922E5" w:rsidRPr="007C20C8">
          <w:rPr>
            <w:rStyle w:val="a6"/>
            <w:noProof/>
            <w:sz w:val="28"/>
            <w:szCs w:val="28"/>
          </w:rPr>
          <w:t xml:space="preserve"> поселения</w:t>
        </w:r>
        <w:r w:rsidR="000922E5" w:rsidRPr="007C20C8">
          <w:rPr>
            <w:noProof/>
            <w:webHidden/>
            <w:sz w:val="28"/>
            <w:szCs w:val="28"/>
          </w:rPr>
          <w:tab/>
        </w:r>
        <w:r w:rsidR="001757C4" w:rsidRPr="007C20C8">
          <w:rPr>
            <w:noProof/>
            <w:webHidden/>
            <w:sz w:val="28"/>
            <w:szCs w:val="28"/>
          </w:rPr>
          <w:fldChar w:fldCharType="begin"/>
        </w:r>
        <w:r w:rsidR="000922E5" w:rsidRPr="007C20C8">
          <w:rPr>
            <w:noProof/>
            <w:webHidden/>
            <w:sz w:val="28"/>
            <w:szCs w:val="28"/>
          </w:rPr>
          <w:instrText xml:space="preserve"> PAGEREF _Toc344217992 \h </w:instrText>
        </w:r>
        <w:r w:rsidR="001757C4" w:rsidRPr="007C20C8">
          <w:rPr>
            <w:noProof/>
            <w:webHidden/>
            <w:sz w:val="28"/>
            <w:szCs w:val="28"/>
          </w:rPr>
        </w:r>
        <w:r w:rsidR="001757C4" w:rsidRPr="007C20C8">
          <w:rPr>
            <w:noProof/>
            <w:webHidden/>
            <w:sz w:val="28"/>
            <w:szCs w:val="28"/>
          </w:rPr>
          <w:fldChar w:fldCharType="separate"/>
        </w:r>
        <w:r w:rsidR="002903D9">
          <w:rPr>
            <w:noProof/>
            <w:webHidden/>
            <w:sz w:val="28"/>
            <w:szCs w:val="28"/>
          </w:rPr>
          <w:t>25</w:t>
        </w:r>
        <w:r w:rsidR="001757C4" w:rsidRPr="007C20C8">
          <w:rPr>
            <w:noProof/>
            <w:webHidden/>
            <w:sz w:val="28"/>
            <w:szCs w:val="28"/>
          </w:rPr>
          <w:fldChar w:fldCharType="end"/>
        </w:r>
      </w:hyperlink>
    </w:p>
    <w:p w:rsidR="000922E5" w:rsidRPr="007C20C8" w:rsidRDefault="005C1A97" w:rsidP="004268A8">
      <w:pPr>
        <w:pStyle w:val="22"/>
        <w:tabs>
          <w:tab w:val="right" w:leader="dot" w:pos="9356"/>
        </w:tabs>
        <w:rPr>
          <w:noProof/>
          <w:sz w:val="28"/>
          <w:szCs w:val="28"/>
        </w:rPr>
      </w:pPr>
      <w:hyperlink w:anchor="_Toc344217993" w:history="1">
        <w:r w:rsidR="000922E5" w:rsidRPr="007C20C8">
          <w:rPr>
            <w:rStyle w:val="a6"/>
            <w:noProof/>
            <w:sz w:val="28"/>
            <w:szCs w:val="28"/>
          </w:rPr>
          <w:t>2.8. Плата (тарифы) за присоединение (подключение) к объектам коммунальной инфраструктуры</w:t>
        </w:r>
        <w:r w:rsidR="000922E5" w:rsidRPr="007C20C8">
          <w:rPr>
            <w:noProof/>
            <w:webHidden/>
            <w:sz w:val="28"/>
            <w:szCs w:val="28"/>
          </w:rPr>
          <w:tab/>
        </w:r>
        <w:r w:rsidR="00BE7132">
          <w:rPr>
            <w:noProof/>
            <w:webHidden/>
            <w:sz w:val="28"/>
            <w:szCs w:val="28"/>
          </w:rPr>
          <w:t>25</w:t>
        </w:r>
      </w:hyperlink>
    </w:p>
    <w:p w:rsidR="000922E5" w:rsidRPr="007C20C8" w:rsidRDefault="005C1A97" w:rsidP="004268A8">
      <w:pPr>
        <w:pStyle w:val="22"/>
        <w:tabs>
          <w:tab w:val="right" w:leader="dot" w:pos="9356"/>
        </w:tabs>
        <w:rPr>
          <w:noProof/>
          <w:sz w:val="28"/>
          <w:szCs w:val="28"/>
        </w:rPr>
      </w:pPr>
      <w:hyperlink w:anchor="_Toc344217994" w:history="1">
        <w:r w:rsidR="000922E5" w:rsidRPr="007C20C8">
          <w:rPr>
            <w:rStyle w:val="a6"/>
            <w:noProof/>
            <w:sz w:val="28"/>
            <w:szCs w:val="28"/>
          </w:rPr>
          <w:t>2.9. Краткая характеристика состояния установки приборов учета и энергоресурсосбережения</w:t>
        </w:r>
        <w:r w:rsidR="000922E5" w:rsidRPr="007C20C8">
          <w:rPr>
            <w:noProof/>
            <w:webHidden/>
            <w:sz w:val="28"/>
            <w:szCs w:val="28"/>
          </w:rPr>
          <w:tab/>
        </w:r>
        <w:r w:rsidR="001757C4" w:rsidRPr="007C20C8">
          <w:rPr>
            <w:noProof/>
            <w:webHidden/>
            <w:sz w:val="28"/>
            <w:szCs w:val="28"/>
          </w:rPr>
          <w:fldChar w:fldCharType="begin"/>
        </w:r>
        <w:r w:rsidR="000922E5" w:rsidRPr="007C20C8">
          <w:rPr>
            <w:noProof/>
            <w:webHidden/>
            <w:sz w:val="28"/>
            <w:szCs w:val="28"/>
          </w:rPr>
          <w:instrText xml:space="preserve"> PAGEREF _Toc344217994 \h </w:instrText>
        </w:r>
        <w:r w:rsidR="001757C4" w:rsidRPr="007C20C8">
          <w:rPr>
            <w:noProof/>
            <w:webHidden/>
            <w:sz w:val="28"/>
            <w:szCs w:val="28"/>
          </w:rPr>
        </w:r>
        <w:r w:rsidR="001757C4" w:rsidRPr="007C20C8">
          <w:rPr>
            <w:noProof/>
            <w:webHidden/>
            <w:sz w:val="28"/>
            <w:szCs w:val="28"/>
          </w:rPr>
          <w:fldChar w:fldCharType="separate"/>
        </w:r>
        <w:r w:rsidR="002903D9">
          <w:rPr>
            <w:noProof/>
            <w:webHidden/>
            <w:sz w:val="28"/>
            <w:szCs w:val="28"/>
          </w:rPr>
          <w:t>26</w:t>
        </w:r>
        <w:r w:rsidR="001757C4" w:rsidRPr="007C20C8">
          <w:rPr>
            <w:noProof/>
            <w:webHidden/>
            <w:sz w:val="28"/>
            <w:szCs w:val="28"/>
          </w:rPr>
          <w:fldChar w:fldCharType="end"/>
        </w:r>
      </w:hyperlink>
    </w:p>
    <w:p w:rsidR="000922E5" w:rsidRPr="007C20C8" w:rsidRDefault="005C1A97" w:rsidP="004268A8">
      <w:pPr>
        <w:pStyle w:val="22"/>
        <w:tabs>
          <w:tab w:val="right" w:leader="dot" w:pos="9356"/>
        </w:tabs>
        <w:rPr>
          <w:noProof/>
          <w:sz w:val="28"/>
          <w:szCs w:val="28"/>
        </w:rPr>
      </w:pPr>
      <w:hyperlink w:anchor="_Toc344217995" w:history="1">
        <w:r w:rsidR="000922E5" w:rsidRPr="007C20C8">
          <w:rPr>
            <w:rStyle w:val="a6"/>
            <w:noProof/>
            <w:sz w:val="28"/>
            <w:szCs w:val="28"/>
          </w:rPr>
          <w:t>3. Перспективы развития муниципального образования и прогноз спроса на коммунальные ресурсы</w:t>
        </w:r>
        <w:r w:rsidR="000922E5" w:rsidRPr="007C20C8">
          <w:rPr>
            <w:noProof/>
            <w:webHidden/>
            <w:sz w:val="28"/>
            <w:szCs w:val="28"/>
          </w:rPr>
          <w:tab/>
        </w:r>
        <w:r w:rsidR="001757C4" w:rsidRPr="007C20C8">
          <w:rPr>
            <w:noProof/>
            <w:webHidden/>
            <w:sz w:val="28"/>
            <w:szCs w:val="28"/>
          </w:rPr>
          <w:fldChar w:fldCharType="begin"/>
        </w:r>
        <w:r w:rsidR="000922E5" w:rsidRPr="007C20C8">
          <w:rPr>
            <w:noProof/>
            <w:webHidden/>
            <w:sz w:val="28"/>
            <w:szCs w:val="28"/>
          </w:rPr>
          <w:instrText xml:space="preserve"> PAGEREF _Toc344217995 \h </w:instrText>
        </w:r>
        <w:r w:rsidR="001757C4" w:rsidRPr="007C20C8">
          <w:rPr>
            <w:noProof/>
            <w:webHidden/>
            <w:sz w:val="28"/>
            <w:szCs w:val="28"/>
          </w:rPr>
        </w:r>
        <w:r w:rsidR="001757C4" w:rsidRPr="007C20C8">
          <w:rPr>
            <w:noProof/>
            <w:webHidden/>
            <w:sz w:val="28"/>
            <w:szCs w:val="28"/>
          </w:rPr>
          <w:fldChar w:fldCharType="separate"/>
        </w:r>
        <w:r w:rsidR="002903D9">
          <w:rPr>
            <w:noProof/>
            <w:webHidden/>
            <w:sz w:val="28"/>
            <w:szCs w:val="28"/>
          </w:rPr>
          <w:t>27</w:t>
        </w:r>
        <w:r w:rsidR="001757C4" w:rsidRPr="007C20C8">
          <w:rPr>
            <w:noProof/>
            <w:webHidden/>
            <w:sz w:val="28"/>
            <w:szCs w:val="28"/>
          </w:rPr>
          <w:fldChar w:fldCharType="end"/>
        </w:r>
      </w:hyperlink>
    </w:p>
    <w:p w:rsidR="000922E5" w:rsidRPr="007C20C8" w:rsidRDefault="005C1A97" w:rsidP="004268A8">
      <w:pPr>
        <w:pStyle w:val="22"/>
        <w:tabs>
          <w:tab w:val="right" w:leader="dot" w:pos="9356"/>
        </w:tabs>
        <w:rPr>
          <w:noProof/>
          <w:sz w:val="28"/>
          <w:szCs w:val="28"/>
        </w:rPr>
      </w:pPr>
      <w:hyperlink w:anchor="_Toc344217996" w:history="1">
        <w:r w:rsidR="000922E5" w:rsidRPr="007C20C8">
          <w:rPr>
            <w:rStyle w:val="a6"/>
            <w:noProof/>
            <w:sz w:val="28"/>
            <w:szCs w:val="28"/>
          </w:rPr>
          <w:t>3.1. Перспективы развития муниципального образования</w:t>
        </w:r>
        <w:r w:rsidR="000922E5" w:rsidRPr="007C20C8">
          <w:rPr>
            <w:noProof/>
            <w:webHidden/>
            <w:sz w:val="28"/>
            <w:szCs w:val="28"/>
          </w:rPr>
          <w:tab/>
        </w:r>
        <w:r w:rsidR="00BE7132">
          <w:rPr>
            <w:noProof/>
            <w:webHidden/>
            <w:sz w:val="28"/>
            <w:szCs w:val="28"/>
          </w:rPr>
          <w:t>27</w:t>
        </w:r>
      </w:hyperlink>
    </w:p>
    <w:p w:rsidR="000922E5" w:rsidRPr="007C20C8" w:rsidRDefault="005C1A97" w:rsidP="004268A8">
      <w:pPr>
        <w:pStyle w:val="22"/>
        <w:tabs>
          <w:tab w:val="right" w:leader="dot" w:pos="9356"/>
        </w:tabs>
        <w:rPr>
          <w:noProof/>
          <w:sz w:val="28"/>
          <w:szCs w:val="28"/>
        </w:rPr>
      </w:pPr>
      <w:hyperlink w:anchor="_Toc344217997" w:history="1">
        <w:r w:rsidR="000922E5" w:rsidRPr="007C20C8">
          <w:rPr>
            <w:rStyle w:val="a6"/>
            <w:noProof/>
            <w:sz w:val="28"/>
            <w:szCs w:val="28"/>
          </w:rPr>
          <w:t>3.2. Прогноз спроса на коммунальные ресурсы</w:t>
        </w:r>
        <w:r w:rsidR="000922E5" w:rsidRPr="007C20C8">
          <w:rPr>
            <w:noProof/>
            <w:webHidden/>
            <w:sz w:val="28"/>
            <w:szCs w:val="28"/>
          </w:rPr>
          <w:tab/>
        </w:r>
        <w:r w:rsidR="00BE7132">
          <w:rPr>
            <w:noProof/>
            <w:webHidden/>
            <w:sz w:val="28"/>
            <w:szCs w:val="28"/>
          </w:rPr>
          <w:t>30</w:t>
        </w:r>
      </w:hyperlink>
    </w:p>
    <w:p w:rsidR="000922E5" w:rsidRPr="007C20C8" w:rsidRDefault="005C1A97" w:rsidP="004268A8">
      <w:pPr>
        <w:pStyle w:val="22"/>
        <w:tabs>
          <w:tab w:val="right" w:leader="dot" w:pos="9356"/>
        </w:tabs>
        <w:rPr>
          <w:noProof/>
          <w:sz w:val="28"/>
          <w:szCs w:val="28"/>
        </w:rPr>
      </w:pPr>
      <w:hyperlink w:anchor="_Toc344217998" w:history="1">
        <w:r w:rsidR="000922E5" w:rsidRPr="007C20C8">
          <w:rPr>
            <w:rStyle w:val="a6"/>
            <w:noProof/>
            <w:sz w:val="28"/>
            <w:szCs w:val="28"/>
          </w:rPr>
          <w:t>4. Целевые показатели развития коммунальной инфраструктуры</w:t>
        </w:r>
      </w:hyperlink>
    </w:p>
    <w:p w:rsidR="000922E5" w:rsidRPr="007C20C8" w:rsidRDefault="005C1A97" w:rsidP="004268A8">
      <w:pPr>
        <w:pStyle w:val="22"/>
        <w:tabs>
          <w:tab w:val="right" w:leader="dot" w:pos="9356"/>
        </w:tabs>
        <w:rPr>
          <w:noProof/>
          <w:sz w:val="28"/>
          <w:szCs w:val="28"/>
        </w:rPr>
      </w:pPr>
      <w:hyperlink w:anchor="_Toc344217999" w:history="1">
        <w:r w:rsidR="000922E5" w:rsidRPr="007C20C8">
          <w:rPr>
            <w:rStyle w:val="a6"/>
            <w:noProof/>
            <w:sz w:val="28"/>
            <w:szCs w:val="28"/>
          </w:rPr>
          <w:t>4.1. Целевые показатели критериев доступности для населения коммунальных услуг</w:t>
        </w:r>
        <w:r w:rsidR="000922E5" w:rsidRPr="007C20C8">
          <w:rPr>
            <w:noProof/>
            <w:webHidden/>
            <w:sz w:val="28"/>
            <w:szCs w:val="28"/>
          </w:rPr>
          <w:tab/>
        </w:r>
        <w:r w:rsidR="00BE7132">
          <w:rPr>
            <w:noProof/>
            <w:webHidden/>
            <w:sz w:val="28"/>
            <w:szCs w:val="28"/>
          </w:rPr>
          <w:t>34</w:t>
        </w:r>
      </w:hyperlink>
    </w:p>
    <w:p w:rsidR="000922E5" w:rsidRPr="007C20C8" w:rsidRDefault="005C1A97" w:rsidP="004268A8">
      <w:pPr>
        <w:pStyle w:val="22"/>
        <w:tabs>
          <w:tab w:val="right" w:leader="dot" w:pos="9356"/>
        </w:tabs>
        <w:rPr>
          <w:noProof/>
          <w:sz w:val="28"/>
          <w:szCs w:val="28"/>
        </w:rPr>
      </w:pPr>
      <w:hyperlink w:anchor="_Toc344218000" w:history="1">
        <w:r w:rsidR="000922E5" w:rsidRPr="007C20C8">
          <w:rPr>
            <w:rStyle w:val="a6"/>
            <w:noProof/>
            <w:sz w:val="28"/>
            <w:szCs w:val="28"/>
          </w:rPr>
          <w:t>4.2. Целевые показатели прогноза спроса на коммунальные ресурсы и перспективные нагрузки</w:t>
        </w:r>
        <w:r w:rsidR="000922E5" w:rsidRPr="007C20C8">
          <w:rPr>
            <w:noProof/>
            <w:webHidden/>
            <w:sz w:val="28"/>
            <w:szCs w:val="28"/>
          </w:rPr>
          <w:tab/>
        </w:r>
        <w:r w:rsidR="00BE7132">
          <w:rPr>
            <w:noProof/>
            <w:webHidden/>
            <w:sz w:val="28"/>
            <w:szCs w:val="28"/>
          </w:rPr>
          <w:t>37</w:t>
        </w:r>
      </w:hyperlink>
    </w:p>
    <w:p w:rsidR="000922E5" w:rsidRPr="007C20C8" w:rsidRDefault="005C1A97" w:rsidP="004268A8">
      <w:pPr>
        <w:pStyle w:val="22"/>
        <w:tabs>
          <w:tab w:val="right" w:leader="dot" w:pos="9356"/>
        </w:tabs>
        <w:rPr>
          <w:noProof/>
          <w:sz w:val="28"/>
          <w:szCs w:val="28"/>
        </w:rPr>
      </w:pPr>
      <w:hyperlink w:anchor="_Toc344218001" w:history="1">
        <w:r w:rsidR="000922E5" w:rsidRPr="007C20C8">
          <w:rPr>
            <w:rStyle w:val="a6"/>
            <w:noProof/>
            <w:sz w:val="28"/>
            <w:szCs w:val="28"/>
          </w:rPr>
          <w:t xml:space="preserve">4.3. Целевые показатели потребления населением </w:t>
        </w:r>
        <w:r w:rsidR="00CA3164">
          <w:rPr>
            <w:rStyle w:val="a6"/>
            <w:noProof/>
            <w:sz w:val="28"/>
            <w:szCs w:val="28"/>
          </w:rPr>
          <w:t>Ивановск</w:t>
        </w:r>
        <w:r w:rsidR="000922E5">
          <w:rPr>
            <w:rStyle w:val="a6"/>
            <w:noProof/>
            <w:sz w:val="28"/>
            <w:szCs w:val="28"/>
          </w:rPr>
          <w:t>ого</w:t>
        </w:r>
        <w:r w:rsidR="000922E5" w:rsidRPr="007C20C8">
          <w:rPr>
            <w:rStyle w:val="a6"/>
            <w:noProof/>
            <w:sz w:val="28"/>
            <w:szCs w:val="28"/>
          </w:rPr>
          <w:t xml:space="preserve"> </w:t>
        </w:r>
        <w:r w:rsidR="000922E5">
          <w:rPr>
            <w:rStyle w:val="a6"/>
            <w:noProof/>
            <w:sz w:val="28"/>
            <w:szCs w:val="28"/>
          </w:rPr>
          <w:t>сельского</w:t>
        </w:r>
        <w:r w:rsidR="000922E5" w:rsidRPr="007C20C8">
          <w:rPr>
            <w:rStyle w:val="a6"/>
            <w:noProof/>
            <w:sz w:val="28"/>
            <w:szCs w:val="28"/>
          </w:rPr>
          <w:t xml:space="preserve"> поселения каждого вида коммунального ресурса</w:t>
        </w:r>
        <w:r w:rsidR="000922E5" w:rsidRPr="007C20C8">
          <w:rPr>
            <w:noProof/>
            <w:webHidden/>
            <w:sz w:val="28"/>
            <w:szCs w:val="28"/>
          </w:rPr>
          <w:tab/>
        </w:r>
        <w:r w:rsidR="001757C4" w:rsidRPr="007C20C8">
          <w:rPr>
            <w:noProof/>
            <w:webHidden/>
            <w:sz w:val="28"/>
            <w:szCs w:val="28"/>
          </w:rPr>
          <w:fldChar w:fldCharType="begin"/>
        </w:r>
        <w:r w:rsidR="000922E5" w:rsidRPr="007C20C8">
          <w:rPr>
            <w:noProof/>
            <w:webHidden/>
            <w:sz w:val="28"/>
            <w:szCs w:val="28"/>
          </w:rPr>
          <w:instrText xml:space="preserve"> PAGEREF _Toc344218001 \h </w:instrText>
        </w:r>
        <w:r w:rsidR="001757C4" w:rsidRPr="007C20C8">
          <w:rPr>
            <w:noProof/>
            <w:webHidden/>
            <w:sz w:val="28"/>
            <w:szCs w:val="28"/>
          </w:rPr>
        </w:r>
        <w:r w:rsidR="001757C4" w:rsidRPr="007C20C8">
          <w:rPr>
            <w:noProof/>
            <w:webHidden/>
            <w:sz w:val="28"/>
            <w:szCs w:val="28"/>
          </w:rPr>
          <w:fldChar w:fldCharType="separate"/>
        </w:r>
        <w:r w:rsidR="002903D9">
          <w:rPr>
            <w:noProof/>
            <w:webHidden/>
            <w:sz w:val="28"/>
            <w:szCs w:val="28"/>
          </w:rPr>
          <w:t>46</w:t>
        </w:r>
        <w:r w:rsidR="001757C4" w:rsidRPr="007C20C8">
          <w:rPr>
            <w:noProof/>
            <w:webHidden/>
            <w:sz w:val="28"/>
            <w:szCs w:val="28"/>
          </w:rPr>
          <w:fldChar w:fldCharType="end"/>
        </w:r>
      </w:hyperlink>
    </w:p>
    <w:p w:rsidR="000922E5" w:rsidRPr="007C20C8" w:rsidRDefault="005C1A97" w:rsidP="004268A8">
      <w:pPr>
        <w:pStyle w:val="22"/>
        <w:tabs>
          <w:tab w:val="right" w:leader="dot" w:pos="9356"/>
        </w:tabs>
        <w:rPr>
          <w:noProof/>
          <w:sz w:val="28"/>
          <w:szCs w:val="28"/>
        </w:rPr>
      </w:pPr>
      <w:hyperlink w:anchor="_Toc344218002" w:history="1">
        <w:r w:rsidR="000922E5" w:rsidRPr="007C20C8">
          <w:rPr>
            <w:rStyle w:val="a6"/>
            <w:noProof/>
            <w:sz w:val="28"/>
            <w:szCs w:val="28"/>
          </w:rPr>
          <w:t>5. Программа инвестиционных проектов, обеспечивающих достижение целевых показателей</w:t>
        </w:r>
        <w:r w:rsidR="000922E5" w:rsidRPr="007C20C8">
          <w:rPr>
            <w:noProof/>
            <w:webHidden/>
            <w:sz w:val="28"/>
            <w:szCs w:val="28"/>
          </w:rPr>
          <w:tab/>
        </w:r>
      </w:hyperlink>
      <w:r w:rsidR="00BE7132">
        <w:rPr>
          <w:noProof/>
          <w:sz w:val="28"/>
          <w:szCs w:val="28"/>
        </w:rPr>
        <w:t>47</w:t>
      </w:r>
    </w:p>
    <w:p w:rsidR="000922E5" w:rsidRPr="007C20C8" w:rsidRDefault="005C1A97" w:rsidP="004268A8">
      <w:pPr>
        <w:pStyle w:val="22"/>
        <w:tabs>
          <w:tab w:val="right" w:leader="dot" w:pos="9356"/>
        </w:tabs>
        <w:rPr>
          <w:noProof/>
          <w:sz w:val="28"/>
          <w:szCs w:val="28"/>
        </w:rPr>
      </w:pPr>
      <w:hyperlink w:anchor="_Toc344218003" w:history="1">
        <w:r w:rsidR="000922E5" w:rsidRPr="007C20C8">
          <w:rPr>
            <w:rStyle w:val="a6"/>
            <w:noProof/>
            <w:sz w:val="28"/>
            <w:szCs w:val="28"/>
          </w:rPr>
          <w:t>6.  Источники инвестиций, тарифы и доступность программы для населения</w:t>
        </w:r>
        <w:r w:rsidR="000922E5" w:rsidRPr="007C20C8">
          <w:rPr>
            <w:noProof/>
            <w:webHidden/>
            <w:sz w:val="28"/>
            <w:szCs w:val="28"/>
          </w:rPr>
          <w:tab/>
        </w:r>
        <w:r w:rsidR="00BE7132">
          <w:rPr>
            <w:noProof/>
            <w:webHidden/>
            <w:sz w:val="28"/>
            <w:szCs w:val="28"/>
          </w:rPr>
          <w:t>5</w:t>
        </w:r>
        <w:r w:rsidR="002903D9">
          <w:rPr>
            <w:noProof/>
            <w:webHidden/>
            <w:sz w:val="28"/>
            <w:szCs w:val="28"/>
          </w:rPr>
          <w:t>9</w:t>
        </w:r>
      </w:hyperlink>
    </w:p>
    <w:p w:rsidR="000922E5" w:rsidRPr="007C20C8" w:rsidRDefault="005C1A97" w:rsidP="004268A8">
      <w:pPr>
        <w:pStyle w:val="22"/>
        <w:tabs>
          <w:tab w:val="right" w:leader="dot" w:pos="9356"/>
        </w:tabs>
        <w:rPr>
          <w:noProof/>
          <w:sz w:val="28"/>
          <w:szCs w:val="28"/>
        </w:rPr>
      </w:pPr>
      <w:hyperlink w:anchor="_Toc344218004" w:history="1">
        <w:r w:rsidR="000922E5" w:rsidRPr="007C20C8">
          <w:rPr>
            <w:rStyle w:val="a6"/>
            <w:noProof/>
            <w:sz w:val="28"/>
            <w:szCs w:val="28"/>
          </w:rPr>
          <w:t>7.  Управление программой</w:t>
        </w:r>
        <w:r w:rsidR="000922E5" w:rsidRPr="007C20C8">
          <w:rPr>
            <w:noProof/>
            <w:webHidden/>
            <w:sz w:val="28"/>
            <w:szCs w:val="28"/>
          </w:rPr>
          <w:tab/>
        </w:r>
        <w:r w:rsidR="002903D9">
          <w:rPr>
            <w:noProof/>
            <w:webHidden/>
            <w:sz w:val="28"/>
            <w:szCs w:val="28"/>
          </w:rPr>
          <w:t>60</w:t>
        </w:r>
      </w:hyperlink>
    </w:p>
    <w:p w:rsidR="000922E5" w:rsidRDefault="001757C4" w:rsidP="004268A8">
      <w:pPr>
        <w:tabs>
          <w:tab w:val="right" w:leader="dot" w:pos="9356"/>
        </w:tabs>
        <w:jc w:val="center"/>
        <w:rPr>
          <w:sz w:val="28"/>
          <w:szCs w:val="28"/>
        </w:rPr>
        <w:sectPr w:rsidR="000922E5" w:rsidSect="00E52CCB">
          <w:footerReference w:type="default" r:id="rId9"/>
          <w:pgSz w:w="11906" w:h="16838"/>
          <w:pgMar w:top="1134" w:right="850" w:bottom="1134" w:left="1701" w:header="708" w:footer="708" w:gutter="0"/>
          <w:cols w:space="708"/>
          <w:docGrid w:linePitch="360"/>
        </w:sectPr>
      </w:pPr>
      <w:r w:rsidRPr="007C20C8">
        <w:rPr>
          <w:sz w:val="28"/>
          <w:szCs w:val="28"/>
        </w:rPr>
        <w:fldChar w:fldCharType="end"/>
      </w:r>
      <w:bookmarkStart w:id="0" w:name="_Toc312079834"/>
      <w:r w:rsidR="000922E5" w:rsidRPr="007C20C8">
        <w:rPr>
          <w:sz w:val="28"/>
          <w:szCs w:val="28"/>
        </w:rPr>
        <w:br w:type="page"/>
      </w:r>
      <w:bookmarkStart w:id="1" w:name="_Toc312079835"/>
      <w:bookmarkEnd w:id="0"/>
    </w:p>
    <w:p w:rsidR="000922E5" w:rsidRDefault="000922E5" w:rsidP="000922E5">
      <w:pPr>
        <w:jc w:val="center"/>
        <w:rPr>
          <w:b/>
          <w:sz w:val="36"/>
          <w:szCs w:val="36"/>
        </w:rPr>
      </w:pPr>
      <w:r w:rsidRPr="00A64F3D">
        <w:rPr>
          <w:b/>
          <w:sz w:val="36"/>
          <w:szCs w:val="36"/>
        </w:rPr>
        <w:lastRenderedPageBreak/>
        <w:t>Программный документ</w:t>
      </w:r>
    </w:p>
    <w:p w:rsidR="000922E5" w:rsidRDefault="000922E5" w:rsidP="000922E5">
      <w:pPr>
        <w:ind w:firstLine="709"/>
        <w:rPr>
          <w:sz w:val="28"/>
          <w:szCs w:val="28"/>
        </w:rPr>
      </w:pPr>
      <w:proofErr w:type="gramStart"/>
      <w:r w:rsidRPr="00A64F3D">
        <w:rPr>
          <w:sz w:val="28"/>
          <w:szCs w:val="28"/>
        </w:rPr>
        <w:t xml:space="preserve">Программа комплексного развития систем коммунальной инфраструктуры </w:t>
      </w:r>
      <w:r w:rsidR="00CA3164">
        <w:rPr>
          <w:bCs/>
          <w:sz w:val="28"/>
          <w:szCs w:val="28"/>
        </w:rPr>
        <w:t>Ивановск</w:t>
      </w:r>
      <w:r w:rsidRPr="00F1289E">
        <w:rPr>
          <w:bCs/>
          <w:sz w:val="28"/>
          <w:szCs w:val="28"/>
        </w:rPr>
        <w:t xml:space="preserve">ого </w:t>
      </w:r>
      <w:r>
        <w:rPr>
          <w:bCs/>
          <w:sz w:val="28"/>
          <w:szCs w:val="28"/>
        </w:rPr>
        <w:t xml:space="preserve">сельского поселения </w:t>
      </w:r>
      <w:r w:rsidR="00CA3164">
        <w:rPr>
          <w:bCs/>
          <w:sz w:val="28"/>
          <w:szCs w:val="28"/>
        </w:rPr>
        <w:t>Красноармейск</w:t>
      </w:r>
      <w:r w:rsidRPr="00AE2AD3">
        <w:rPr>
          <w:bCs/>
          <w:sz w:val="28"/>
          <w:szCs w:val="28"/>
        </w:rPr>
        <w:t xml:space="preserve">ого района Краснодарского края на период </w:t>
      </w:r>
      <w:r w:rsidRPr="00AE2AD3">
        <w:rPr>
          <w:sz w:val="28"/>
          <w:szCs w:val="28"/>
        </w:rPr>
        <w:t xml:space="preserve">20 лет (до 2032 года) с выделением 1-ой очереди строительства – 10 лет </w:t>
      </w:r>
      <w:r w:rsidRPr="00AE2AD3">
        <w:rPr>
          <w:bCs/>
          <w:sz w:val="28"/>
          <w:szCs w:val="28"/>
        </w:rPr>
        <w:t xml:space="preserve">с </w:t>
      </w:r>
      <w:smartTag w:uri="urn:schemas-microsoft-com:office:smarttags" w:element="metricconverter">
        <w:smartTagPr>
          <w:attr w:name="ProductID" w:val="2013 г"/>
        </w:smartTagPr>
        <w:r w:rsidRPr="00AE2AD3">
          <w:rPr>
            <w:bCs/>
            <w:sz w:val="28"/>
            <w:szCs w:val="28"/>
          </w:rPr>
          <w:t>2013 г</w:t>
        </w:r>
      </w:smartTag>
      <w:r w:rsidRPr="00AE2AD3">
        <w:rPr>
          <w:bCs/>
          <w:sz w:val="28"/>
          <w:szCs w:val="28"/>
        </w:rPr>
        <w:t xml:space="preserve">. до </w:t>
      </w:r>
      <w:smartTag w:uri="urn:schemas-microsoft-com:office:smarttags" w:element="metricconverter">
        <w:smartTagPr>
          <w:attr w:name="ProductID" w:val="2022 г"/>
        </w:smartTagPr>
        <w:r w:rsidRPr="00AE2AD3">
          <w:rPr>
            <w:bCs/>
            <w:sz w:val="28"/>
            <w:szCs w:val="28"/>
          </w:rPr>
          <w:t>2022 г</w:t>
        </w:r>
      </w:smartTag>
      <w:r w:rsidRPr="00AE2AD3">
        <w:rPr>
          <w:bCs/>
          <w:sz w:val="28"/>
          <w:szCs w:val="28"/>
        </w:rPr>
        <w:t>.</w:t>
      </w:r>
      <w:r w:rsidRPr="00AE2AD3">
        <w:rPr>
          <w:sz w:val="28"/>
          <w:szCs w:val="28"/>
        </w:rPr>
        <w:t xml:space="preserve">  и на перспективу до 2041 года</w:t>
      </w:r>
      <w:r>
        <w:rPr>
          <w:b/>
          <w:sz w:val="28"/>
          <w:szCs w:val="28"/>
        </w:rPr>
        <w:t xml:space="preserve"> - </w:t>
      </w:r>
      <w:r w:rsidRPr="00A64F3D">
        <w:rPr>
          <w:sz w:val="28"/>
          <w:szCs w:val="28"/>
        </w:rPr>
        <w:t>разработана в соответствии с основными направлениями развития</w:t>
      </w:r>
      <w:r>
        <w:rPr>
          <w:sz w:val="28"/>
          <w:szCs w:val="28"/>
        </w:rPr>
        <w:t xml:space="preserve"> городского поселения</w:t>
      </w:r>
      <w:r w:rsidRPr="00A64F3D">
        <w:rPr>
          <w:sz w:val="28"/>
          <w:szCs w:val="28"/>
        </w:rPr>
        <w:t>, предусмотренными Генеральным планом</w:t>
      </w:r>
      <w:r w:rsidRPr="002722C0">
        <w:rPr>
          <w:sz w:val="28"/>
          <w:szCs w:val="28"/>
        </w:rPr>
        <w:t xml:space="preserve">,  утверждённым решением Совета  </w:t>
      </w:r>
      <w:r w:rsidR="00CA3164" w:rsidRPr="002722C0">
        <w:rPr>
          <w:bCs/>
          <w:sz w:val="28"/>
          <w:szCs w:val="28"/>
        </w:rPr>
        <w:t>Ивановск</w:t>
      </w:r>
      <w:r w:rsidRPr="002722C0">
        <w:rPr>
          <w:bCs/>
          <w:sz w:val="28"/>
          <w:szCs w:val="28"/>
        </w:rPr>
        <w:t>ого сельского поселения</w:t>
      </w:r>
      <w:r w:rsidRPr="002722C0">
        <w:rPr>
          <w:sz w:val="28"/>
          <w:szCs w:val="28"/>
        </w:rPr>
        <w:t xml:space="preserve"> </w:t>
      </w:r>
      <w:r w:rsidR="00CA3164" w:rsidRPr="002722C0">
        <w:rPr>
          <w:sz w:val="28"/>
          <w:szCs w:val="28"/>
        </w:rPr>
        <w:t>Красноармейск</w:t>
      </w:r>
      <w:r w:rsidRPr="002722C0">
        <w:rPr>
          <w:sz w:val="28"/>
          <w:szCs w:val="28"/>
        </w:rPr>
        <w:t>ого района от</w:t>
      </w:r>
      <w:proofErr w:type="gramEnd"/>
      <w:r w:rsidRPr="002722C0">
        <w:rPr>
          <w:sz w:val="28"/>
          <w:szCs w:val="28"/>
        </w:rPr>
        <w:t xml:space="preserve"> </w:t>
      </w:r>
      <w:r w:rsidR="00410897">
        <w:rPr>
          <w:sz w:val="28"/>
          <w:szCs w:val="28"/>
        </w:rPr>
        <w:t>28</w:t>
      </w:r>
      <w:r w:rsidRPr="002722C0">
        <w:rPr>
          <w:sz w:val="28"/>
          <w:szCs w:val="28"/>
        </w:rPr>
        <w:t>.</w:t>
      </w:r>
      <w:r w:rsidR="00410897">
        <w:rPr>
          <w:sz w:val="28"/>
          <w:szCs w:val="28"/>
        </w:rPr>
        <w:t>07</w:t>
      </w:r>
      <w:r w:rsidRPr="002722C0">
        <w:rPr>
          <w:sz w:val="28"/>
          <w:szCs w:val="28"/>
        </w:rPr>
        <w:t>.20</w:t>
      </w:r>
      <w:r w:rsidR="00410897">
        <w:rPr>
          <w:sz w:val="28"/>
          <w:szCs w:val="28"/>
        </w:rPr>
        <w:t>11</w:t>
      </w:r>
      <w:r w:rsidRPr="002722C0">
        <w:rPr>
          <w:sz w:val="28"/>
          <w:szCs w:val="28"/>
        </w:rPr>
        <w:t xml:space="preserve">г. № </w:t>
      </w:r>
      <w:r w:rsidR="00410897">
        <w:rPr>
          <w:sz w:val="28"/>
          <w:szCs w:val="28"/>
        </w:rPr>
        <w:t>17/3</w:t>
      </w:r>
      <w:r w:rsidRPr="002722C0">
        <w:rPr>
          <w:sz w:val="28"/>
          <w:szCs w:val="28"/>
        </w:rPr>
        <w:t xml:space="preserve">  (далее также – Генеральный план).</w:t>
      </w:r>
    </w:p>
    <w:p w:rsidR="00C708DC" w:rsidRPr="00A64F3D" w:rsidRDefault="00C708DC" w:rsidP="000922E5">
      <w:pPr>
        <w:ind w:firstLine="709"/>
        <w:rPr>
          <w:sz w:val="28"/>
          <w:szCs w:val="28"/>
        </w:rPr>
      </w:pPr>
    </w:p>
    <w:p w:rsidR="000922E5" w:rsidRPr="007C20C8" w:rsidRDefault="000922E5" w:rsidP="000922E5">
      <w:pPr>
        <w:pStyle w:val="ConsPlusNormal"/>
        <w:widowControl/>
        <w:ind w:firstLine="0"/>
        <w:outlineLvl w:val="1"/>
        <w:rPr>
          <w:rFonts w:ascii="Times New Roman" w:hAnsi="Times New Roman" w:cs="Times New Roman"/>
          <w:sz w:val="28"/>
          <w:szCs w:val="28"/>
        </w:rPr>
      </w:pPr>
    </w:p>
    <w:p w:rsidR="000922E5" w:rsidRPr="007C20C8" w:rsidRDefault="000922E5" w:rsidP="000922E5">
      <w:pPr>
        <w:pStyle w:val="20"/>
        <w:spacing w:before="0" w:after="0"/>
        <w:ind w:left="578" w:hanging="578"/>
      </w:pPr>
      <w:bookmarkStart w:id="2" w:name="_Toc344217984"/>
      <w:r w:rsidRPr="007C20C8">
        <w:t>1. Паспорт программы</w:t>
      </w:r>
      <w:bookmarkEnd w:id="1"/>
      <w:bookmarkEnd w:id="2"/>
    </w:p>
    <w:p w:rsidR="000922E5" w:rsidRPr="007C20C8" w:rsidRDefault="000922E5" w:rsidP="000922E5">
      <w:pPr>
        <w:spacing w:before="0" w:after="0"/>
        <w:jc w:val="center"/>
        <w:rPr>
          <w:bCs/>
          <w:sz w:val="28"/>
          <w:szCs w:val="28"/>
        </w:rPr>
      </w:pPr>
    </w:p>
    <w:tbl>
      <w:tblPr>
        <w:tblStyle w:val="afe"/>
        <w:tblW w:w="10206" w:type="dxa"/>
        <w:tblInd w:w="108" w:type="dxa"/>
        <w:tblLayout w:type="fixed"/>
        <w:tblLook w:val="01E0" w:firstRow="1" w:lastRow="1" w:firstColumn="1" w:lastColumn="1" w:noHBand="0" w:noVBand="0"/>
      </w:tblPr>
      <w:tblGrid>
        <w:gridCol w:w="2127"/>
        <w:gridCol w:w="8079"/>
      </w:tblGrid>
      <w:tr w:rsidR="000922E5" w:rsidRPr="007C20C8" w:rsidTr="00600AE0">
        <w:tc>
          <w:tcPr>
            <w:tcW w:w="2127" w:type="dxa"/>
          </w:tcPr>
          <w:p w:rsidR="000922E5" w:rsidRPr="007C20C8" w:rsidRDefault="000922E5" w:rsidP="000737EC">
            <w:pPr>
              <w:rPr>
                <w:sz w:val="28"/>
                <w:szCs w:val="28"/>
              </w:rPr>
            </w:pPr>
            <w:r w:rsidRPr="007C20C8">
              <w:rPr>
                <w:sz w:val="28"/>
                <w:szCs w:val="28"/>
              </w:rPr>
              <w:t xml:space="preserve">Наименование Программы: </w:t>
            </w:r>
          </w:p>
        </w:tc>
        <w:tc>
          <w:tcPr>
            <w:tcW w:w="8079" w:type="dxa"/>
          </w:tcPr>
          <w:p w:rsidR="000922E5" w:rsidRPr="007C20C8" w:rsidRDefault="000922E5" w:rsidP="000737EC">
            <w:pPr>
              <w:spacing w:before="0" w:after="0"/>
              <w:jc w:val="left"/>
              <w:rPr>
                <w:b/>
                <w:sz w:val="28"/>
                <w:szCs w:val="28"/>
              </w:rPr>
            </w:pPr>
            <w:r w:rsidRPr="007C20C8">
              <w:rPr>
                <w:b/>
                <w:bCs/>
                <w:sz w:val="28"/>
                <w:szCs w:val="28"/>
              </w:rPr>
              <w:t xml:space="preserve">Программа комплексного развития систем коммунальной инфраструктуры </w:t>
            </w:r>
            <w:r w:rsidR="00CA3164">
              <w:rPr>
                <w:b/>
                <w:bCs/>
                <w:sz w:val="28"/>
                <w:szCs w:val="28"/>
              </w:rPr>
              <w:t>Ивановск</w:t>
            </w:r>
            <w:r w:rsidRPr="00F1289E">
              <w:rPr>
                <w:b/>
                <w:bCs/>
                <w:sz w:val="28"/>
                <w:szCs w:val="28"/>
              </w:rPr>
              <w:t>ого сельского поселения</w:t>
            </w:r>
            <w:r>
              <w:rPr>
                <w:bCs/>
                <w:sz w:val="28"/>
                <w:szCs w:val="28"/>
              </w:rPr>
              <w:t xml:space="preserve"> </w:t>
            </w:r>
            <w:r w:rsidR="00CA3164">
              <w:rPr>
                <w:b/>
                <w:bCs/>
                <w:sz w:val="28"/>
                <w:szCs w:val="28"/>
              </w:rPr>
              <w:t>Красноармейск</w:t>
            </w:r>
            <w:r w:rsidRPr="007C20C8">
              <w:rPr>
                <w:b/>
                <w:bCs/>
                <w:sz w:val="28"/>
                <w:szCs w:val="28"/>
              </w:rPr>
              <w:t xml:space="preserve">ого района Краснодарского края на период </w:t>
            </w:r>
            <w:r>
              <w:rPr>
                <w:b/>
                <w:sz w:val="28"/>
                <w:szCs w:val="28"/>
              </w:rPr>
              <w:t xml:space="preserve">20 лет </w:t>
            </w:r>
            <w:r w:rsidRPr="007C20C8">
              <w:rPr>
                <w:b/>
                <w:sz w:val="28"/>
                <w:szCs w:val="28"/>
              </w:rPr>
              <w:t>(до 2032 года)</w:t>
            </w:r>
            <w:r>
              <w:rPr>
                <w:b/>
                <w:sz w:val="28"/>
                <w:szCs w:val="28"/>
              </w:rPr>
              <w:t xml:space="preserve"> </w:t>
            </w:r>
            <w:r w:rsidRPr="007C20C8">
              <w:rPr>
                <w:b/>
                <w:sz w:val="28"/>
                <w:szCs w:val="28"/>
              </w:rPr>
              <w:t xml:space="preserve">с выделением 1-ой очереди строительства – 10 лет </w:t>
            </w:r>
            <w:r w:rsidRPr="007C20C8">
              <w:rPr>
                <w:b/>
                <w:bCs/>
                <w:sz w:val="28"/>
                <w:szCs w:val="28"/>
              </w:rPr>
              <w:t xml:space="preserve">с </w:t>
            </w:r>
            <w:smartTag w:uri="urn:schemas-microsoft-com:office:smarttags" w:element="metricconverter">
              <w:smartTagPr>
                <w:attr w:name="ProductID" w:val="2013 г"/>
              </w:smartTagPr>
              <w:r w:rsidRPr="007C20C8">
                <w:rPr>
                  <w:b/>
                  <w:bCs/>
                  <w:sz w:val="28"/>
                  <w:szCs w:val="28"/>
                </w:rPr>
                <w:t>2013 г</w:t>
              </w:r>
            </w:smartTag>
            <w:r w:rsidRPr="007C20C8">
              <w:rPr>
                <w:b/>
                <w:bCs/>
                <w:sz w:val="28"/>
                <w:szCs w:val="28"/>
              </w:rPr>
              <w:t xml:space="preserve">. до </w:t>
            </w:r>
            <w:smartTag w:uri="urn:schemas-microsoft-com:office:smarttags" w:element="metricconverter">
              <w:smartTagPr>
                <w:attr w:name="ProductID" w:val="2022 г"/>
              </w:smartTagPr>
              <w:r w:rsidRPr="007C20C8">
                <w:rPr>
                  <w:b/>
                  <w:bCs/>
                  <w:sz w:val="28"/>
                  <w:szCs w:val="28"/>
                </w:rPr>
                <w:t>2022 г</w:t>
              </w:r>
            </w:smartTag>
            <w:r w:rsidRPr="007C20C8">
              <w:rPr>
                <w:b/>
                <w:bCs/>
                <w:sz w:val="28"/>
                <w:szCs w:val="28"/>
              </w:rPr>
              <w:t>.</w:t>
            </w:r>
            <w:r>
              <w:rPr>
                <w:b/>
                <w:sz w:val="28"/>
                <w:szCs w:val="28"/>
              </w:rPr>
              <w:t xml:space="preserve">  </w:t>
            </w:r>
            <w:r w:rsidRPr="007C20C8">
              <w:rPr>
                <w:b/>
                <w:sz w:val="28"/>
                <w:szCs w:val="28"/>
              </w:rPr>
              <w:t>и на перспективу до</w:t>
            </w:r>
            <w:r>
              <w:rPr>
                <w:b/>
                <w:sz w:val="28"/>
                <w:szCs w:val="28"/>
              </w:rPr>
              <w:t xml:space="preserve"> 2041 года</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t>Основания для</w:t>
            </w:r>
          </w:p>
          <w:p w:rsidR="000922E5" w:rsidRPr="007C20C8" w:rsidRDefault="000922E5" w:rsidP="000737EC">
            <w:pPr>
              <w:spacing w:before="0" w:after="0"/>
              <w:rPr>
                <w:sz w:val="28"/>
                <w:szCs w:val="28"/>
              </w:rPr>
            </w:pPr>
            <w:r w:rsidRPr="007C20C8">
              <w:rPr>
                <w:sz w:val="28"/>
                <w:szCs w:val="28"/>
              </w:rPr>
              <w:t xml:space="preserve">разработки Программы: </w:t>
            </w:r>
          </w:p>
        </w:tc>
        <w:tc>
          <w:tcPr>
            <w:tcW w:w="8079" w:type="dxa"/>
          </w:tcPr>
          <w:p w:rsidR="000922E5" w:rsidRPr="00401A8D" w:rsidRDefault="000922E5" w:rsidP="000922E5">
            <w:pPr>
              <w:pStyle w:val="afff8"/>
              <w:numPr>
                <w:ilvl w:val="0"/>
                <w:numId w:val="21"/>
              </w:numPr>
              <w:snapToGrid w:val="0"/>
              <w:spacing w:before="120"/>
              <w:ind w:left="-11" w:firstLine="387"/>
              <w:rPr>
                <w:rFonts w:ascii="Times New Roman" w:hAnsi="Times New Roman" w:cs="Times New Roman"/>
                <w:sz w:val="28"/>
                <w:szCs w:val="28"/>
              </w:rPr>
            </w:pPr>
            <w:r w:rsidRPr="00401A8D">
              <w:rPr>
                <w:rFonts w:ascii="Times New Roman" w:hAnsi="Times New Roman" w:cs="Times New Roman"/>
                <w:bCs/>
                <w:sz w:val="28"/>
                <w:szCs w:val="28"/>
              </w:rPr>
              <w:t>Перечень поручений президента Российской Федерации от 17</w:t>
            </w:r>
            <w:r>
              <w:rPr>
                <w:rFonts w:ascii="Times New Roman" w:hAnsi="Times New Roman" w:cs="Times New Roman"/>
                <w:bCs/>
                <w:sz w:val="28"/>
                <w:szCs w:val="28"/>
              </w:rPr>
              <w:t xml:space="preserve"> марта 2011 г. Пр.№</w:t>
            </w:r>
            <w:r w:rsidRPr="00401A8D">
              <w:rPr>
                <w:rFonts w:ascii="Times New Roman" w:hAnsi="Times New Roman" w:cs="Times New Roman"/>
                <w:bCs/>
                <w:sz w:val="28"/>
                <w:szCs w:val="28"/>
              </w:rPr>
              <w:t>701.</w:t>
            </w:r>
          </w:p>
          <w:p w:rsidR="000922E5" w:rsidRPr="00401A8D" w:rsidRDefault="000922E5" w:rsidP="000922E5">
            <w:pPr>
              <w:pStyle w:val="a9"/>
              <w:numPr>
                <w:ilvl w:val="0"/>
                <w:numId w:val="21"/>
              </w:numPr>
              <w:suppressAutoHyphens/>
              <w:jc w:val="both"/>
              <w:rPr>
                <w:sz w:val="28"/>
                <w:szCs w:val="28"/>
              </w:rPr>
            </w:pPr>
            <w:r w:rsidRPr="0000248F">
              <w:rPr>
                <w:sz w:val="28"/>
                <w:szCs w:val="28"/>
                <w:lang w:val="ru-RU"/>
              </w:rPr>
              <w:t>Градострои</w:t>
            </w:r>
            <w:r w:rsidRPr="00401A8D">
              <w:rPr>
                <w:sz w:val="28"/>
                <w:szCs w:val="28"/>
              </w:rPr>
              <w:t>тельный кодекс Российской Федерации.</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t>Приказ Минрегиона РФ от 06 мая 2011г.  № 204 «О разработке программ комплексного развития систем коммунальной инфраструктуры муниципальных образований».</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t>Федеральный закон от 30.12.2004г. № 210-ФЗ «Об основах регулирования тарифов организаций коммунального комплекса».</w:t>
            </w:r>
          </w:p>
          <w:p w:rsidR="000922E5" w:rsidRPr="00941EAE" w:rsidRDefault="000922E5" w:rsidP="000922E5">
            <w:pPr>
              <w:pStyle w:val="a9"/>
              <w:numPr>
                <w:ilvl w:val="0"/>
                <w:numId w:val="21"/>
              </w:numPr>
              <w:suppressAutoHyphens/>
              <w:ind w:left="-11" w:firstLine="387"/>
              <w:jc w:val="both"/>
              <w:rPr>
                <w:sz w:val="28"/>
                <w:szCs w:val="28"/>
                <w:lang w:val="ru-RU"/>
              </w:rPr>
            </w:pPr>
            <w:r w:rsidRPr="00941EAE">
              <w:rPr>
                <w:sz w:val="28"/>
                <w:szCs w:val="28"/>
                <w:lang w:val="ru-RU"/>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0922E5" w:rsidRPr="00941EAE" w:rsidRDefault="000922E5" w:rsidP="000922E5">
            <w:pPr>
              <w:pStyle w:val="a9"/>
              <w:numPr>
                <w:ilvl w:val="0"/>
                <w:numId w:val="21"/>
              </w:numPr>
              <w:suppressAutoHyphens/>
              <w:ind w:left="-11" w:firstLine="387"/>
              <w:jc w:val="both"/>
              <w:rPr>
                <w:sz w:val="28"/>
                <w:szCs w:val="28"/>
                <w:lang w:val="ru-RU"/>
              </w:rPr>
            </w:pPr>
            <w:r>
              <w:rPr>
                <w:sz w:val="28"/>
                <w:szCs w:val="28"/>
                <w:lang w:val="ru-RU"/>
              </w:rPr>
              <w:t>Постановление правительства РФ от 22 февраля 2012 г. N 154</w:t>
            </w:r>
            <w:r w:rsidRPr="00941EAE">
              <w:rPr>
                <w:sz w:val="28"/>
                <w:szCs w:val="28"/>
                <w:lang w:val="ru-RU"/>
              </w:rPr>
              <w:t xml:space="preserve"> </w:t>
            </w:r>
            <w:r>
              <w:rPr>
                <w:sz w:val="28"/>
                <w:szCs w:val="28"/>
                <w:lang w:val="ru-RU"/>
              </w:rPr>
              <w:t xml:space="preserve"> «</w:t>
            </w:r>
            <w:r w:rsidRPr="00941EAE">
              <w:rPr>
                <w:sz w:val="28"/>
                <w:szCs w:val="28"/>
                <w:lang w:val="ru-RU"/>
              </w:rPr>
              <w:t>О требованиях к схемам теплоснабжения, порядку их разработки и утверждения</w:t>
            </w:r>
            <w:r>
              <w:rPr>
                <w:sz w:val="28"/>
                <w:szCs w:val="28"/>
                <w:lang w:val="ru-RU"/>
              </w:rPr>
              <w:t>»</w:t>
            </w:r>
          </w:p>
          <w:p w:rsidR="000922E5" w:rsidRPr="00401A8D" w:rsidRDefault="000922E5" w:rsidP="000922E5">
            <w:pPr>
              <w:pStyle w:val="a9"/>
              <w:numPr>
                <w:ilvl w:val="0"/>
                <w:numId w:val="21"/>
              </w:numPr>
              <w:suppressAutoHyphens/>
              <w:jc w:val="both"/>
              <w:rPr>
                <w:sz w:val="28"/>
                <w:szCs w:val="28"/>
              </w:rPr>
            </w:pPr>
            <w:r w:rsidRPr="00401A8D">
              <w:rPr>
                <w:sz w:val="28"/>
                <w:szCs w:val="28"/>
              </w:rPr>
              <w:t>Градостроительный кодекс Краснодарского края.</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t>Стратегия социально-экономического развития Краснодарского края до 2020 года, утвержденная законом Краснодарского края от 29 апреля 2008 года № 1465-КЗ.</w:t>
            </w:r>
          </w:p>
          <w:p w:rsidR="000922E5" w:rsidRPr="00EB5FAC" w:rsidRDefault="000922E5" w:rsidP="000922E5">
            <w:pPr>
              <w:pStyle w:val="a9"/>
              <w:numPr>
                <w:ilvl w:val="0"/>
                <w:numId w:val="21"/>
              </w:numPr>
              <w:suppressAutoHyphens/>
              <w:ind w:left="0" w:firstLine="376"/>
              <w:jc w:val="both"/>
              <w:rPr>
                <w:sz w:val="28"/>
                <w:szCs w:val="28"/>
                <w:lang w:val="ru-RU"/>
              </w:rPr>
            </w:pPr>
            <w:r w:rsidRPr="00EB5FAC">
              <w:rPr>
                <w:sz w:val="28"/>
                <w:szCs w:val="28"/>
                <w:lang w:val="ru-RU"/>
              </w:rPr>
              <w:t xml:space="preserve">Программа социально-экономического развития </w:t>
            </w:r>
            <w:r w:rsidRPr="00EB5FAC">
              <w:rPr>
                <w:sz w:val="28"/>
                <w:szCs w:val="28"/>
                <w:lang w:val="ru-RU"/>
              </w:rPr>
              <w:lastRenderedPageBreak/>
              <w:t>Краснодарского края до 2012 года, утвержденная законом Краснодарского края от 03 февраля 2009 года № 1692-КЗ.</w:t>
            </w:r>
          </w:p>
          <w:p w:rsidR="000922E5" w:rsidRPr="00401A8D" w:rsidRDefault="000922E5" w:rsidP="000922E5">
            <w:pPr>
              <w:pStyle w:val="a9"/>
              <w:numPr>
                <w:ilvl w:val="0"/>
                <w:numId w:val="21"/>
              </w:numPr>
              <w:suppressAutoHyphens/>
              <w:ind w:left="0" w:firstLine="376"/>
              <w:jc w:val="both"/>
              <w:rPr>
                <w:sz w:val="28"/>
                <w:szCs w:val="28"/>
                <w:lang w:val="ru-RU"/>
              </w:rPr>
            </w:pPr>
            <w:r w:rsidRPr="00401A8D">
              <w:rPr>
                <w:sz w:val="28"/>
                <w:szCs w:val="28"/>
                <w:lang w:val="ru-RU"/>
              </w:rPr>
              <w:t xml:space="preserve">Программа социально-экономического развития муниципального образования </w:t>
            </w:r>
            <w:r w:rsidR="00CA3164">
              <w:rPr>
                <w:b/>
                <w:bCs/>
                <w:sz w:val="28"/>
                <w:szCs w:val="28"/>
                <w:lang w:val="ru-RU"/>
              </w:rPr>
              <w:t>Ивановск</w:t>
            </w:r>
            <w:r w:rsidRPr="004F283D">
              <w:rPr>
                <w:b/>
                <w:bCs/>
                <w:sz w:val="28"/>
                <w:szCs w:val="28"/>
                <w:lang w:val="ru-RU"/>
              </w:rPr>
              <w:t>ого сельского поселения</w:t>
            </w:r>
            <w:r w:rsidRPr="00401A8D">
              <w:rPr>
                <w:bCs/>
                <w:sz w:val="28"/>
                <w:szCs w:val="28"/>
                <w:lang w:val="ru-RU"/>
              </w:rPr>
              <w:t xml:space="preserve"> </w:t>
            </w:r>
            <w:r w:rsidR="00CA3164">
              <w:rPr>
                <w:sz w:val="28"/>
                <w:szCs w:val="28"/>
                <w:lang w:val="ru-RU"/>
              </w:rPr>
              <w:t>Красноармейск</w:t>
            </w:r>
            <w:r w:rsidRPr="00401A8D">
              <w:rPr>
                <w:sz w:val="28"/>
                <w:szCs w:val="28"/>
                <w:lang w:val="ru-RU"/>
              </w:rPr>
              <w:t>ого района.</w:t>
            </w:r>
          </w:p>
          <w:p w:rsidR="000922E5" w:rsidRPr="00401A8D" w:rsidRDefault="000922E5" w:rsidP="000922E5">
            <w:pPr>
              <w:pStyle w:val="a9"/>
              <w:numPr>
                <w:ilvl w:val="0"/>
                <w:numId w:val="21"/>
              </w:numPr>
              <w:suppressAutoHyphens/>
              <w:ind w:left="0" w:firstLine="376"/>
              <w:jc w:val="both"/>
              <w:rPr>
                <w:sz w:val="28"/>
                <w:szCs w:val="28"/>
                <w:lang w:val="ru-RU"/>
              </w:rPr>
            </w:pPr>
            <w:r w:rsidRPr="00401A8D">
              <w:rPr>
                <w:sz w:val="28"/>
                <w:szCs w:val="28"/>
                <w:lang w:val="ru-RU"/>
              </w:rPr>
              <w:t>Программа социально-экономического развития</w:t>
            </w:r>
            <w:r w:rsidRPr="00401A8D">
              <w:rPr>
                <w:b/>
                <w:bCs/>
                <w:sz w:val="28"/>
                <w:szCs w:val="28"/>
                <w:lang w:val="ru-RU"/>
              </w:rPr>
              <w:t xml:space="preserve"> </w:t>
            </w:r>
            <w:r w:rsidR="00CA3164">
              <w:rPr>
                <w:b/>
                <w:bCs/>
                <w:sz w:val="28"/>
                <w:szCs w:val="28"/>
                <w:lang w:val="ru-RU"/>
              </w:rPr>
              <w:t>Ивановск</w:t>
            </w:r>
            <w:r w:rsidRPr="004F283D">
              <w:rPr>
                <w:b/>
                <w:bCs/>
                <w:sz w:val="28"/>
                <w:szCs w:val="28"/>
                <w:lang w:val="ru-RU"/>
              </w:rPr>
              <w:t>ого сельского поселения</w:t>
            </w:r>
            <w:r w:rsidRPr="004F283D">
              <w:rPr>
                <w:bCs/>
                <w:sz w:val="28"/>
                <w:szCs w:val="28"/>
                <w:lang w:val="ru-RU"/>
              </w:rPr>
              <w:t xml:space="preserve"> </w:t>
            </w:r>
            <w:r w:rsidR="00CA3164">
              <w:rPr>
                <w:bCs/>
                <w:sz w:val="28"/>
                <w:szCs w:val="28"/>
                <w:lang w:val="ru-RU"/>
              </w:rPr>
              <w:t>Красноармейск</w:t>
            </w:r>
            <w:r w:rsidRPr="00401A8D">
              <w:rPr>
                <w:bCs/>
                <w:sz w:val="28"/>
                <w:szCs w:val="28"/>
                <w:lang w:val="ru-RU"/>
              </w:rPr>
              <w:t>ого района Краснодарского края</w:t>
            </w:r>
            <w:r w:rsidRPr="00401A8D">
              <w:rPr>
                <w:sz w:val="28"/>
                <w:szCs w:val="28"/>
                <w:lang w:val="ru-RU"/>
              </w:rPr>
              <w:t xml:space="preserve">. </w:t>
            </w:r>
          </w:p>
          <w:p w:rsidR="000922E5" w:rsidRPr="0000248F" w:rsidRDefault="000922E5" w:rsidP="000922E5">
            <w:pPr>
              <w:pStyle w:val="a9"/>
              <w:numPr>
                <w:ilvl w:val="0"/>
                <w:numId w:val="21"/>
              </w:numPr>
              <w:suppressAutoHyphens/>
              <w:ind w:left="-11" w:firstLine="387"/>
              <w:jc w:val="both"/>
              <w:rPr>
                <w:sz w:val="28"/>
                <w:szCs w:val="28"/>
                <w:lang w:val="ru-RU"/>
              </w:rPr>
            </w:pPr>
            <w:r w:rsidRPr="00401A8D">
              <w:rPr>
                <w:sz w:val="28"/>
                <w:szCs w:val="28"/>
                <w:lang w:val="ru-RU"/>
              </w:rPr>
              <w:t xml:space="preserve">Разработанная и утвержденная документация территориального планирования муниципального образования </w:t>
            </w:r>
            <w:r w:rsidR="00CA3164">
              <w:rPr>
                <w:b/>
                <w:bCs/>
                <w:sz w:val="28"/>
                <w:szCs w:val="28"/>
                <w:lang w:val="ru-RU"/>
              </w:rPr>
              <w:t>Ивановск</w:t>
            </w:r>
            <w:r w:rsidRPr="004F283D">
              <w:rPr>
                <w:b/>
                <w:bCs/>
                <w:sz w:val="28"/>
                <w:szCs w:val="28"/>
                <w:lang w:val="ru-RU"/>
              </w:rPr>
              <w:t>ого сельского поселения</w:t>
            </w:r>
            <w:r w:rsidRPr="004F283D">
              <w:rPr>
                <w:bCs/>
                <w:sz w:val="28"/>
                <w:szCs w:val="28"/>
                <w:lang w:val="ru-RU"/>
              </w:rPr>
              <w:t xml:space="preserve"> </w:t>
            </w:r>
            <w:r w:rsidR="00CA3164">
              <w:rPr>
                <w:bCs/>
                <w:sz w:val="28"/>
                <w:szCs w:val="28"/>
                <w:lang w:val="ru-RU"/>
              </w:rPr>
              <w:t>Красноармейск</w:t>
            </w:r>
            <w:r w:rsidRPr="00401A8D">
              <w:rPr>
                <w:bCs/>
                <w:sz w:val="28"/>
                <w:szCs w:val="28"/>
                <w:lang w:val="ru-RU"/>
              </w:rPr>
              <w:t>ого района Краснодарского края</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lastRenderedPageBreak/>
              <w:t>Заказчик Программы</w:t>
            </w:r>
          </w:p>
        </w:tc>
        <w:tc>
          <w:tcPr>
            <w:tcW w:w="8079" w:type="dxa"/>
          </w:tcPr>
          <w:p w:rsidR="000922E5" w:rsidRPr="007C20C8" w:rsidRDefault="000922E5" w:rsidP="000737EC">
            <w:pPr>
              <w:spacing w:before="0" w:after="0"/>
              <w:rPr>
                <w:bCs/>
                <w:sz w:val="28"/>
                <w:szCs w:val="28"/>
              </w:rPr>
            </w:pPr>
            <w:r w:rsidRPr="007C20C8">
              <w:rPr>
                <w:sz w:val="28"/>
                <w:szCs w:val="28"/>
              </w:rPr>
              <w:t xml:space="preserve">Администрация </w:t>
            </w:r>
            <w:r w:rsidR="00CA3164">
              <w:rPr>
                <w:b/>
                <w:bCs/>
                <w:sz w:val="28"/>
                <w:szCs w:val="28"/>
              </w:rPr>
              <w:t>Ивановск</w:t>
            </w:r>
            <w:r w:rsidRPr="004F283D">
              <w:rPr>
                <w:b/>
                <w:bCs/>
                <w:sz w:val="28"/>
                <w:szCs w:val="28"/>
              </w:rPr>
              <w:t>ого сельского поселения</w:t>
            </w:r>
            <w:r>
              <w:rPr>
                <w:bCs/>
                <w:sz w:val="28"/>
                <w:szCs w:val="28"/>
              </w:rPr>
              <w:t xml:space="preserve"> </w:t>
            </w:r>
            <w:r w:rsidR="00CA3164">
              <w:rPr>
                <w:sz w:val="28"/>
                <w:szCs w:val="28"/>
              </w:rPr>
              <w:t>Красноармейск</w:t>
            </w:r>
            <w:r w:rsidRPr="007C20C8">
              <w:rPr>
                <w:sz w:val="28"/>
                <w:szCs w:val="28"/>
              </w:rPr>
              <w:t>ого района Краснодарского края</w:t>
            </w:r>
          </w:p>
        </w:tc>
      </w:tr>
      <w:tr w:rsidR="000922E5" w:rsidRPr="007C20C8" w:rsidTr="00600AE0">
        <w:trPr>
          <w:trHeight w:val="641"/>
        </w:trPr>
        <w:tc>
          <w:tcPr>
            <w:tcW w:w="2127" w:type="dxa"/>
          </w:tcPr>
          <w:p w:rsidR="000922E5" w:rsidRPr="007C20C8" w:rsidRDefault="000922E5" w:rsidP="000737EC">
            <w:pPr>
              <w:spacing w:before="0" w:after="0"/>
              <w:rPr>
                <w:sz w:val="28"/>
                <w:szCs w:val="28"/>
              </w:rPr>
            </w:pPr>
            <w:r w:rsidRPr="007C20C8">
              <w:rPr>
                <w:sz w:val="28"/>
                <w:szCs w:val="28"/>
              </w:rPr>
              <w:t>Основные разработчики Программы:</w:t>
            </w:r>
          </w:p>
        </w:tc>
        <w:tc>
          <w:tcPr>
            <w:tcW w:w="8079" w:type="dxa"/>
          </w:tcPr>
          <w:p w:rsidR="000922E5" w:rsidRPr="007C20C8" w:rsidRDefault="000922E5" w:rsidP="000737EC">
            <w:pPr>
              <w:spacing w:before="0" w:after="0"/>
              <w:rPr>
                <w:sz w:val="28"/>
                <w:szCs w:val="28"/>
              </w:rPr>
            </w:pPr>
            <w:r w:rsidRPr="007C20C8">
              <w:rPr>
                <w:bCs/>
                <w:sz w:val="28"/>
                <w:szCs w:val="28"/>
              </w:rPr>
              <w:t xml:space="preserve">Администрация </w:t>
            </w:r>
            <w:r w:rsidR="00CA3164">
              <w:rPr>
                <w:b/>
                <w:bCs/>
                <w:sz w:val="28"/>
                <w:szCs w:val="28"/>
              </w:rPr>
              <w:t>Ивановск</w:t>
            </w:r>
            <w:r w:rsidRPr="004F283D">
              <w:rPr>
                <w:b/>
                <w:bCs/>
                <w:sz w:val="28"/>
                <w:szCs w:val="28"/>
              </w:rPr>
              <w:t>ого сельского поселения</w:t>
            </w:r>
            <w:r>
              <w:rPr>
                <w:bCs/>
                <w:sz w:val="28"/>
                <w:szCs w:val="28"/>
              </w:rPr>
              <w:t xml:space="preserve"> </w:t>
            </w:r>
            <w:r w:rsidR="00CA3164">
              <w:rPr>
                <w:sz w:val="28"/>
                <w:szCs w:val="28"/>
              </w:rPr>
              <w:t>Красноармейск</w:t>
            </w:r>
            <w:r w:rsidRPr="007C20C8">
              <w:rPr>
                <w:sz w:val="28"/>
                <w:szCs w:val="28"/>
              </w:rPr>
              <w:t>ого района Краснодарского края</w:t>
            </w:r>
            <w:r w:rsidRPr="007C20C8">
              <w:rPr>
                <w:bCs/>
                <w:sz w:val="28"/>
                <w:szCs w:val="28"/>
              </w:rPr>
              <w:t xml:space="preserve">, </w:t>
            </w:r>
            <w:r w:rsidRPr="007C20C8">
              <w:rPr>
                <w:sz w:val="28"/>
                <w:szCs w:val="28"/>
              </w:rPr>
              <w:t>ООО «Проектный институт территориального планирования»</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t>Исполнители Программы:</w:t>
            </w:r>
          </w:p>
          <w:p w:rsidR="000922E5" w:rsidRPr="007C20C8" w:rsidRDefault="000922E5" w:rsidP="000737EC">
            <w:pPr>
              <w:spacing w:before="0" w:after="0"/>
              <w:rPr>
                <w:sz w:val="28"/>
                <w:szCs w:val="28"/>
                <w:highlight w:val="cyan"/>
              </w:rPr>
            </w:pPr>
          </w:p>
        </w:tc>
        <w:tc>
          <w:tcPr>
            <w:tcW w:w="8079" w:type="dxa"/>
          </w:tcPr>
          <w:p w:rsidR="000922E5" w:rsidRDefault="000922E5" w:rsidP="000737EC">
            <w:pPr>
              <w:spacing w:before="0" w:after="0"/>
              <w:rPr>
                <w:bCs/>
                <w:sz w:val="28"/>
                <w:szCs w:val="28"/>
              </w:rPr>
            </w:pPr>
            <w:r w:rsidRPr="007C20C8">
              <w:rPr>
                <w:bCs/>
                <w:sz w:val="28"/>
                <w:szCs w:val="28"/>
              </w:rPr>
              <w:t xml:space="preserve">Администрация </w:t>
            </w:r>
            <w:r w:rsidR="00CA3164">
              <w:rPr>
                <w:b/>
                <w:bCs/>
                <w:sz w:val="28"/>
                <w:szCs w:val="28"/>
              </w:rPr>
              <w:t>Ивановск</w:t>
            </w:r>
            <w:r w:rsidRPr="004F283D">
              <w:rPr>
                <w:b/>
                <w:bCs/>
                <w:sz w:val="28"/>
                <w:szCs w:val="28"/>
              </w:rPr>
              <w:t>ого сельского поселения</w:t>
            </w:r>
            <w:r>
              <w:rPr>
                <w:bCs/>
                <w:sz w:val="28"/>
                <w:szCs w:val="28"/>
              </w:rPr>
              <w:t xml:space="preserve"> </w:t>
            </w:r>
            <w:r w:rsidR="00CA3164">
              <w:rPr>
                <w:sz w:val="28"/>
                <w:szCs w:val="28"/>
              </w:rPr>
              <w:t>Красноармейск</w:t>
            </w:r>
            <w:r w:rsidRPr="007C20C8">
              <w:rPr>
                <w:sz w:val="28"/>
                <w:szCs w:val="28"/>
              </w:rPr>
              <w:t>ого района Краснодарского края</w:t>
            </w:r>
            <w:r w:rsidRPr="007C20C8">
              <w:rPr>
                <w:bCs/>
                <w:sz w:val="28"/>
                <w:szCs w:val="28"/>
              </w:rPr>
              <w:t xml:space="preserve">, </w:t>
            </w:r>
          </w:p>
          <w:p w:rsidR="000922E5" w:rsidRDefault="000922E5" w:rsidP="000737EC">
            <w:pPr>
              <w:spacing w:before="0" w:after="0"/>
              <w:rPr>
                <w:bCs/>
                <w:sz w:val="28"/>
                <w:szCs w:val="28"/>
              </w:rPr>
            </w:pPr>
            <w:r>
              <w:rPr>
                <w:bCs/>
                <w:sz w:val="28"/>
                <w:szCs w:val="28"/>
              </w:rPr>
              <w:t>О</w:t>
            </w:r>
            <w:r w:rsidRPr="007C20C8">
              <w:rPr>
                <w:bCs/>
                <w:sz w:val="28"/>
                <w:szCs w:val="28"/>
              </w:rPr>
              <w:t>рга</w:t>
            </w:r>
            <w:r>
              <w:rPr>
                <w:bCs/>
                <w:sz w:val="28"/>
                <w:szCs w:val="28"/>
              </w:rPr>
              <w:t>низации коммунального комплекса:</w:t>
            </w:r>
          </w:p>
          <w:p w:rsidR="000922E5" w:rsidRPr="00A64F3D" w:rsidRDefault="000922E5" w:rsidP="000737EC">
            <w:pPr>
              <w:spacing w:before="0" w:after="0"/>
              <w:rPr>
                <w:sz w:val="28"/>
                <w:szCs w:val="28"/>
              </w:rPr>
            </w:pPr>
            <w:r w:rsidRPr="00A64F3D">
              <w:rPr>
                <w:sz w:val="28"/>
                <w:szCs w:val="28"/>
              </w:rPr>
              <w:t xml:space="preserve">   организации, осуществляющие холодное водоснабжение и водоотведение;</w:t>
            </w:r>
          </w:p>
          <w:p w:rsidR="000922E5" w:rsidRPr="00A64F3D" w:rsidRDefault="000922E5" w:rsidP="000737EC">
            <w:pPr>
              <w:spacing w:before="0" w:after="0"/>
              <w:rPr>
                <w:sz w:val="28"/>
                <w:szCs w:val="28"/>
              </w:rPr>
            </w:pPr>
            <w:r w:rsidRPr="00A64F3D">
              <w:rPr>
                <w:sz w:val="28"/>
                <w:szCs w:val="28"/>
              </w:rPr>
              <w:t xml:space="preserve">    организации, осуществляющие регулируемые виды деятельности в сфере электро-</w:t>
            </w:r>
            <w:r>
              <w:rPr>
                <w:sz w:val="28"/>
                <w:szCs w:val="28"/>
              </w:rPr>
              <w:t xml:space="preserve">; - газо- </w:t>
            </w:r>
            <w:r w:rsidRPr="00A64F3D">
              <w:rPr>
                <w:sz w:val="28"/>
                <w:szCs w:val="28"/>
              </w:rPr>
              <w:t xml:space="preserve"> и теплоснабжения;</w:t>
            </w:r>
          </w:p>
          <w:p w:rsidR="000922E5" w:rsidRPr="007C20C8" w:rsidRDefault="000922E5" w:rsidP="000737EC">
            <w:pPr>
              <w:spacing w:before="0" w:after="0"/>
              <w:rPr>
                <w:sz w:val="28"/>
                <w:szCs w:val="28"/>
              </w:rPr>
            </w:pPr>
            <w:r w:rsidRPr="00A64F3D">
              <w:rPr>
                <w:sz w:val="28"/>
                <w:szCs w:val="28"/>
              </w:rPr>
              <w:t xml:space="preserve">   организации, осуществляющие свою деятельность в сфере обращения твёрдых бытовых отходов (далее также – ТБО)</w:t>
            </w:r>
            <w:r w:rsidRPr="007C20C8">
              <w:rPr>
                <w:bCs/>
                <w:sz w:val="28"/>
                <w:szCs w:val="28"/>
              </w:rPr>
              <w:t xml:space="preserve"> </w:t>
            </w:r>
          </w:p>
        </w:tc>
      </w:tr>
      <w:tr w:rsidR="000922E5" w:rsidRPr="007C20C8" w:rsidTr="00600AE0">
        <w:tc>
          <w:tcPr>
            <w:tcW w:w="2127" w:type="dxa"/>
          </w:tcPr>
          <w:p w:rsidR="000922E5" w:rsidRPr="007C20C8" w:rsidRDefault="000922E5" w:rsidP="000737EC">
            <w:pPr>
              <w:spacing w:before="0" w:after="0"/>
              <w:rPr>
                <w:color w:val="000000"/>
                <w:sz w:val="28"/>
                <w:szCs w:val="28"/>
              </w:rPr>
            </w:pPr>
            <w:r w:rsidRPr="007C20C8">
              <w:rPr>
                <w:color w:val="000000"/>
                <w:sz w:val="28"/>
                <w:szCs w:val="28"/>
              </w:rPr>
              <w:t xml:space="preserve">Цель Программы: </w:t>
            </w:r>
          </w:p>
        </w:tc>
        <w:tc>
          <w:tcPr>
            <w:tcW w:w="8079" w:type="dxa"/>
          </w:tcPr>
          <w:p w:rsidR="000922E5" w:rsidRPr="00A64F3D" w:rsidRDefault="000922E5" w:rsidP="000737EC">
            <w:pPr>
              <w:spacing w:before="0" w:after="0"/>
              <w:rPr>
                <w:sz w:val="28"/>
                <w:szCs w:val="28"/>
              </w:rPr>
            </w:pPr>
            <w:r>
              <w:rPr>
                <w:sz w:val="28"/>
                <w:szCs w:val="28"/>
              </w:rPr>
              <w:t xml:space="preserve">    </w:t>
            </w:r>
            <w:r w:rsidRPr="00A64F3D">
              <w:rPr>
                <w:sz w:val="28"/>
                <w:szCs w:val="28"/>
              </w:rPr>
              <w:t>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гражданского строительства</w:t>
            </w:r>
            <w:r>
              <w:rPr>
                <w:sz w:val="28"/>
                <w:szCs w:val="28"/>
              </w:rPr>
              <w:t xml:space="preserve">, </w:t>
            </w:r>
            <w:r w:rsidRPr="007C20C8">
              <w:rPr>
                <w:sz w:val="28"/>
                <w:szCs w:val="28"/>
              </w:rPr>
              <w:t>за счет модернизации и строительства коммунальной инфраструктуры на территории МО</w:t>
            </w:r>
            <w:r w:rsidRPr="00A64F3D">
              <w:rPr>
                <w:sz w:val="28"/>
                <w:szCs w:val="28"/>
              </w:rPr>
              <w:t>;</w:t>
            </w:r>
          </w:p>
          <w:p w:rsidR="000922E5" w:rsidRPr="00A64F3D" w:rsidRDefault="000922E5" w:rsidP="000737EC">
            <w:pPr>
              <w:spacing w:before="0" w:after="0"/>
              <w:rPr>
                <w:sz w:val="28"/>
                <w:szCs w:val="28"/>
              </w:rPr>
            </w:pPr>
            <w:r w:rsidRPr="00A64F3D">
              <w:rPr>
                <w:sz w:val="28"/>
                <w:szCs w:val="28"/>
              </w:rPr>
              <w:t xml:space="preserve">   повышение качества</w:t>
            </w:r>
            <w:r>
              <w:rPr>
                <w:sz w:val="28"/>
                <w:szCs w:val="28"/>
              </w:rPr>
              <w:t xml:space="preserve"> и надежности</w:t>
            </w:r>
            <w:r w:rsidRPr="00A64F3D">
              <w:rPr>
                <w:sz w:val="28"/>
                <w:szCs w:val="28"/>
              </w:rPr>
              <w:t xml:space="preserve"> производимых для потребите</w:t>
            </w:r>
            <w:r>
              <w:rPr>
                <w:sz w:val="28"/>
                <w:szCs w:val="28"/>
              </w:rPr>
              <w:t xml:space="preserve">лей </w:t>
            </w:r>
            <w:r w:rsidRPr="00A64F3D">
              <w:rPr>
                <w:sz w:val="28"/>
                <w:szCs w:val="28"/>
              </w:rPr>
              <w:t xml:space="preserve"> (оказываемых</w:t>
            </w:r>
            <w:r>
              <w:rPr>
                <w:sz w:val="28"/>
                <w:szCs w:val="28"/>
              </w:rPr>
              <w:t>) услуг</w:t>
            </w:r>
            <w:r w:rsidRPr="00A64F3D">
              <w:rPr>
                <w:sz w:val="28"/>
                <w:szCs w:val="28"/>
              </w:rPr>
              <w:t>;</w:t>
            </w:r>
          </w:p>
          <w:p w:rsidR="000922E5" w:rsidRDefault="000922E5" w:rsidP="000737EC">
            <w:pPr>
              <w:spacing w:before="0" w:after="0"/>
              <w:rPr>
                <w:sz w:val="28"/>
                <w:szCs w:val="28"/>
              </w:rPr>
            </w:pPr>
            <w:r>
              <w:rPr>
                <w:sz w:val="28"/>
                <w:szCs w:val="28"/>
              </w:rPr>
              <w:t xml:space="preserve">   </w:t>
            </w:r>
            <w:r w:rsidRPr="00A64F3D">
              <w:rPr>
                <w:sz w:val="28"/>
                <w:szCs w:val="28"/>
              </w:rPr>
              <w:t>улучшение экологической ситуации на территории города</w:t>
            </w:r>
            <w:r>
              <w:rPr>
                <w:sz w:val="28"/>
                <w:szCs w:val="28"/>
              </w:rPr>
              <w:t>;</w:t>
            </w:r>
          </w:p>
          <w:p w:rsidR="000922E5" w:rsidRPr="007C20C8" w:rsidRDefault="000922E5" w:rsidP="000737EC">
            <w:pPr>
              <w:spacing w:before="0" w:after="0"/>
              <w:rPr>
                <w:sz w:val="28"/>
                <w:szCs w:val="28"/>
              </w:rPr>
            </w:pPr>
            <w:r>
              <w:rPr>
                <w:sz w:val="28"/>
                <w:szCs w:val="28"/>
              </w:rPr>
              <w:t xml:space="preserve">   </w:t>
            </w:r>
            <w:r w:rsidRPr="007C20C8">
              <w:rPr>
                <w:sz w:val="28"/>
                <w:szCs w:val="28"/>
              </w:rPr>
              <w:t>оптимизация затрат на производство коммунальных услуг, снижения ресурсопотребления</w:t>
            </w:r>
            <w:r>
              <w:rPr>
                <w:sz w:val="28"/>
                <w:szCs w:val="28"/>
              </w:rPr>
              <w:t>.</w:t>
            </w:r>
          </w:p>
        </w:tc>
      </w:tr>
      <w:tr w:rsidR="000922E5" w:rsidRPr="007C20C8" w:rsidTr="00600AE0">
        <w:tc>
          <w:tcPr>
            <w:tcW w:w="2127" w:type="dxa"/>
          </w:tcPr>
          <w:p w:rsidR="000922E5" w:rsidRPr="007C20C8" w:rsidRDefault="000922E5" w:rsidP="000737EC">
            <w:pPr>
              <w:spacing w:before="0" w:after="0"/>
              <w:rPr>
                <w:color w:val="000000"/>
                <w:sz w:val="28"/>
                <w:szCs w:val="28"/>
              </w:rPr>
            </w:pPr>
            <w:r w:rsidRPr="007C20C8">
              <w:rPr>
                <w:color w:val="000000"/>
                <w:sz w:val="28"/>
                <w:szCs w:val="28"/>
              </w:rPr>
              <w:t>Задачи Программы:</w:t>
            </w:r>
          </w:p>
        </w:tc>
        <w:tc>
          <w:tcPr>
            <w:tcW w:w="8079" w:type="dxa"/>
          </w:tcPr>
          <w:p w:rsidR="000922E5" w:rsidRPr="007C20C8" w:rsidRDefault="000922E5" w:rsidP="000737EC">
            <w:pPr>
              <w:tabs>
                <w:tab w:val="left" w:pos="272"/>
              </w:tabs>
              <w:spacing w:before="0" w:after="0"/>
              <w:ind w:left="272" w:hanging="262"/>
              <w:rPr>
                <w:color w:val="000000"/>
                <w:sz w:val="28"/>
                <w:szCs w:val="28"/>
              </w:rPr>
            </w:pPr>
            <w:r w:rsidRPr="007C20C8">
              <w:rPr>
                <w:color w:val="000000"/>
                <w:sz w:val="28"/>
                <w:szCs w:val="28"/>
              </w:rPr>
              <w:t>Основными задачами Программы являются:</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 xml:space="preserve">кардинальное улучшение жилищных условий и качества жизни населения </w:t>
            </w:r>
            <w:r w:rsidR="00CA3164">
              <w:rPr>
                <w:b/>
                <w:bCs/>
                <w:sz w:val="28"/>
                <w:szCs w:val="28"/>
              </w:rPr>
              <w:t>Ивановск</w:t>
            </w:r>
            <w:r w:rsidRPr="004F283D">
              <w:rPr>
                <w:b/>
                <w:bCs/>
                <w:sz w:val="28"/>
                <w:szCs w:val="28"/>
              </w:rPr>
              <w:t>ого сельского поселения</w:t>
            </w:r>
            <w:r w:rsidRPr="007C20C8">
              <w:rPr>
                <w:sz w:val="28"/>
                <w:szCs w:val="28"/>
              </w:rPr>
              <w:t>;</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повышение эффективности отрасли жилищно-</w:t>
            </w:r>
            <w:r w:rsidRPr="007C20C8">
              <w:rPr>
                <w:sz w:val="28"/>
                <w:szCs w:val="28"/>
              </w:rPr>
              <w:lastRenderedPageBreak/>
              <w:t>коммунального хозяйства;</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эффективное использование системы ресурсо- и энергосбережения;</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создание благоприятного инвестиционного климата;</w:t>
            </w:r>
          </w:p>
          <w:p w:rsidR="000922E5" w:rsidRPr="007C20C8" w:rsidRDefault="000922E5" w:rsidP="000737EC">
            <w:pPr>
              <w:numPr>
                <w:ilvl w:val="0"/>
                <w:numId w:val="8"/>
              </w:numPr>
              <w:tabs>
                <w:tab w:val="clear" w:pos="1069"/>
                <w:tab w:val="num" w:pos="677"/>
              </w:tabs>
              <w:suppressAutoHyphens/>
              <w:spacing w:before="0" w:after="0"/>
              <w:ind w:left="677"/>
              <w:rPr>
                <w:sz w:val="28"/>
                <w:szCs w:val="28"/>
              </w:rPr>
            </w:pPr>
            <w:r w:rsidRPr="007C20C8">
              <w:rPr>
                <w:sz w:val="28"/>
                <w:szCs w:val="28"/>
              </w:rPr>
              <w:t>модернизация и обновление коммунальной инфраструктуры при обеспечении доступности коммунальных ресурсов для потребителей;</w:t>
            </w:r>
          </w:p>
          <w:p w:rsidR="000922E5" w:rsidRPr="007C20C8" w:rsidRDefault="000922E5" w:rsidP="000737EC">
            <w:pPr>
              <w:numPr>
                <w:ilvl w:val="0"/>
                <w:numId w:val="8"/>
              </w:numPr>
              <w:tabs>
                <w:tab w:val="clear" w:pos="1069"/>
                <w:tab w:val="num" w:pos="677"/>
              </w:tabs>
              <w:suppressAutoHyphens/>
              <w:spacing w:before="0" w:after="0"/>
              <w:ind w:left="677"/>
              <w:rPr>
                <w:color w:val="000000"/>
                <w:sz w:val="28"/>
                <w:szCs w:val="28"/>
              </w:rPr>
            </w:pPr>
            <w:r w:rsidRPr="007C20C8">
              <w:rPr>
                <w:sz w:val="28"/>
                <w:szCs w:val="28"/>
              </w:rPr>
              <w:t>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w:t>
            </w:r>
          </w:p>
          <w:p w:rsidR="000922E5" w:rsidRPr="007C20C8" w:rsidRDefault="000922E5" w:rsidP="000737EC">
            <w:pPr>
              <w:numPr>
                <w:ilvl w:val="0"/>
                <w:numId w:val="8"/>
              </w:numPr>
              <w:tabs>
                <w:tab w:val="clear" w:pos="1069"/>
                <w:tab w:val="num" w:pos="677"/>
              </w:tabs>
              <w:suppressAutoHyphens/>
              <w:spacing w:before="0" w:after="0"/>
              <w:ind w:left="677"/>
              <w:rPr>
                <w:color w:val="000000"/>
                <w:sz w:val="28"/>
                <w:szCs w:val="28"/>
              </w:rPr>
            </w:pPr>
            <w:r w:rsidRPr="007C20C8">
              <w:rPr>
                <w:color w:val="000000"/>
                <w:sz w:val="28"/>
                <w:szCs w:val="28"/>
              </w:rPr>
              <w:t xml:space="preserve">улучшение экологической ситуации на территории </w:t>
            </w:r>
            <w:r w:rsidR="00CA3164">
              <w:rPr>
                <w:b/>
                <w:bCs/>
                <w:sz w:val="28"/>
                <w:szCs w:val="28"/>
              </w:rPr>
              <w:t>Ивановск</w:t>
            </w:r>
            <w:r w:rsidRPr="004F283D">
              <w:rPr>
                <w:b/>
                <w:bCs/>
                <w:sz w:val="28"/>
                <w:szCs w:val="28"/>
              </w:rPr>
              <w:t>ого сельского поселения</w:t>
            </w:r>
            <w:r w:rsidRPr="007C20C8">
              <w:rPr>
                <w:color w:val="000000"/>
                <w:sz w:val="28"/>
                <w:szCs w:val="28"/>
              </w:rPr>
              <w:t>.</w:t>
            </w:r>
          </w:p>
        </w:tc>
      </w:tr>
      <w:tr w:rsidR="000922E5" w:rsidRPr="007C20C8" w:rsidTr="00600AE0">
        <w:tc>
          <w:tcPr>
            <w:tcW w:w="2127" w:type="dxa"/>
          </w:tcPr>
          <w:p w:rsidR="000922E5" w:rsidRPr="007C20C8" w:rsidRDefault="000922E5" w:rsidP="000737EC">
            <w:pPr>
              <w:rPr>
                <w:sz w:val="28"/>
                <w:szCs w:val="28"/>
              </w:rPr>
            </w:pPr>
            <w:r w:rsidRPr="007C20C8">
              <w:rPr>
                <w:sz w:val="28"/>
                <w:szCs w:val="28"/>
              </w:rPr>
              <w:lastRenderedPageBreak/>
              <w:t>Важнейшие целевые показатели программы:</w:t>
            </w:r>
          </w:p>
          <w:p w:rsidR="000922E5" w:rsidRPr="007C20C8" w:rsidRDefault="000922E5" w:rsidP="000737EC">
            <w:pPr>
              <w:rPr>
                <w:color w:val="000000"/>
                <w:sz w:val="28"/>
                <w:szCs w:val="28"/>
              </w:rPr>
            </w:pPr>
            <w:r w:rsidRPr="007C20C8">
              <w:rPr>
                <w:sz w:val="28"/>
                <w:szCs w:val="28"/>
              </w:rPr>
              <w:t xml:space="preserve"> </w:t>
            </w:r>
          </w:p>
        </w:tc>
        <w:tc>
          <w:tcPr>
            <w:tcW w:w="8079" w:type="dxa"/>
          </w:tcPr>
          <w:p w:rsidR="000922E5" w:rsidRPr="00EB5FAC" w:rsidRDefault="000922E5" w:rsidP="000922E5">
            <w:pPr>
              <w:pStyle w:val="a9"/>
              <w:numPr>
                <w:ilvl w:val="0"/>
                <w:numId w:val="22"/>
              </w:numPr>
              <w:rPr>
                <w:sz w:val="28"/>
                <w:szCs w:val="28"/>
                <w:lang w:val="ru-RU"/>
              </w:rPr>
            </w:pPr>
            <w:r w:rsidRPr="00EB5FAC">
              <w:rPr>
                <w:sz w:val="28"/>
                <w:szCs w:val="28"/>
                <w:lang w:val="ru-RU"/>
              </w:rPr>
              <w:t xml:space="preserve">показатели спроса на коммунальные ресурсы и перспективной нагрузки; </w:t>
            </w:r>
          </w:p>
          <w:p w:rsidR="000922E5" w:rsidRPr="00EB5FAC" w:rsidRDefault="000922E5" w:rsidP="000922E5">
            <w:pPr>
              <w:pStyle w:val="a9"/>
              <w:numPr>
                <w:ilvl w:val="0"/>
                <w:numId w:val="22"/>
              </w:numPr>
              <w:rPr>
                <w:sz w:val="28"/>
                <w:szCs w:val="28"/>
                <w:lang w:val="ru-RU"/>
              </w:rPr>
            </w:pPr>
            <w:r w:rsidRPr="00EB5FAC">
              <w:rPr>
                <w:sz w:val="28"/>
                <w:szCs w:val="28"/>
                <w:lang w:val="ru-RU"/>
              </w:rPr>
              <w:t>показатели надежности и качества поставляемых коммунальных ресурсов;</w:t>
            </w:r>
          </w:p>
          <w:p w:rsidR="000922E5" w:rsidRPr="00EE2371" w:rsidRDefault="000922E5" w:rsidP="000922E5">
            <w:pPr>
              <w:pStyle w:val="a9"/>
              <w:numPr>
                <w:ilvl w:val="0"/>
                <w:numId w:val="22"/>
              </w:numPr>
              <w:rPr>
                <w:sz w:val="28"/>
                <w:szCs w:val="28"/>
                <w:lang w:val="ru-RU"/>
              </w:rPr>
            </w:pPr>
            <w:r w:rsidRPr="00EE2371">
              <w:rPr>
                <w:sz w:val="28"/>
                <w:szCs w:val="28"/>
                <w:lang w:val="ru-RU"/>
              </w:rPr>
              <w:t>показатели степени охвата потребителей приборами учета (с выделением многоквартирных домов и бюджетных организаций);</w:t>
            </w:r>
          </w:p>
          <w:p w:rsidR="000922E5" w:rsidRPr="00EE2371" w:rsidRDefault="000922E5" w:rsidP="000922E5">
            <w:pPr>
              <w:pStyle w:val="a9"/>
              <w:numPr>
                <w:ilvl w:val="0"/>
                <w:numId w:val="22"/>
              </w:numPr>
              <w:rPr>
                <w:sz w:val="28"/>
                <w:szCs w:val="28"/>
                <w:lang w:val="ru-RU"/>
              </w:rPr>
            </w:pPr>
            <w:r w:rsidRPr="00EE2371">
              <w:rPr>
                <w:sz w:val="28"/>
                <w:szCs w:val="28"/>
                <w:lang w:val="ru-RU"/>
              </w:rPr>
              <w:t>критерии доступности для населения коммунальных услуг;</w:t>
            </w:r>
          </w:p>
          <w:p w:rsidR="000922E5" w:rsidRPr="00EB5FAC" w:rsidRDefault="000922E5" w:rsidP="000922E5">
            <w:pPr>
              <w:pStyle w:val="a9"/>
              <w:numPr>
                <w:ilvl w:val="0"/>
                <w:numId w:val="22"/>
              </w:numPr>
              <w:rPr>
                <w:sz w:val="28"/>
                <w:szCs w:val="28"/>
                <w:lang w:val="ru-RU"/>
              </w:rPr>
            </w:pPr>
            <w:r w:rsidRPr="00EB5FAC">
              <w:rPr>
                <w:sz w:val="28"/>
                <w:szCs w:val="28"/>
                <w:lang w:val="ru-RU"/>
              </w:rPr>
              <w:t>показатели эффективности производства и транспортировки ресурсов по каждой системе ресурсоснабжения;</w:t>
            </w:r>
          </w:p>
          <w:p w:rsidR="000922E5" w:rsidRPr="00EB5FAC" w:rsidRDefault="000922E5" w:rsidP="000922E5">
            <w:pPr>
              <w:pStyle w:val="a9"/>
              <w:numPr>
                <w:ilvl w:val="0"/>
                <w:numId w:val="22"/>
              </w:numPr>
              <w:rPr>
                <w:sz w:val="28"/>
                <w:szCs w:val="28"/>
                <w:lang w:val="ru-RU"/>
              </w:rPr>
            </w:pPr>
            <w:r w:rsidRPr="00EB5FAC">
              <w:rPr>
                <w:sz w:val="28"/>
                <w:szCs w:val="28"/>
                <w:lang w:val="ru-RU"/>
              </w:rPr>
              <w:t>показатели эффективности потребления каждого вида коммунального ресурса;</w:t>
            </w:r>
          </w:p>
          <w:p w:rsidR="000922E5" w:rsidRPr="00EE2371" w:rsidRDefault="000922E5" w:rsidP="000922E5">
            <w:pPr>
              <w:pStyle w:val="a9"/>
              <w:numPr>
                <w:ilvl w:val="0"/>
                <w:numId w:val="22"/>
              </w:numPr>
              <w:rPr>
                <w:sz w:val="28"/>
                <w:szCs w:val="28"/>
                <w:lang w:val="ru-RU"/>
              </w:rPr>
            </w:pPr>
            <w:r w:rsidRPr="00EE2371">
              <w:rPr>
                <w:sz w:val="28"/>
                <w:szCs w:val="28"/>
                <w:lang w:val="ru-RU"/>
              </w:rPr>
              <w:t>показатели воздействия на окружающую среду.</w:t>
            </w:r>
          </w:p>
        </w:tc>
      </w:tr>
      <w:tr w:rsidR="000922E5" w:rsidRPr="007C20C8" w:rsidTr="00600AE0">
        <w:tc>
          <w:tcPr>
            <w:tcW w:w="2127" w:type="dxa"/>
          </w:tcPr>
          <w:p w:rsidR="000922E5" w:rsidRPr="007C20C8" w:rsidRDefault="000922E5" w:rsidP="000737EC">
            <w:pPr>
              <w:spacing w:before="0" w:after="0"/>
              <w:rPr>
                <w:sz w:val="28"/>
                <w:szCs w:val="28"/>
              </w:rPr>
            </w:pPr>
            <w:r w:rsidRPr="007C20C8">
              <w:rPr>
                <w:sz w:val="28"/>
                <w:szCs w:val="28"/>
              </w:rPr>
              <w:t>Срок реализации Программы:</w:t>
            </w:r>
          </w:p>
        </w:tc>
        <w:tc>
          <w:tcPr>
            <w:tcW w:w="8079" w:type="dxa"/>
          </w:tcPr>
          <w:p w:rsidR="000922E5" w:rsidRDefault="000922E5" w:rsidP="000737EC">
            <w:pPr>
              <w:rPr>
                <w:sz w:val="28"/>
                <w:szCs w:val="28"/>
              </w:rPr>
            </w:pPr>
            <w:r>
              <w:rPr>
                <w:bCs/>
                <w:sz w:val="28"/>
                <w:szCs w:val="28"/>
              </w:rPr>
              <w:t>П</w:t>
            </w:r>
            <w:r w:rsidRPr="00E76B48">
              <w:rPr>
                <w:bCs/>
                <w:sz w:val="28"/>
                <w:szCs w:val="28"/>
              </w:rPr>
              <w:t xml:space="preserve">ериод </w:t>
            </w:r>
            <w:r w:rsidRPr="00E76B48">
              <w:rPr>
                <w:sz w:val="28"/>
                <w:szCs w:val="28"/>
              </w:rPr>
              <w:t xml:space="preserve">20 лет (до 2032 года) </w:t>
            </w:r>
            <w:r>
              <w:rPr>
                <w:sz w:val="28"/>
                <w:szCs w:val="28"/>
              </w:rPr>
              <w:t>:</w:t>
            </w:r>
          </w:p>
          <w:p w:rsidR="000922E5" w:rsidRDefault="000922E5" w:rsidP="000737EC">
            <w:pPr>
              <w:rPr>
                <w:sz w:val="28"/>
                <w:szCs w:val="28"/>
              </w:rPr>
            </w:pPr>
            <w:r>
              <w:rPr>
                <w:sz w:val="28"/>
                <w:szCs w:val="28"/>
              </w:rPr>
              <w:t>1 этап</w:t>
            </w:r>
            <w:r w:rsidRPr="00E76B48">
              <w:rPr>
                <w:sz w:val="28"/>
                <w:szCs w:val="28"/>
              </w:rPr>
              <w:t xml:space="preserve"> </w:t>
            </w:r>
            <w:r>
              <w:rPr>
                <w:sz w:val="28"/>
                <w:szCs w:val="28"/>
              </w:rPr>
              <w:t>(</w:t>
            </w:r>
            <w:r w:rsidRPr="00E76B48">
              <w:rPr>
                <w:sz w:val="28"/>
                <w:szCs w:val="28"/>
              </w:rPr>
              <w:t>10 лет</w:t>
            </w:r>
            <w:r>
              <w:rPr>
                <w:sz w:val="28"/>
                <w:szCs w:val="28"/>
              </w:rPr>
              <w:t>)</w:t>
            </w:r>
            <w:r w:rsidRPr="00E76B48">
              <w:rPr>
                <w:sz w:val="28"/>
                <w:szCs w:val="28"/>
              </w:rPr>
              <w:t xml:space="preserve"> </w:t>
            </w:r>
            <w:r w:rsidRPr="00E76B48">
              <w:rPr>
                <w:bCs/>
                <w:sz w:val="28"/>
                <w:szCs w:val="28"/>
              </w:rPr>
              <w:t xml:space="preserve">с </w:t>
            </w:r>
            <w:smartTag w:uri="urn:schemas-microsoft-com:office:smarttags" w:element="metricconverter">
              <w:smartTagPr>
                <w:attr w:name="ProductID" w:val="2013 г"/>
              </w:smartTagPr>
              <w:r w:rsidRPr="00E76B48">
                <w:rPr>
                  <w:bCs/>
                  <w:sz w:val="28"/>
                  <w:szCs w:val="28"/>
                </w:rPr>
                <w:t>2013 г</w:t>
              </w:r>
            </w:smartTag>
            <w:r w:rsidRPr="00E76B48">
              <w:rPr>
                <w:bCs/>
                <w:sz w:val="28"/>
                <w:szCs w:val="28"/>
              </w:rPr>
              <w:t xml:space="preserve">. до </w:t>
            </w:r>
            <w:smartTag w:uri="urn:schemas-microsoft-com:office:smarttags" w:element="metricconverter">
              <w:smartTagPr>
                <w:attr w:name="ProductID" w:val="2022 г"/>
              </w:smartTagPr>
              <w:r w:rsidRPr="00E76B48">
                <w:rPr>
                  <w:bCs/>
                  <w:sz w:val="28"/>
                  <w:szCs w:val="28"/>
                </w:rPr>
                <w:t>2022 г</w:t>
              </w:r>
            </w:smartTag>
            <w:r w:rsidRPr="00E76B48">
              <w:rPr>
                <w:bCs/>
                <w:sz w:val="28"/>
                <w:szCs w:val="28"/>
              </w:rPr>
              <w:t>.</w:t>
            </w:r>
            <w:r w:rsidRPr="00E76B48">
              <w:rPr>
                <w:sz w:val="28"/>
                <w:szCs w:val="28"/>
              </w:rPr>
              <w:t xml:space="preserve">  </w:t>
            </w:r>
          </w:p>
          <w:p w:rsidR="000922E5" w:rsidRDefault="000922E5" w:rsidP="000737EC">
            <w:pPr>
              <w:rPr>
                <w:sz w:val="28"/>
                <w:szCs w:val="28"/>
              </w:rPr>
            </w:pPr>
            <w:r>
              <w:rPr>
                <w:sz w:val="28"/>
                <w:szCs w:val="28"/>
              </w:rPr>
              <w:t>2 этап  (10 лет) с 2023 до 2032 г.</w:t>
            </w:r>
          </w:p>
          <w:p w:rsidR="000922E5" w:rsidRPr="00E76B48" w:rsidRDefault="000922E5" w:rsidP="000737EC">
            <w:pPr>
              <w:rPr>
                <w:sz w:val="28"/>
                <w:szCs w:val="28"/>
                <w:highlight w:val="yellow"/>
              </w:rPr>
            </w:pPr>
            <w:r>
              <w:rPr>
                <w:sz w:val="28"/>
                <w:szCs w:val="28"/>
              </w:rPr>
              <w:t>С описанием  общего направления развития  (п</w:t>
            </w:r>
            <w:r w:rsidRPr="00E76B48">
              <w:rPr>
                <w:sz w:val="28"/>
                <w:szCs w:val="28"/>
              </w:rPr>
              <w:t>ер</w:t>
            </w:r>
            <w:r>
              <w:rPr>
                <w:sz w:val="28"/>
                <w:szCs w:val="28"/>
              </w:rPr>
              <w:t>спективы)</w:t>
            </w:r>
            <w:r w:rsidRPr="00E76B48">
              <w:rPr>
                <w:sz w:val="28"/>
                <w:szCs w:val="28"/>
              </w:rPr>
              <w:t xml:space="preserve"> до 2041 года</w:t>
            </w:r>
          </w:p>
        </w:tc>
      </w:tr>
      <w:tr w:rsidR="000922E5" w:rsidRPr="007C20C8" w:rsidTr="00600AE0">
        <w:tc>
          <w:tcPr>
            <w:tcW w:w="2127" w:type="dxa"/>
          </w:tcPr>
          <w:p w:rsidR="000922E5" w:rsidRPr="00B1177E" w:rsidRDefault="000922E5" w:rsidP="000737EC">
            <w:pPr>
              <w:spacing w:before="0" w:after="0"/>
              <w:rPr>
                <w:sz w:val="28"/>
                <w:szCs w:val="28"/>
              </w:rPr>
            </w:pPr>
            <w:r w:rsidRPr="00B1177E">
              <w:rPr>
                <w:sz w:val="28"/>
                <w:szCs w:val="28"/>
              </w:rPr>
              <w:t>Объемы финансирования:</w:t>
            </w:r>
          </w:p>
        </w:tc>
        <w:tc>
          <w:tcPr>
            <w:tcW w:w="8079" w:type="dxa"/>
          </w:tcPr>
          <w:p w:rsidR="000922E5" w:rsidRDefault="000922E5" w:rsidP="000737EC">
            <w:pPr>
              <w:pStyle w:val="ConsPlusNormal"/>
              <w:tabs>
                <w:tab w:val="left" w:pos="540"/>
              </w:tabs>
              <w:ind w:firstLine="0"/>
              <w:jc w:val="both"/>
              <w:rPr>
                <w:rFonts w:ascii="Times New Roman" w:hAnsi="Times New Roman" w:cs="Times New Roman"/>
                <w:sz w:val="28"/>
                <w:szCs w:val="28"/>
              </w:rPr>
            </w:pPr>
            <w:r w:rsidRPr="00B1177E">
              <w:rPr>
                <w:rFonts w:ascii="Times New Roman" w:hAnsi="Times New Roman" w:cs="Times New Roman"/>
                <w:sz w:val="28"/>
                <w:szCs w:val="28"/>
              </w:rPr>
              <w:t xml:space="preserve">Объем финансирования составляет в ценах </w:t>
            </w:r>
            <w:smartTag w:uri="urn:schemas-microsoft-com:office:smarttags" w:element="metricconverter">
              <w:smartTagPr>
                <w:attr w:name="ProductID" w:val="2012 г"/>
              </w:smartTagPr>
              <w:r w:rsidRPr="00B1177E">
                <w:rPr>
                  <w:rFonts w:ascii="Times New Roman" w:hAnsi="Times New Roman" w:cs="Times New Roman"/>
                  <w:sz w:val="28"/>
                  <w:szCs w:val="28"/>
                </w:rPr>
                <w:t>2012 г</w:t>
              </w:r>
            </w:smartTag>
            <w:r>
              <w:rPr>
                <w:rFonts w:ascii="Times New Roman" w:hAnsi="Times New Roman" w:cs="Times New Roman"/>
                <w:sz w:val="28"/>
                <w:szCs w:val="28"/>
              </w:rPr>
              <w:t>.</w:t>
            </w:r>
            <w:r w:rsidR="007941A5">
              <w:rPr>
                <w:rFonts w:ascii="Times New Roman" w:hAnsi="Times New Roman" w:cs="Times New Roman"/>
                <w:sz w:val="28"/>
                <w:szCs w:val="28"/>
              </w:rPr>
              <w:t xml:space="preserve"> 1 279 688 тыс.руб., в т.ч.:</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- 2013 г.: 179 156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- 2014 г.: 166 360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- 2015 г.: 153 563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- 2016 г.: 140 766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- 2017 г.: 130 528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- 2018 г.: 125 409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- 2019 г.: 115 172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- 2020 г.: 102 375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- 2021 г.: 89 578 тыс.руб.,</w:t>
            </w:r>
          </w:p>
          <w:p w:rsidR="000922E5" w:rsidRDefault="007941A5" w:rsidP="000737EC">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- 2022 г.: 76 781 тыс.руб.</w:t>
            </w:r>
          </w:p>
          <w:p w:rsidR="007941A5" w:rsidRPr="00B1177E" w:rsidRDefault="007941A5" w:rsidP="000737EC">
            <w:pPr>
              <w:pStyle w:val="ConsPlusNormal"/>
              <w:tabs>
                <w:tab w:val="left" w:pos="540"/>
              </w:tabs>
              <w:ind w:firstLine="0"/>
              <w:jc w:val="both"/>
              <w:rPr>
                <w:rFonts w:ascii="Times New Roman" w:hAnsi="Times New Roman" w:cs="Times New Roman"/>
                <w:sz w:val="28"/>
                <w:szCs w:val="28"/>
              </w:rPr>
            </w:pPr>
          </w:p>
          <w:p w:rsidR="007941A5" w:rsidRDefault="000922E5" w:rsidP="007941A5">
            <w:pPr>
              <w:pStyle w:val="ConsPlusNormal"/>
              <w:tabs>
                <w:tab w:val="left" w:pos="540"/>
              </w:tabs>
              <w:ind w:firstLine="0"/>
              <w:jc w:val="both"/>
              <w:rPr>
                <w:rFonts w:ascii="Times New Roman" w:hAnsi="Times New Roman" w:cs="Times New Roman"/>
                <w:sz w:val="28"/>
                <w:szCs w:val="28"/>
              </w:rPr>
            </w:pPr>
            <w:r w:rsidRPr="00B1177E">
              <w:rPr>
                <w:rFonts w:ascii="Times New Roman" w:hAnsi="Times New Roman" w:cs="Times New Roman"/>
                <w:sz w:val="28"/>
                <w:szCs w:val="28"/>
              </w:rPr>
              <w:t>Объем финансирования с учетом инфляционных процессов составит</w:t>
            </w:r>
            <w:r>
              <w:rPr>
                <w:rFonts w:ascii="Times New Roman" w:hAnsi="Times New Roman" w:cs="Times New Roman"/>
                <w:sz w:val="28"/>
                <w:szCs w:val="28"/>
              </w:rPr>
              <w:t xml:space="preserve"> </w:t>
            </w:r>
            <w:r w:rsidR="007941A5">
              <w:rPr>
                <w:rFonts w:ascii="Times New Roman" w:hAnsi="Times New Roman" w:cs="Times New Roman"/>
                <w:sz w:val="28"/>
                <w:szCs w:val="28"/>
              </w:rPr>
              <w:t>1 622 317 тыс.руб., в т.ч.:</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- 2013 г.: 190 622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- 2014 г.: 187 271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- 2015 г.: 181 512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- 2016 г.: 174 040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- 2017 г.: 168 162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- 2018 г.: 167 705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- 2019 г.: 159 403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- 2020 г.: 145 946 тыс.руб.,</w:t>
            </w:r>
          </w:p>
          <w:p w:rsidR="007941A5" w:rsidRPr="00B1177E" w:rsidRDefault="007941A5" w:rsidP="007941A5">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- 2021 г.: 131 532 тыс.руб.,</w:t>
            </w:r>
          </w:p>
          <w:p w:rsidR="000922E5" w:rsidRPr="00B1177E" w:rsidRDefault="007941A5" w:rsidP="007941A5">
            <w:pPr>
              <w:pStyle w:val="ConsPlusNormal"/>
              <w:widowControl/>
              <w:ind w:left="29" w:firstLine="0"/>
              <w:jc w:val="both"/>
              <w:rPr>
                <w:rFonts w:ascii="Times New Roman" w:hAnsi="Times New Roman" w:cs="Times New Roman"/>
                <w:spacing w:val="3"/>
                <w:sz w:val="28"/>
                <w:szCs w:val="28"/>
              </w:rPr>
            </w:pPr>
            <w:r>
              <w:rPr>
                <w:rFonts w:ascii="Times New Roman" w:hAnsi="Times New Roman" w:cs="Times New Roman"/>
                <w:sz w:val="28"/>
                <w:szCs w:val="28"/>
              </w:rPr>
              <w:t>- 2022 г.: 116 125 тыс.руб.</w:t>
            </w:r>
          </w:p>
        </w:tc>
      </w:tr>
      <w:tr w:rsidR="000922E5" w:rsidRPr="007C20C8" w:rsidTr="00600AE0">
        <w:tc>
          <w:tcPr>
            <w:tcW w:w="2127" w:type="dxa"/>
          </w:tcPr>
          <w:p w:rsidR="000922E5" w:rsidRPr="007C20C8" w:rsidRDefault="000922E5" w:rsidP="000737EC">
            <w:pPr>
              <w:rPr>
                <w:sz w:val="28"/>
                <w:szCs w:val="28"/>
              </w:rPr>
            </w:pPr>
          </w:p>
        </w:tc>
        <w:tc>
          <w:tcPr>
            <w:tcW w:w="8079" w:type="dxa"/>
          </w:tcPr>
          <w:p w:rsidR="000922E5" w:rsidRPr="007C20C8" w:rsidRDefault="000922E5" w:rsidP="000737EC">
            <w:pPr>
              <w:pStyle w:val="ConsPlusNormal"/>
              <w:widowControl/>
              <w:ind w:left="677" w:hanging="54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Источниками финансирования Программы являются:</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-собственные средства предприятий (прибыль, амортизационные отчисления), </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-плата за подключение (присоединение), </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-бюджетные средства (местного, регионального, федерального бюджетов),</w:t>
            </w:r>
            <w:r>
              <w:rPr>
                <w:rFonts w:ascii="Times New Roman" w:hAnsi="Times New Roman" w:cs="Times New Roman"/>
                <w:spacing w:val="3"/>
                <w:sz w:val="28"/>
                <w:szCs w:val="28"/>
              </w:rPr>
              <w:t xml:space="preserve"> в рамках целевых и ведомственных программ</w:t>
            </w:r>
          </w:p>
          <w:p w:rsidR="000922E5"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 xml:space="preserve">-заемные средства, </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Pr>
                <w:rFonts w:ascii="Times New Roman" w:hAnsi="Times New Roman" w:cs="Times New Roman"/>
                <w:spacing w:val="3"/>
                <w:sz w:val="28"/>
                <w:szCs w:val="28"/>
              </w:rPr>
              <w:t>- средства фондов ( в т.ч. пенсионных),</w:t>
            </w:r>
          </w:p>
          <w:p w:rsidR="000922E5" w:rsidRPr="007C20C8" w:rsidRDefault="000922E5" w:rsidP="000737EC">
            <w:pPr>
              <w:pStyle w:val="ConsPlusNormal"/>
              <w:widowControl/>
              <w:ind w:left="29" w:firstLine="0"/>
              <w:jc w:val="both"/>
              <w:rPr>
                <w:rFonts w:ascii="Times New Roman" w:hAnsi="Times New Roman" w:cs="Times New Roman"/>
                <w:spacing w:val="3"/>
                <w:sz w:val="28"/>
                <w:szCs w:val="28"/>
              </w:rPr>
            </w:pPr>
            <w:r w:rsidRPr="007C20C8">
              <w:rPr>
                <w:rFonts w:ascii="Times New Roman" w:hAnsi="Times New Roman" w:cs="Times New Roman"/>
                <w:spacing w:val="3"/>
                <w:sz w:val="28"/>
                <w:szCs w:val="28"/>
              </w:rPr>
              <w:t>-средства частных инвесторов (в том числе по договору концессии).</w:t>
            </w:r>
          </w:p>
        </w:tc>
      </w:tr>
    </w:tbl>
    <w:p w:rsidR="000922E5" w:rsidRPr="007C20C8" w:rsidRDefault="000922E5" w:rsidP="000922E5">
      <w:pPr>
        <w:pStyle w:val="S1"/>
        <w:rPr>
          <w:sz w:val="28"/>
          <w:szCs w:val="28"/>
        </w:rPr>
      </w:pPr>
    </w:p>
    <w:p w:rsidR="000922E5" w:rsidRPr="0066347E" w:rsidRDefault="000922E5" w:rsidP="000922E5">
      <w:pPr>
        <w:pStyle w:val="20"/>
        <w:spacing w:before="0" w:after="0"/>
        <w:ind w:left="0" w:firstLine="0"/>
      </w:pPr>
      <w:bookmarkStart w:id="3" w:name="_Toc344217985"/>
      <w:r w:rsidRPr="0066347E">
        <w:t>2. Характеристика существующего состояния коммунальной инфраструктуры</w:t>
      </w:r>
      <w:bookmarkEnd w:id="3"/>
    </w:p>
    <w:p w:rsidR="000922E5" w:rsidRPr="0066347E" w:rsidRDefault="000922E5" w:rsidP="000922E5">
      <w:pPr>
        <w:tabs>
          <w:tab w:val="left" w:pos="720"/>
        </w:tabs>
        <w:spacing w:before="0" w:after="0"/>
        <w:rPr>
          <w:sz w:val="28"/>
          <w:szCs w:val="28"/>
        </w:rPr>
      </w:pPr>
      <w:r w:rsidRPr="0066347E">
        <w:rPr>
          <w:sz w:val="28"/>
          <w:szCs w:val="28"/>
        </w:rPr>
        <w:tab/>
      </w:r>
    </w:p>
    <w:p w:rsidR="000922E5" w:rsidRPr="00746832" w:rsidRDefault="000922E5" w:rsidP="000922E5">
      <w:pPr>
        <w:tabs>
          <w:tab w:val="left" w:pos="720"/>
        </w:tabs>
        <w:spacing w:before="0" w:after="0"/>
        <w:rPr>
          <w:sz w:val="28"/>
          <w:szCs w:val="28"/>
        </w:rPr>
      </w:pPr>
      <w:r w:rsidRPr="0066347E">
        <w:rPr>
          <w:sz w:val="28"/>
          <w:szCs w:val="28"/>
        </w:rPr>
        <w:tab/>
      </w:r>
      <w:r w:rsidRPr="00746832">
        <w:rPr>
          <w:sz w:val="28"/>
          <w:szCs w:val="28"/>
        </w:rPr>
        <w:t xml:space="preserve">Население и организации </w:t>
      </w:r>
      <w:r w:rsidR="00CA3164">
        <w:rPr>
          <w:sz w:val="28"/>
          <w:szCs w:val="28"/>
        </w:rPr>
        <w:t>Ивановск</w:t>
      </w:r>
      <w:r w:rsidRPr="00746832">
        <w:rPr>
          <w:sz w:val="28"/>
          <w:szCs w:val="28"/>
        </w:rPr>
        <w:t xml:space="preserve">ого </w:t>
      </w:r>
      <w:r>
        <w:rPr>
          <w:sz w:val="28"/>
          <w:szCs w:val="28"/>
        </w:rPr>
        <w:t xml:space="preserve">сельского </w:t>
      </w:r>
      <w:r w:rsidRPr="00746832">
        <w:rPr>
          <w:sz w:val="28"/>
          <w:szCs w:val="28"/>
        </w:rPr>
        <w:t xml:space="preserve">поселения обеспечены коммунальными услугами: </w:t>
      </w:r>
      <w:r>
        <w:rPr>
          <w:sz w:val="28"/>
          <w:szCs w:val="28"/>
        </w:rPr>
        <w:t xml:space="preserve">централизованными теплоснабжением, холодным водоснабжением, </w:t>
      </w:r>
      <w:r w:rsidRPr="00746832">
        <w:rPr>
          <w:sz w:val="28"/>
          <w:szCs w:val="28"/>
        </w:rPr>
        <w:t>электроснабжением</w:t>
      </w:r>
      <w:r>
        <w:rPr>
          <w:sz w:val="28"/>
          <w:szCs w:val="28"/>
        </w:rPr>
        <w:t xml:space="preserve">, газоснабжением и сбором и утилизацией твёрдых бытовых отходов. Централизованное горячее водоснабжение </w:t>
      </w:r>
      <w:r w:rsidR="00947FC5">
        <w:rPr>
          <w:sz w:val="28"/>
          <w:szCs w:val="28"/>
        </w:rPr>
        <w:t xml:space="preserve">и водоотведение </w:t>
      </w:r>
      <w:r>
        <w:rPr>
          <w:sz w:val="28"/>
          <w:szCs w:val="28"/>
        </w:rPr>
        <w:t>отсутству</w:t>
      </w:r>
      <w:r w:rsidR="00AA7860">
        <w:rPr>
          <w:sz w:val="28"/>
          <w:szCs w:val="28"/>
        </w:rPr>
        <w:t>е</w:t>
      </w:r>
      <w:r>
        <w:rPr>
          <w:sz w:val="28"/>
          <w:szCs w:val="28"/>
        </w:rPr>
        <w:t>т.</w:t>
      </w:r>
    </w:p>
    <w:p w:rsidR="000922E5" w:rsidRPr="00746832" w:rsidRDefault="000922E5" w:rsidP="000922E5">
      <w:pPr>
        <w:tabs>
          <w:tab w:val="left" w:pos="720"/>
        </w:tabs>
        <w:spacing w:before="0" w:after="0"/>
        <w:rPr>
          <w:sz w:val="28"/>
          <w:szCs w:val="28"/>
        </w:rPr>
      </w:pPr>
      <w:r w:rsidRPr="00746832">
        <w:rPr>
          <w:sz w:val="28"/>
          <w:szCs w:val="28"/>
        </w:rPr>
        <w:tab/>
        <w:t>Производство и сбыт коммунальных ресурсов и услуг осуществляется как муниципальными предприятиями, так и предприятиями иной формы собственности.</w:t>
      </w:r>
    </w:p>
    <w:p w:rsidR="000922E5" w:rsidRPr="00746832" w:rsidRDefault="000922E5" w:rsidP="000922E5">
      <w:pPr>
        <w:tabs>
          <w:tab w:val="left" w:pos="720"/>
        </w:tabs>
        <w:spacing w:before="0" w:after="0"/>
        <w:rPr>
          <w:sz w:val="28"/>
          <w:szCs w:val="28"/>
        </w:rPr>
      </w:pPr>
      <w:r w:rsidRPr="00746832">
        <w:rPr>
          <w:sz w:val="28"/>
          <w:szCs w:val="28"/>
        </w:rPr>
        <w:tab/>
        <w:t xml:space="preserve">Муниципальные предприятия используют в своей производственной деятельности оборудование, находящееся в собственности муниципального </w:t>
      </w:r>
      <w:r w:rsidRPr="00746832">
        <w:rPr>
          <w:sz w:val="28"/>
          <w:szCs w:val="28"/>
        </w:rPr>
        <w:lastRenderedPageBreak/>
        <w:t xml:space="preserve">образования на праве хозяйственного ведения. Предприятия формы собственности ОАО, ООО используют в производственной деятельности собственное оборудование или муниципальное имущество на основе долгосрочных договоров аренды. </w:t>
      </w:r>
    </w:p>
    <w:p w:rsidR="000922E5" w:rsidRPr="00746832" w:rsidRDefault="000922E5" w:rsidP="000922E5">
      <w:pPr>
        <w:autoSpaceDE w:val="0"/>
        <w:autoSpaceDN w:val="0"/>
        <w:adjustRightInd w:val="0"/>
        <w:spacing w:before="0" w:after="0"/>
        <w:ind w:firstLine="540"/>
        <w:jc w:val="center"/>
        <w:outlineLvl w:val="1"/>
        <w:rPr>
          <w:b/>
          <w:sz w:val="28"/>
          <w:szCs w:val="28"/>
        </w:rPr>
      </w:pPr>
    </w:p>
    <w:p w:rsidR="000922E5" w:rsidRPr="00746832" w:rsidRDefault="000922E5" w:rsidP="00600AE0">
      <w:pPr>
        <w:pStyle w:val="S1"/>
        <w:ind w:left="-142" w:firstLine="142"/>
        <w:rPr>
          <w:b/>
        </w:rPr>
      </w:pPr>
      <w:r w:rsidRPr="00746832">
        <w:rPr>
          <w:b/>
        </w:rPr>
        <w:t>Таблица</w:t>
      </w:r>
      <w:r w:rsidR="00F83268">
        <w:rPr>
          <w:b/>
        </w:rPr>
        <w:t xml:space="preserve"> 2.1</w:t>
      </w:r>
      <w:r w:rsidRPr="00746832">
        <w:rPr>
          <w:b/>
        </w:rPr>
        <w:t>: Институциональная структура сферы производства и сбыта коммунальных ресурсов и услуг</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1985"/>
        <w:gridCol w:w="2126"/>
        <w:gridCol w:w="1984"/>
      </w:tblGrid>
      <w:tr w:rsidR="000922E5" w:rsidRPr="00880CEA" w:rsidTr="00600AE0">
        <w:tc>
          <w:tcPr>
            <w:tcW w:w="2127" w:type="dxa"/>
            <w:shd w:val="clear" w:color="auto" w:fill="auto"/>
            <w:vAlign w:val="center"/>
          </w:tcPr>
          <w:p w:rsidR="000922E5" w:rsidRPr="00746832" w:rsidRDefault="000922E5" w:rsidP="000737EC">
            <w:pPr>
              <w:tabs>
                <w:tab w:val="left" w:pos="720"/>
              </w:tabs>
              <w:spacing w:before="0" w:after="0"/>
              <w:jc w:val="center"/>
            </w:pPr>
            <w:r w:rsidRPr="00746832">
              <w:t>Ресурс, услуга</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Организация - поставщик ресурса (коммунальной услуги)</w:t>
            </w:r>
          </w:p>
        </w:tc>
        <w:tc>
          <w:tcPr>
            <w:tcW w:w="1985" w:type="dxa"/>
            <w:shd w:val="clear" w:color="auto" w:fill="auto"/>
            <w:vAlign w:val="center"/>
          </w:tcPr>
          <w:p w:rsidR="000922E5" w:rsidRPr="00746832" w:rsidRDefault="000922E5" w:rsidP="000737EC">
            <w:pPr>
              <w:tabs>
                <w:tab w:val="left" w:pos="720"/>
              </w:tabs>
              <w:spacing w:before="0" w:after="0"/>
              <w:jc w:val="center"/>
            </w:pPr>
            <w:r w:rsidRPr="00746832">
              <w:t>Собственник имущества</w:t>
            </w:r>
          </w:p>
        </w:tc>
        <w:tc>
          <w:tcPr>
            <w:tcW w:w="2126" w:type="dxa"/>
            <w:shd w:val="clear" w:color="auto" w:fill="auto"/>
            <w:vAlign w:val="center"/>
          </w:tcPr>
          <w:p w:rsidR="000922E5" w:rsidRPr="00746832" w:rsidRDefault="000922E5" w:rsidP="000737EC">
            <w:pPr>
              <w:tabs>
                <w:tab w:val="left" w:pos="720"/>
              </w:tabs>
              <w:spacing w:before="0" w:after="0"/>
              <w:jc w:val="center"/>
            </w:pPr>
            <w:r w:rsidRPr="00746832">
              <w:t>Система расчётов с населением за ресурс, услугу в многоквартирных домах</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Система расчётов с населением за ресурс, услугу в индивидуальных жилых домах</w:t>
            </w:r>
          </w:p>
        </w:tc>
      </w:tr>
      <w:tr w:rsidR="000922E5" w:rsidRPr="00880CEA" w:rsidTr="00600AE0">
        <w:tc>
          <w:tcPr>
            <w:tcW w:w="2127" w:type="dxa"/>
            <w:shd w:val="clear" w:color="auto" w:fill="auto"/>
          </w:tcPr>
          <w:p w:rsidR="000922E5" w:rsidRPr="00746832" w:rsidRDefault="000922E5" w:rsidP="000737EC">
            <w:pPr>
              <w:tabs>
                <w:tab w:val="left" w:pos="720"/>
              </w:tabs>
              <w:spacing w:before="0" w:after="0"/>
              <w:jc w:val="left"/>
            </w:pPr>
            <w:proofErr w:type="spellStart"/>
            <w:r w:rsidRPr="00746832">
              <w:t>Электроснаб</w:t>
            </w:r>
            <w:r w:rsidR="004268A8">
              <w:t>-</w:t>
            </w:r>
            <w:r w:rsidRPr="00746832">
              <w:t>жение</w:t>
            </w:r>
            <w:proofErr w:type="spellEnd"/>
          </w:p>
        </w:tc>
        <w:tc>
          <w:tcPr>
            <w:tcW w:w="1984" w:type="dxa"/>
            <w:shd w:val="clear" w:color="auto" w:fill="auto"/>
            <w:vAlign w:val="center"/>
          </w:tcPr>
          <w:p w:rsidR="000922E5" w:rsidRPr="00746832" w:rsidRDefault="000922E5" w:rsidP="000737EC">
            <w:pPr>
              <w:widowControl w:val="0"/>
              <w:spacing w:before="0" w:after="0"/>
              <w:jc w:val="left"/>
            </w:pPr>
            <w:r w:rsidRPr="00746832">
              <w:t>Передача электроэнергии и обслуживание оборудования:</w:t>
            </w:r>
          </w:p>
          <w:p w:rsidR="000922E5" w:rsidRPr="00746832" w:rsidRDefault="000922E5" w:rsidP="000737EC">
            <w:pPr>
              <w:widowControl w:val="0"/>
              <w:spacing w:before="0" w:after="0"/>
              <w:jc w:val="left"/>
            </w:pPr>
            <w:r w:rsidRPr="00746832">
              <w:t>ОАО «Кубаньэнерго»</w:t>
            </w:r>
          </w:p>
        </w:tc>
        <w:tc>
          <w:tcPr>
            <w:tcW w:w="1985" w:type="dxa"/>
            <w:shd w:val="clear" w:color="auto" w:fill="auto"/>
            <w:vAlign w:val="center"/>
          </w:tcPr>
          <w:p w:rsidR="000922E5" w:rsidRPr="00746832" w:rsidRDefault="000922E5" w:rsidP="000737EC">
            <w:pPr>
              <w:tabs>
                <w:tab w:val="left" w:pos="720"/>
              </w:tabs>
              <w:jc w:val="center"/>
            </w:pPr>
            <w:r w:rsidRPr="00746832">
              <w:t>ОАО «Кубаньэнерго», муниципальное образование</w:t>
            </w:r>
          </w:p>
        </w:tc>
        <w:tc>
          <w:tcPr>
            <w:tcW w:w="2126"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r>
      <w:tr w:rsidR="00595783" w:rsidRPr="00880CEA" w:rsidTr="00600AE0">
        <w:tc>
          <w:tcPr>
            <w:tcW w:w="2127" w:type="dxa"/>
            <w:shd w:val="clear" w:color="auto" w:fill="auto"/>
            <w:vAlign w:val="center"/>
          </w:tcPr>
          <w:p w:rsidR="00595783" w:rsidRPr="00746832" w:rsidRDefault="00595783" w:rsidP="00600AE0">
            <w:pPr>
              <w:tabs>
                <w:tab w:val="left" w:pos="720"/>
              </w:tabs>
              <w:spacing w:before="0" w:after="0"/>
              <w:jc w:val="left"/>
            </w:pPr>
            <w:r w:rsidRPr="00746832">
              <w:t>Теплоснабжение</w:t>
            </w:r>
          </w:p>
        </w:tc>
        <w:tc>
          <w:tcPr>
            <w:tcW w:w="1984" w:type="dxa"/>
            <w:shd w:val="clear" w:color="auto" w:fill="auto"/>
            <w:vAlign w:val="center"/>
          </w:tcPr>
          <w:p w:rsidR="00595783" w:rsidRPr="00746832" w:rsidRDefault="00947FC5" w:rsidP="00947FC5">
            <w:pPr>
              <w:widowControl w:val="0"/>
              <w:spacing w:before="0" w:after="0"/>
              <w:jc w:val="left"/>
            </w:pPr>
            <w:r>
              <w:t xml:space="preserve">МП «ЖКХ» </w:t>
            </w:r>
            <w:r w:rsidR="00CA3164">
              <w:t>Красноармейск</w:t>
            </w:r>
            <w:r>
              <w:t>ого района</w:t>
            </w:r>
          </w:p>
        </w:tc>
        <w:tc>
          <w:tcPr>
            <w:tcW w:w="1985" w:type="dxa"/>
            <w:shd w:val="clear" w:color="auto" w:fill="auto"/>
            <w:vAlign w:val="center"/>
          </w:tcPr>
          <w:p w:rsidR="00595783" w:rsidRPr="00746832" w:rsidRDefault="00595783" w:rsidP="000737EC">
            <w:pPr>
              <w:tabs>
                <w:tab w:val="left" w:pos="720"/>
              </w:tabs>
              <w:spacing w:before="0" w:after="0"/>
              <w:jc w:val="center"/>
            </w:pPr>
            <w:r w:rsidRPr="00746832">
              <w:t>муниципальное имущество</w:t>
            </w:r>
          </w:p>
        </w:tc>
        <w:tc>
          <w:tcPr>
            <w:tcW w:w="2126"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c>
          <w:tcPr>
            <w:tcW w:w="1984"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r>
      <w:tr w:rsidR="00595783" w:rsidRPr="00880CEA" w:rsidTr="00600AE0">
        <w:tc>
          <w:tcPr>
            <w:tcW w:w="2127" w:type="dxa"/>
            <w:shd w:val="clear" w:color="auto" w:fill="auto"/>
            <w:vAlign w:val="center"/>
          </w:tcPr>
          <w:p w:rsidR="00595783" w:rsidRPr="00746832" w:rsidRDefault="00595783" w:rsidP="00600AE0">
            <w:pPr>
              <w:tabs>
                <w:tab w:val="left" w:pos="720"/>
              </w:tabs>
              <w:spacing w:before="0" w:after="0"/>
              <w:jc w:val="left"/>
            </w:pPr>
            <w:r>
              <w:t>Холодное водо</w:t>
            </w:r>
            <w:r w:rsidRPr="00746832">
              <w:t>снабжение</w:t>
            </w:r>
          </w:p>
        </w:tc>
        <w:tc>
          <w:tcPr>
            <w:tcW w:w="1984" w:type="dxa"/>
            <w:shd w:val="clear" w:color="auto" w:fill="auto"/>
            <w:vAlign w:val="center"/>
          </w:tcPr>
          <w:p w:rsidR="00595783" w:rsidRPr="00746832" w:rsidRDefault="00947FC5" w:rsidP="00EC297E">
            <w:pPr>
              <w:widowControl w:val="0"/>
              <w:spacing w:before="0" w:after="0"/>
              <w:jc w:val="left"/>
            </w:pPr>
            <w:r>
              <w:t>МП «ЖКХ» Красноармейского района</w:t>
            </w:r>
          </w:p>
        </w:tc>
        <w:tc>
          <w:tcPr>
            <w:tcW w:w="1985" w:type="dxa"/>
            <w:shd w:val="clear" w:color="auto" w:fill="auto"/>
            <w:vAlign w:val="center"/>
          </w:tcPr>
          <w:p w:rsidR="00595783" w:rsidRPr="00746832" w:rsidRDefault="00595783" w:rsidP="000737EC">
            <w:pPr>
              <w:tabs>
                <w:tab w:val="left" w:pos="720"/>
              </w:tabs>
              <w:spacing w:before="0" w:after="0"/>
              <w:jc w:val="center"/>
            </w:pPr>
            <w:r w:rsidRPr="00746832">
              <w:t>муниципальное имущество</w:t>
            </w:r>
          </w:p>
        </w:tc>
        <w:tc>
          <w:tcPr>
            <w:tcW w:w="2126"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c>
          <w:tcPr>
            <w:tcW w:w="1984" w:type="dxa"/>
            <w:shd w:val="clear" w:color="auto" w:fill="auto"/>
            <w:vAlign w:val="center"/>
          </w:tcPr>
          <w:p w:rsidR="00595783" w:rsidRPr="00746832" w:rsidRDefault="00595783" w:rsidP="000737EC">
            <w:pPr>
              <w:tabs>
                <w:tab w:val="left" w:pos="720"/>
              </w:tabs>
              <w:spacing w:before="0" w:after="0"/>
              <w:jc w:val="center"/>
            </w:pPr>
            <w:r w:rsidRPr="00746832">
              <w:t>Прямые договора</w:t>
            </w:r>
          </w:p>
        </w:tc>
      </w:tr>
      <w:tr w:rsidR="00AA7860" w:rsidRPr="00880CEA" w:rsidTr="00600AE0">
        <w:tc>
          <w:tcPr>
            <w:tcW w:w="2127" w:type="dxa"/>
            <w:shd w:val="clear" w:color="auto" w:fill="auto"/>
            <w:vAlign w:val="center"/>
          </w:tcPr>
          <w:p w:rsidR="00AA7860" w:rsidRPr="00746832" w:rsidRDefault="00AA7860" w:rsidP="00600AE0">
            <w:pPr>
              <w:tabs>
                <w:tab w:val="left" w:pos="720"/>
              </w:tabs>
              <w:spacing w:before="0" w:after="0"/>
              <w:jc w:val="left"/>
            </w:pPr>
            <w:r>
              <w:t>Водоотвед</w:t>
            </w:r>
            <w:r w:rsidRPr="00746832">
              <w:t>ение</w:t>
            </w:r>
          </w:p>
        </w:tc>
        <w:tc>
          <w:tcPr>
            <w:tcW w:w="1984" w:type="dxa"/>
            <w:shd w:val="clear" w:color="auto" w:fill="auto"/>
            <w:vAlign w:val="center"/>
          </w:tcPr>
          <w:p w:rsidR="00AA7860" w:rsidRPr="00746832" w:rsidRDefault="00947FC5" w:rsidP="00595783">
            <w:pPr>
              <w:widowControl w:val="0"/>
              <w:spacing w:before="0" w:after="0"/>
              <w:jc w:val="left"/>
            </w:pPr>
            <w:r>
              <w:t>отсутствует</w:t>
            </w:r>
          </w:p>
        </w:tc>
        <w:tc>
          <w:tcPr>
            <w:tcW w:w="1985" w:type="dxa"/>
            <w:shd w:val="clear" w:color="auto" w:fill="auto"/>
            <w:vAlign w:val="center"/>
          </w:tcPr>
          <w:p w:rsidR="00AA7860" w:rsidRPr="00CD19C5" w:rsidRDefault="00947FC5" w:rsidP="000737EC">
            <w:pPr>
              <w:jc w:val="center"/>
            </w:pPr>
            <w:r>
              <w:t>Жители пользуются септиками</w:t>
            </w:r>
          </w:p>
        </w:tc>
        <w:tc>
          <w:tcPr>
            <w:tcW w:w="2126" w:type="dxa"/>
            <w:shd w:val="clear" w:color="auto" w:fill="auto"/>
            <w:vAlign w:val="center"/>
          </w:tcPr>
          <w:p w:rsidR="00AA7860" w:rsidRPr="00746832" w:rsidRDefault="00947FC5" w:rsidP="00AA7860">
            <w:pPr>
              <w:tabs>
                <w:tab w:val="left" w:pos="720"/>
              </w:tabs>
              <w:spacing w:before="0" w:after="0"/>
              <w:jc w:val="center"/>
            </w:pPr>
            <w:r>
              <w:t>-</w:t>
            </w:r>
          </w:p>
        </w:tc>
        <w:tc>
          <w:tcPr>
            <w:tcW w:w="1984" w:type="dxa"/>
            <w:shd w:val="clear" w:color="auto" w:fill="auto"/>
            <w:vAlign w:val="center"/>
          </w:tcPr>
          <w:p w:rsidR="00AA7860" w:rsidRPr="00746832" w:rsidRDefault="00947FC5" w:rsidP="00AA7860">
            <w:pPr>
              <w:tabs>
                <w:tab w:val="left" w:pos="720"/>
              </w:tabs>
              <w:spacing w:before="0" w:after="0"/>
              <w:jc w:val="center"/>
            </w:pPr>
            <w:r>
              <w:t>-</w:t>
            </w:r>
          </w:p>
        </w:tc>
      </w:tr>
      <w:tr w:rsidR="000922E5" w:rsidRPr="00B048C3" w:rsidTr="00600AE0">
        <w:tc>
          <w:tcPr>
            <w:tcW w:w="2127" w:type="dxa"/>
            <w:shd w:val="clear" w:color="auto" w:fill="auto"/>
            <w:vAlign w:val="center"/>
          </w:tcPr>
          <w:p w:rsidR="000922E5" w:rsidRPr="00B048C3" w:rsidRDefault="000922E5" w:rsidP="00600AE0">
            <w:pPr>
              <w:tabs>
                <w:tab w:val="left" w:pos="720"/>
              </w:tabs>
              <w:spacing w:before="0" w:after="0"/>
              <w:jc w:val="left"/>
            </w:pPr>
            <w:r w:rsidRPr="00B048C3">
              <w:t>Газоснабжение</w:t>
            </w:r>
          </w:p>
        </w:tc>
        <w:tc>
          <w:tcPr>
            <w:tcW w:w="1984" w:type="dxa"/>
            <w:shd w:val="clear" w:color="auto" w:fill="auto"/>
            <w:vAlign w:val="center"/>
          </w:tcPr>
          <w:p w:rsidR="000922E5" w:rsidRPr="00B048C3" w:rsidRDefault="000922E5" w:rsidP="001B7DBC">
            <w:pPr>
              <w:spacing w:before="0" w:after="0"/>
              <w:jc w:val="left"/>
            </w:pPr>
            <w:r>
              <w:t>ОАО «</w:t>
            </w:r>
            <w:proofErr w:type="spellStart"/>
            <w:r w:rsidR="00CA3164">
              <w:t>Красноармейск</w:t>
            </w:r>
            <w:r w:rsidR="00947FC5">
              <w:t>ая</w:t>
            </w:r>
            <w:r>
              <w:t>райгаз</w:t>
            </w:r>
            <w:proofErr w:type="spellEnd"/>
            <w:r>
              <w:t>»</w:t>
            </w:r>
          </w:p>
        </w:tc>
        <w:tc>
          <w:tcPr>
            <w:tcW w:w="1985" w:type="dxa"/>
            <w:shd w:val="clear" w:color="auto" w:fill="auto"/>
            <w:vAlign w:val="center"/>
          </w:tcPr>
          <w:p w:rsidR="000922E5" w:rsidRPr="00B048C3" w:rsidRDefault="000922E5" w:rsidP="001B7DBC">
            <w:pPr>
              <w:jc w:val="center"/>
            </w:pPr>
            <w:r>
              <w:t>ОАО «</w:t>
            </w:r>
            <w:proofErr w:type="spellStart"/>
            <w:r w:rsidR="00CA3164">
              <w:t>Красноармейск</w:t>
            </w:r>
            <w:r w:rsidR="00947FC5">
              <w:t>ая</w:t>
            </w:r>
            <w:r>
              <w:t>райгаз</w:t>
            </w:r>
            <w:proofErr w:type="spellEnd"/>
            <w:r>
              <w:t>»</w:t>
            </w:r>
          </w:p>
        </w:tc>
        <w:tc>
          <w:tcPr>
            <w:tcW w:w="2126"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c>
          <w:tcPr>
            <w:tcW w:w="1984" w:type="dxa"/>
            <w:shd w:val="clear" w:color="auto" w:fill="auto"/>
            <w:vAlign w:val="center"/>
          </w:tcPr>
          <w:p w:rsidR="000922E5" w:rsidRPr="00746832" w:rsidRDefault="000922E5" w:rsidP="000737EC">
            <w:pPr>
              <w:tabs>
                <w:tab w:val="left" w:pos="720"/>
              </w:tabs>
              <w:spacing w:before="0" w:after="0"/>
              <w:jc w:val="center"/>
            </w:pPr>
            <w:r w:rsidRPr="00746832">
              <w:t>Прямые договора</w:t>
            </w:r>
          </w:p>
        </w:tc>
      </w:tr>
      <w:tr w:rsidR="0071005B" w:rsidRPr="000A6FDA" w:rsidTr="00600AE0">
        <w:tc>
          <w:tcPr>
            <w:tcW w:w="2127" w:type="dxa"/>
            <w:shd w:val="clear" w:color="auto" w:fill="auto"/>
            <w:vAlign w:val="center"/>
          </w:tcPr>
          <w:p w:rsidR="0071005B" w:rsidRPr="00B048C3" w:rsidRDefault="0071005B" w:rsidP="000737EC">
            <w:pPr>
              <w:tabs>
                <w:tab w:val="left" w:pos="720"/>
              </w:tabs>
              <w:spacing w:before="0" w:after="0"/>
              <w:jc w:val="left"/>
            </w:pPr>
            <w:r>
              <w:t>Сбор и утилизация ТБО</w:t>
            </w:r>
          </w:p>
        </w:tc>
        <w:tc>
          <w:tcPr>
            <w:tcW w:w="1984" w:type="dxa"/>
            <w:shd w:val="clear" w:color="auto" w:fill="auto"/>
            <w:vAlign w:val="center"/>
          </w:tcPr>
          <w:p w:rsidR="0071005B" w:rsidRPr="0071005B" w:rsidRDefault="00947FC5" w:rsidP="00600AE0">
            <w:pPr>
              <w:spacing w:before="0" w:after="0"/>
              <w:jc w:val="left"/>
            </w:pPr>
            <w:r>
              <w:t>МП «ЖКХ» Красноармейского района</w:t>
            </w:r>
          </w:p>
        </w:tc>
        <w:tc>
          <w:tcPr>
            <w:tcW w:w="1985" w:type="dxa"/>
            <w:shd w:val="clear" w:color="auto" w:fill="auto"/>
            <w:vAlign w:val="center"/>
          </w:tcPr>
          <w:p w:rsidR="0071005B" w:rsidRPr="0071005B" w:rsidRDefault="00947FC5" w:rsidP="000737EC">
            <w:pPr>
              <w:spacing w:before="0" w:after="0"/>
              <w:jc w:val="left"/>
            </w:pPr>
            <w:r>
              <w:t>МП «ЖКХ» Красноармейского района</w:t>
            </w:r>
          </w:p>
        </w:tc>
        <w:tc>
          <w:tcPr>
            <w:tcW w:w="2126" w:type="dxa"/>
            <w:shd w:val="clear" w:color="auto" w:fill="auto"/>
            <w:vAlign w:val="center"/>
          </w:tcPr>
          <w:p w:rsidR="0071005B" w:rsidRPr="00746832" w:rsidRDefault="0071005B" w:rsidP="000737EC">
            <w:pPr>
              <w:tabs>
                <w:tab w:val="left" w:pos="720"/>
              </w:tabs>
              <w:spacing w:before="0" w:after="0"/>
              <w:jc w:val="center"/>
            </w:pPr>
            <w:r w:rsidRPr="00746832">
              <w:t>Прямые договора</w:t>
            </w:r>
          </w:p>
        </w:tc>
        <w:tc>
          <w:tcPr>
            <w:tcW w:w="1984" w:type="dxa"/>
            <w:shd w:val="clear" w:color="auto" w:fill="auto"/>
            <w:vAlign w:val="center"/>
          </w:tcPr>
          <w:p w:rsidR="0071005B" w:rsidRPr="00746832" w:rsidRDefault="0071005B" w:rsidP="000737EC">
            <w:pPr>
              <w:tabs>
                <w:tab w:val="left" w:pos="720"/>
              </w:tabs>
              <w:spacing w:before="0" w:after="0"/>
              <w:jc w:val="center"/>
            </w:pPr>
            <w:r w:rsidRPr="00746832">
              <w:t>Прямые договора</w:t>
            </w:r>
          </w:p>
        </w:tc>
      </w:tr>
    </w:tbl>
    <w:p w:rsidR="000922E5" w:rsidRDefault="000922E5" w:rsidP="000922E5">
      <w:pPr>
        <w:autoSpaceDE w:val="0"/>
        <w:autoSpaceDN w:val="0"/>
        <w:adjustRightInd w:val="0"/>
        <w:spacing w:before="0" w:after="0"/>
        <w:ind w:left="900" w:hanging="333"/>
        <w:rPr>
          <w:sz w:val="22"/>
          <w:szCs w:val="22"/>
          <w:highlight w:val="yellow"/>
        </w:rPr>
      </w:pPr>
    </w:p>
    <w:p w:rsidR="0071005B" w:rsidRDefault="00CA3164" w:rsidP="0071005B">
      <w:pPr>
        <w:ind w:firstLine="708"/>
        <w:rPr>
          <w:sz w:val="28"/>
          <w:szCs w:val="28"/>
        </w:rPr>
      </w:pPr>
      <w:r>
        <w:rPr>
          <w:sz w:val="28"/>
          <w:szCs w:val="28"/>
        </w:rPr>
        <w:t>Ивановск</w:t>
      </w:r>
      <w:r w:rsidR="000922E5">
        <w:rPr>
          <w:sz w:val="28"/>
          <w:szCs w:val="28"/>
        </w:rPr>
        <w:t xml:space="preserve">ое </w:t>
      </w:r>
      <w:r w:rsidR="000922E5" w:rsidRPr="00113DA8">
        <w:rPr>
          <w:sz w:val="28"/>
          <w:szCs w:val="28"/>
        </w:rPr>
        <w:t xml:space="preserve">сельское поселение входит в состав муниципального образования </w:t>
      </w:r>
      <w:r>
        <w:rPr>
          <w:sz w:val="28"/>
          <w:szCs w:val="28"/>
        </w:rPr>
        <w:t>Красноармейск</w:t>
      </w:r>
      <w:r w:rsidR="000922E5" w:rsidRPr="00113DA8">
        <w:rPr>
          <w:sz w:val="28"/>
          <w:szCs w:val="28"/>
        </w:rPr>
        <w:t>ий район и наделено статусом муниципального образования.</w:t>
      </w:r>
    </w:p>
    <w:p w:rsidR="0071005B" w:rsidRPr="00A0619E" w:rsidRDefault="000922E5" w:rsidP="0071005B">
      <w:pPr>
        <w:ind w:firstLine="708"/>
        <w:rPr>
          <w:sz w:val="28"/>
          <w:szCs w:val="28"/>
        </w:rPr>
      </w:pPr>
      <w:r w:rsidRPr="00113DA8">
        <w:rPr>
          <w:sz w:val="28"/>
          <w:szCs w:val="28"/>
        </w:rPr>
        <w:t xml:space="preserve"> </w:t>
      </w:r>
      <w:r w:rsidR="0071005B" w:rsidRPr="006B0FB8">
        <w:rPr>
          <w:sz w:val="28"/>
          <w:szCs w:val="28"/>
        </w:rPr>
        <w:t xml:space="preserve">В состав </w:t>
      </w:r>
      <w:r w:rsidR="00CA3164">
        <w:rPr>
          <w:sz w:val="28"/>
          <w:szCs w:val="28"/>
        </w:rPr>
        <w:t>Ивановск</w:t>
      </w:r>
      <w:r w:rsidR="0071005B" w:rsidRPr="00350464">
        <w:rPr>
          <w:sz w:val="28"/>
          <w:szCs w:val="28"/>
        </w:rPr>
        <w:t>ого</w:t>
      </w:r>
      <w:r w:rsidR="0071005B" w:rsidRPr="006B0FB8">
        <w:rPr>
          <w:sz w:val="28"/>
          <w:szCs w:val="28"/>
        </w:rPr>
        <w:t xml:space="preserve"> сельского поселения входит</w:t>
      </w:r>
      <w:r w:rsidR="0071005B" w:rsidRPr="00A0619E">
        <w:rPr>
          <w:sz w:val="28"/>
          <w:szCs w:val="28"/>
        </w:rPr>
        <w:t xml:space="preserve"> </w:t>
      </w:r>
      <w:r w:rsidR="00947FC5">
        <w:rPr>
          <w:sz w:val="28"/>
          <w:szCs w:val="28"/>
        </w:rPr>
        <w:t>1</w:t>
      </w:r>
      <w:r w:rsidR="00CF77B2">
        <w:rPr>
          <w:sz w:val="28"/>
          <w:szCs w:val="28"/>
        </w:rPr>
        <w:t xml:space="preserve"> населенны</w:t>
      </w:r>
      <w:r w:rsidR="00947FC5">
        <w:rPr>
          <w:sz w:val="28"/>
          <w:szCs w:val="28"/>
        </w:rPr>
        <w:t>й</w:t>
      </w:r>
      <w:r w:rsidR="00CF77B2">
        <w:rPr>
          <w:sz w:val="28"/>
          <w:szCs w:val="28"/>
        </w:rPr>
        <w:t xml:space="preserve"> пункт</w:t>
      </w:r>
      <w:r w:rsidR="0071005B" w:rsidRPr="00A0619E">
        <w:rPr>
          <w:sz w:val="28"/>
          <w:szCs w:val="28"/>
        </w:rPr>
        <w:t>:</w:t>
      </w:r>
      <w:r w:rsidR="00CF77B2">
        <w:rPr>
          <w:sz w:val="28"/>
          <w:szCs w:val="28"/>
        </w:rPr>
        <w:t xml:space="preserve"> </w:t>
      </w:r>
      <w:proofErr w:type="spellStart"/>
      <w:r w:rsidR="00AA7860" w:rsidRPr="00651DDE">
        <w:rPr>
          <w:sz w:val="28"/>
          <w:szCs w:val="28"/>
        </w:rPr>
        <w:t>ст</w:t>
      </w:r>
      <w:r w:rsidR="00AA7860">
        <w:rPr>
          <w:sz w:val="28"/>
          <w:szCs w:val="28"/>
        </w:rPr>
        <w:t>.</w:t>
      </w:r>
      <w:r w:rsidR="00CA3164">
        <w:rPr>
          <w:sz w:val="28"/>
          <w:szCs w:val="28"/>
        </w:rPr>
        <w:t>Ивановск</w:t>
      </w:r>
      <w:r w:rsidR="00AA7860" w:rsidRPr="00651DDE">
        <w:rPr>
          <w:sz w:val="28"/>
          <w:szCs w:val="28"/>
        </w:rPr>
        <w:t>ая</w:t>
      </w:r>
      <w:proofErr w:type="spellEnd"/>
      <w:r w:rsidR="003166BF">
        <w:rPr>
          <w:sz w:val="28"/>
          <w:szCs w:val="28"/>
        </w:rPr>
        <w:t>, являющаяся а</w:t>
      </w:r>
      <w:r w:rsidR="0071005B" w:rsidRPr="00A0619E">
        <w:rPr>
          <w:sz w:val="28"/>
          <w:szCs w:val="28"/>
        </w:rPr>
        <w:t xml:space="preserve">дминистративным центром сельского поселения. </w:t>
      </w:r>
    </w:p>
    <w:p w:rsidR="000922E5" w:rsidRDefault="000922E5" w:rsidP="000922E5">
      <w:pPr>
        <w:pStyle w:val="23"/>
        <w:rPr>
          <w:sz w:val="28"/>
          <w:szCs w:val="28"/>
          <w:lang w:eastAsia="ar-SA"/>
        </w:rPr>
      </w:pPr>
    </w:p>
    <w:p w:rsidR="000922E5" w:rsidRPr="0083042E" w:rsidRDefault="000922E5" w:rsidP="000922E5">
      <w:pPr>
        <w:pStyle w:val="20"/>
        <w:spacing w:before="0" w:after="0"/>
        <w:rPr>
          <w:highlight w:val="yellow"/>
        </w:rPr>
      </w:pPr>
      <w:bookmarkStart w:id="4" w:name="_Toc344217987"/>
      <w:r w:rsidRPr="00303061">
        <w:t>2.1. Основные показатели системы теплоснабжения</w:t>
      </w:r>
      <w:bookmarkEnd w:id="4"/>
    </w:p>
    <w:p w:rsidR="000922E5" w:rsidRDefault="000922E5" w:rsidP="000922E5">
      <w:pPr>
        <w:spacing w:before="0" w:after="0"/>
        <w:ind w:firstLine="567"/>
        <w:rPr>
          <w:sz w:val="28"/>
          <w:szCs w:val="28"/>
          <w:highlight w:val="yellow"/>
        </w:rPr>
      </w:pPr>
    </w:p>
    <w:p w:rsidR="000922E5" w:rsidRPr="00303061" w:rsidRDefault="000922E5" w:rsidP="000922E5">
      <w:pPr>
        <w:spacing w:before="0" w:after="0"/>
        <w:ind w:firstLine="567"/>
        <w:rPr>
          <w:sz w:val="28"/>
          <w:szCs w:val="28"/>
        </w:rPr>
      </w:pPr>
      <w:r w:rsidRPr="00303061">
        <w:rPr>
          <w:sz w:val="28"/>
          <w:szCs w:val="28"/>
        </w:rPr>
        <w:lastRenderedPageBreak/>
        <w:t xml:space="preserve">Все оборудование централизованной системы теплоснабжения </w:t>
      </w:r>
      <w:r w:rsidRPr="00303061">
        <w:rPr>
          <w:color w:val="000000"/>
          <w:sz w:val="28"/>
          <w:szCs w:val="28"/>
        </w:rPr>
        <w:t xml:space="preserve">находится в собственности муниципального образования </w:t>
      </w:r>
      <w:r w:rsidR="00CA3164">
        <w:rPr>
          <w:color w:val="000000"/>
          <w:sz w:val="28"/>
          <w:szCs w:val="28"/>
        </w:rPr>
        <w:t>Красноармейск</w:t>
      </w:r>
      <w:r w:rsidR="00FD2CAD">
        <w:rPr>
          <w:color w:val="000000"/>
          <w:sz w:val="28"/>
          <w:szCs w:val="28"/>
        </w:rPr>
        <w:t>и</w:t>
      </w:r>
      <w:r w:rsidRPr="00303061">
        <w:rPr>
          <w:color w:val="000000"/>
          <w:sz w:val="28"/>
          <w:szCs w:val="28"/>
        </w:rPr>
        <w:t>й район</w:t>
      </w:r>
      <w:r w:rsidRPr="00303061">
        <w:rPr>
          <w:sz w:val="28"/>
          <w:szCs w:val="28"/>
        </w:rPr>
        <w:t xml:space="preserve">. Котельные и </w:t>
      </w:r>
      <w:r w:rsidRPr="00245751">
        <w:rPr>
          <w:sz w:val="28"/>
          <w:szCs w:val="28"/>
        </w:rPr>
        <w:t xml:space="preserve">тепловые сети </w:t>
      </w:r>
      <w:r w:rsidR="00CA3164" w:rsidRPr="00245751">
        <w:rPr>
          <w:sz w:val="28"/>
          <w:szCs w:val="28"/>
        </w:rPr>
        <w:t>Ивановск</w:t>
      </w:r>
      <w:r w:rsidRPr="00245751">
        <w:rPr>
          <w:sz w:val="28"/>
          <w:szCs w:val="28"/>
        </w:rPr>
        <w:t xml:space="preserve">ого сельского поселения обслуживаются </w:t>
      </w:r>
      <w:r w:rsidR="00245751" w:rsidRPr="00245751">
        <w:rPr>
          <w:sz w:val="28"/>
          <w:szCs w:val="28"/>
        </w:rPr>
        <w:t>МП «ЖКХ» Красноармейского района</w:t>
      </w:r>
      <w:r w:rsidRPr="00245751">
        <w:rPr>
          <w:sz w:val="28"/>
          <w:szCs w:val="28"/>
        </w:rPr>
        <w:t>. Основным видом топлива на котельных является газ. Схема</w:t>
      </w:r>
      <w:r w:rsidRPr="00303061">
        <w:rPr>
          <w:sz w:val="28"/>
          <w:szCs w:val="28"/>
        </w:rPr>
        <w:t xml:space="preserve"> теплоснабжения закрытая. </w:t>
      </w:r>
    </w:p>
    <w:p w:rsidR="000922E5" w:rsidRPr="00665BD3" w:rsidRDefault="000922E5" w:rsidP="000922E5">
      <w:pPr>
        <w:pStyle w:val="ConsPlusNormal"/>
        <w:widowControl/>
        <w:ind w:firstLine="0"/>
        <w:jc w:val="center"/>
        <w:rPr>
          <w:rFonts w:ascii="Times New Roman" w:hAnsi="Times New Roman" w:cs="Times New Roman"/>
          <w:b/>
          <w:sz w:val="28"/>
          <w:szCs w:val="28"/>
        </w:rPr>
      </w:pPr>
    </w:p>
    <w:p w:rsidR="000922E5" w:rsidRDefault="000922E5" w:rsidP="00600AE0">
      <w:pPr>
        <w:pStyle w:val="ConsPlusNormal"/>
        <w:widowControl/>
        <w:ind w:firstLine="0"/>
        <w:jc w:val="both"/>
        <w:rPr>
          <w:rFonts w:ascii="Times New Roman" w:hAnsi="Times New Roman" w:cs="Times New Roman"/>
          <w:b/>
          <w:sz w:val="24"/>
          <w:szCs w:val="24"/>
        </w:rPr>
      </w:pPr>
      <w:r w:rsidRPr="00665BD3">
        <w:rPr>
          <w:rFonts w:ascii="Times New Roman" w:hAnsi="Times New Roman" w:cs="Times New Roman"/>
          <w:b/>
          <w:sz w:val="24"/>
          <w:szCs w:val="24"/>
        </w:rPr>
        <w:t xml:space="preserve">Таблица 2.1.1. Система теплоснабжения </w:t>
      </w:r>
      <w:r w:rsidR="00CA3164">
        <w:rPr>
          <w:rFonts w:ascii="Times New Roman" w:hAnsi="Times New Roman" w:cs="Times New Roman"/>
          <w:b/>
          <w:bCs/>
          <w:sz w:val="24"/>
          <w:szCs w:val="24"/>
        </w:rPr>
        <w:t>Ивановск</w:t>
      </w:r>
      <w:r w:rsidRPr="00665BD3">
        <w:rPr>
          <w:rFonts w:ascii="Times New Roman" w:hAnsi="Times New Roman" w:cs="Times New Roman"/>
          <w:b/>
          <w:bCs/>
          <w:sz w:val="24"/>
          <w:szCs w:val="24"/>
        </w:rPr>
        <w:t>ого сельского поселения</w:t>
      </w:r>
      <w:r w:rsidRPr="00665BD3">
        <w:rPr>
          <w:rFonts w:ascii="Times New Roman" w:hAnsi="Times New Roman" w:cs="Times New Roman"/>
          <w:b/>
          <w:sz w:val="24"/>
          <w:szCs w:val="24"/>
        </w:rPr>
        <w:t xml:space="preserve"> характеризуется следующими основными характеристиками и показателями:</w:t>
      </w:r>
    </w:p>
    <w:tbl>
      <w:tblPr>
        <w:tblW w:w="9923" w:type="dxa"/>
        <w:tblInd w:w="250" w:type="dxa"/>
        <w:tblLayout w:type="fixed"/>
        <w:tblLook w:val="04A0" w:firstRow="1" w:lastRow="0" w:firstColumn="1" w:lastColumn="0" w:noHBand="0" w:noVBand="1"/>
      </w:tblPr>
      <w:tblGrid>
        <w:gridCol w:w="4678"/>
        <w:gridCol w:w="1417"/>
        <w:gridCol w:w="1276"/>
        <w:gridCol w:w="1276"/>
        <w:gridCol w:w="1276"/>
      </w:tblGrid>
      <w:tr w:rsidR="00AA7860" w:rsidRPr="00A933CA" w:rsidTr="00600AE0">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860" w:rsidRPr="00A933CA" w:rsidRDefault="00AA7860" w:rsidP="00AA7860">
            <w:pPr>
              <w:rPr>
                <w:color w:val="000000"/>
              </w:rPr>
            </w:pPr>
            <w:r w:rsidRPr="00A933CA">
              <w:rPr>
                <w:color w:val="000000"/>
                <w:sz w:val="22"/>
                <w:szCs w:val="22"/>
              </w:rPr>
              <w:t>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7860" w:rsidRPr="00A933CA" w:rsidRDefault="00AA7860" w:rsidP="00AA7860">
            <w:pPr>
              <w:jc w:val="center"/>
              <w:rPr>
                <w:b/>
                <w:bCs/>
                <w:color w:val="000000"/>
              </w:rPr>
            </w:pPr>
            <w:r w:rsidRPr="00A933CA">
              <w:rPr>
                <w:b/>
                <w:bCs/>
                <w:color w:val="000000"/>
              </w:rPr>
              <w:t>Сущ. положение</w:t>
            </w: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7860" w:rsidRPr="00A933CA" w:rsidRDefault="00AA7860" w:rsidP="00AA7860">
            <w:pPr>
              <w:jc w:val="center"/>
              <w:rPr>
                <w:b/>
                <w:bCs/>
                <w:color w:val="000000"/>
                <w:sz w:val="18"/>
                <w:szCs w:val="18"/>
              </w:rPr>
            </w:pPr>
            <w:r w:rsidRPr="00A933CA">
              <w:rPr>
                <w:b/>
                <w:bCs/>
                <w:color w:val="000000"/>
                <w:sz w:val="18"/>
                <w:szCs w:val="18"/>
              </w:rPr>
              <w:t>Перспективные показатели</w:t>
            </w:r>
          </w:p>
        </w:tc>
      </w:tr>
      <w:tr w:rsidR="00AA7860"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AA7860" w:rsidRPr="00A933CA" w:rsidRDefault="00AA7860" w:rsidP="00AA7860">
            <w:pPr>
              <w:jc w:val="center"/>
              <w:rPr>
                <w:color w:val="000000"/>
                <w:sz w:val="18"/>
                <w:szCs w:val="18"/>
              </w:rPr>
            </w:pPr>
            <w:r w:rsidRPr="00A933CA">
              <w:rPr>
                <w:color w:val="000000"/>
                <w:sz w:val="18"/>
                <w:szCs w:val="18"/>
              </w:rPr>
              <w:t>1</w:t>
            </w:r>
          </w:p>
        </w:tc>
        <w:tc>
          <w:tcPr>
            <w:tcW w:w="1417"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2</w:t>
            </w:r>
          </w:p>
        </w:tc>
        <w:tc>
          <w:tcPr>
            <w:tcW w:w="1276"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4</w:t>
            </w:r>
          </w:p>
        </w:tc>
        <w:tc>
          <w:tcPr>
            <w:tcW w:w="1276" w:type="dxa"/>
            <w:tcBorders>
              <w:top w:val="nil"/>
              <w:left w:val="nil"/>
              <w:bottom w:val="single" w:sz="4" w:space="0" w:color="auto"/>
              <w:right w:val="single" w:sz="4" w:space="0" w:color="auto"/>
            </w:tcBorders>
            <w:shd w:val="clear" w:color="auto" w:fill="auto"/>
            <w:noWrap/>
            <w:vAlign w:val="bottom"/>
            <w:hideMark/>
          </w:tcPr>
          <w:p w:rsidR="00AA7860" w:rsidRPr="00A933CA" w:rsidRDefault="00AA7860" w:rsidP="00AA7860">
            <w:pPr>
              <w:jc w:val="center"/>
              <w:rPr>
                <w:color w:val="000000"/>
                <w:sz w:val="18"/>
                <w:szCs w:val="18"/>
              </w:rPr>
            </w:pPr>
            <w:r w:rsidRPr="00A933CA">
              <w:rPr>
                <w:color w:val="000000"/>
                <w:sz w:val="18"/>
                <w:szCs w:val="18"/>
              </w:rPr>
              <w:t>5</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Установленная мощность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0,99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Гкал/ч</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18,75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Гкал/ч</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Кол-во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31</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шт</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Присоединённая нагрузка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0,82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Гкал/ч</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14,84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Гкал/ч</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Коэффициент использования мощности котельных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82,42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79,14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Общая протяженность сетей</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0,66</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4,09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км</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в т.ч., нуждающихся в замене</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0,32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Выработка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1460,10</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28011,19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Годовая выработка + передача покупного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28011,19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То   же,  относительно выработки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2,23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2,23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То    же,  относительно отпуска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2,28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2,28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Потери в сетях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48,68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216,62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относительно выработки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3,33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0,77</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Отпуск теплоэнергии в теплосети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27,39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в т.ч. отопление</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18,56</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в т.ч. ГВС</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8,83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Нормативный объем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0,14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2,74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lastRenderedPageBreak/>
              <w:t>Фактический объем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0,05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0,22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Фактический уровень потерь при передаче тепловой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3,41</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0,79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Отпущено тепловой энергии всем потребителям в теплосети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1,43</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27,39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Годовой полезный отпуск тепла за вычетом потерь в теплосетях</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1,38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27,17</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Гкал/год</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Удельный расход воды</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2,41</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м3/Гкал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0,58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м3/Гкал</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 xml:space="preserve">То    же,  отнесённый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2,55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м3/Гкал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0,59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м3/Гкал</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Удельный расход эл.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25,32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кВт*ч/Гкал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17,87</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кВт*ч/Гкал</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 xml:space="preserve">То    же,  отнесённый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26,81</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кВт*ч/Гкал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18,42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кВт*ч/Гкал</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Удельный расход топлива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179,29</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proofErr w:type="spellStart"/>
            <w:r w:rsidRPr="00B7518F">
              <w:rPr>
                <w:color w:val="000000"/>
                <w:sz w:val="22"/>
                <w:szCs w:val="22"/>
              </w:rPr>
              <w:t>кгут</w:t>
            </w:r>
            <w:proofErr w:type="spellEnd"/>
            <w:r w:rsidRPr="00B7518F">
              <w:rPr>
                <w:color w:val="000000"/>
                <w:sz w:val="22"/>
                <w:szCs w:val="22"/>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158,88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proofErr w:type="spellStart"/>
            <w:r w:rsidRPr="00B7518F">
              <w:rPr>
                <w:color w:val="000000"/>
                <w:sz w:val="22"/>
                <w:szCs w:val="22"/>
              </w:rPr>
              <w:t>кгут</w:t>
            </w:r>
            <w:proofErr w:type="spellEnd"/>
            <w:r w:rsidRPr="00B7518F">
              <w:rPr>
                <w:color w:val="000000"/>
                <w:sz w:val="22"/>
                <w:szCs w:val="22"/>
              </w:rPr>
              <w:t>/Гкал</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 xml:space="preserve">То    же,  отнесённый к 1 Гкал полезно отпущенного тепла </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189,85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proofErr w:type="spellStart"/>
            <w:r w:rsidRPr="00B7518F">
              <w:rPr>
                <w:color w:val="000000"/>
                <w:sz w:val="22"/>
                <w:szCs w:val="22"/>
              </w:rPr>
              <w:t>кгут</w:t>
            </w:r>
            <w:proofErr w:type="spellEnd"/>
            <w:r w:rsidRPr="00B7518F">
              <w:rPr>
                <w:color w:val="000000"/>
                <w:sz w:val="22"/>
                <w:szCs w:val="22"/>
              </w:rPr>
              <w:t>/Гкал полезно отпущенного тепла</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163,80</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proofErr w:type="spellStart"/>
            <w:r w:rsidRPr="00B7518F">
              <w:rPr>
                <w:color w:val="000000"/>
                <w:sz w:val="22"/>
                <w:szCs w:val="22"/>
              </w:rPr>
              <w:t>кгут</w:t>
            </w:r>
            <w:proofErr w:type="spellEnd"/>
            <w:r w:rsidRPr="00B7518F">
              <w:rPr>
                <w:color w:val="000000"/>
                <w:sz w:val="22"/>
                <w:szCs w:val="22"/>
              </w:rPr>
              <w:t>/Гкал полезно отпущенного тепла</w:t>
            </w:r>
          </w:p>
        </w:tc>
      </w:tr>
      <w:tr w:rsidR="00B35D42" w:rsidRPr="00A933CA" w:rsidTr="00600AE0">
        <w:trPr>
          <w:trHeight w:val="9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То    же,  отнесённый к 1 Гкал произведенного и покупного тепла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158,88</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proofErr w:type="spellStart"/>
            <w:r w:rsidRPr="00B7518F">
              <w:rPr>
                <w:color w:val="000000"/>
                <w:sz w:val="22"/>
                <w:szCs w:val="22"/>
              </w:rPr>
              <w:t>кгут</w:t>
            </w:r>
            <w:proofErr w:type="spellEnd"/>
            <w:r w:rsidRPr="00B7518F">
              <w:rPr>
                <w:color w:val="000000"/>
                <w:sz w:val="22"/>
                <w:szCs w:val="22"/>
              </w:rPr>
              <w:t>/Гкал</w:t>
            </w:r>
          </w:p>
        </w:tc>
      </w:tr>
      <w:tr w:rsidR="00B35D42" w:rsidRPr="00A933CA" w:rsidTr="00600AE0">
        <w:trPr>
          <w:trHeight w:val="6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Годовой расход топлива</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0,26</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тут</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4,45</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 тут</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Годовой расход воды</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3,52</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rPr>
              <w:t>16,14</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тыс.м3</w:t>
            </w:r>
          </w:p>
        </w:tc>
      </w:tr>
      <w:tr w:rsidR="00B35D42" w:rsidRPr="00A933CA" w:rsidTr="00600AE0">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B35D42" w:rsidRPr="00A933CA" w:rsidRDefault="00B35D42" w:rsidP="00AA7860">
            <w:pPr>
              <w:rPr>
                <w:color w:val="000000"/>
              </w:rPr>
            </w:pPr>
            <w:r w:rsidRPr="00A933CA">
              <w:rPr>
                <w:color w:val="000000"/>
                <w:sz w:val="22"/>
                <w:szCs w:val="22"/>
              </w:rPr>
              <w:t>Годовой расход эл. энергии</w:t>
            </w:r>
          </w:p>
        </w:tc>
        <w:tc>
          <w:tcPr>
            <w:tcW w:w="1417"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36,97</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МВт</w:t>
            </w:r>
          </w:p>
        </w:tc>
        <w:tc>
          <w:tcPr>
            <w:tcW w:w="1276" w:type="dxa"/>
            <w:tcBorders>
              <w:top w:val="nil"/>
              <w:left w:val="nil"/>
              <w:bottom w:val="single" w:sz="4" w:space="0" w:color="auto"/>
              <w:right w:val="single" w:sz="4" w:space="0" w:color="auto"/>
            </w:tcBorders>
            <w:shd w:val="clear" w:color="auto" w:fill="auto"/>
            <w:noWrap/>
            <w:vAlign w:val="center"/>
            <w:hideMark/>
          </w:tcPr>
          <w:p w:rsidR="00B35D42" w:rsidRPr="00B7518F" w:rsidRDefault="00B35D42" w:rsidP="008C7A04">
            <w:pPr>
              <w:jc w:val="center"/>
              <w:rPr>
                <w:b/>
                <w:bCs/>
                <w:color w:val="000000"/>
              </w:rPr>
            </w:pPr>
            <w:r w:rsidRPr="00B7518F">
              <w:rPr>
                <w:b/>
                <w:bCs/>
                <w:color w:val="000000"/>
                <w:sz w:val="22"/>
                <w:szCs w:val="22"/>
              </w:rPr>
              <w:t>500,46</w:t>
            </w:r>
          </w:p>
        </w:tc>
        <w:tc>
          <w:tcPr>
            <w:tcW w:w="1276" w:type="dxa"/>
            <w:tcBorders>
              <w:top w:val="nil"/>
              <w:left w:val="nil"/>
              <w:bottom w:val="single" w:sz="4" w:space="0" w:color="auto"/>
              <w:right w:val="single" w:sz="4" w:space="0" w:color="auto"/>
            </w:tcBorders>
            <w:shd w:val="clear" w:color="auto" w:fill="auto"/>
            <w:vAlign w:val="center"/>
            <w:hideMark/>
          </w:tcPr>
          <w:p w:rsidR="00B35D42" w:rsidRPr="00B7518F" w:rsidRDefault="00B35D42" w:rsidP="008C7A04">
            <w:pPr>
              <w:rPr>
                <w:color w:val="000000"/>
              </w:rPr>
            </w:pPr>
            <w:r w:rsidRPr="00B7518F">
              <w:rPr>
                <w:color w:val="000000"/>
                <w:sz w:val="22"/>
                <w:szCs w:val="22"/>
              </w:rPr>
              <w:t>МВт</w:t>
            </w:r>
          </w:p>
        </w:tc>
      </w:tr>
    </w:tbl>
    <w:p w:rsidR="00AA7860" w:rsidRDefault="00AA7860" w:rsidP="000922E5">
      <w:pPr>
        <w:pStyle w:val="ConsPlusNormal"/>
        <w:widowControl/>
        <w:ind w:firstLine="0"/>
        <w:jc w:val="both"/>
        <w:rPr>
          <w:rFonts w:ascii="Times New Roman" w:hAnsi="Times New Roman" w:cs="Times New Roman"/>
          <w:b/>
          <w:sz w:val="24"/>
          <w:szCs w:val="24"/>
        </w:rPr>
      </w:pPr>
    </w:p>
    <w:p w:rsidR="000922E5" w:rsidRPr="00504A26" w:rsidRDefault="000922E5" w:rsidP="000922E5">
      <w:pPr>
        <w:spacing w:before="0" w:after="0"/>
        <w:ind w:firstLine="567"/>
        <w:rPr>
          <w:sz w:val="28"/>
          <w:szCs w:val="28"/>
          <w:lang w:eastAsia="en-US"/>
        </w:rPr>
      </w:pPr>
      <w:r w:rsidRPr="00504A26">
        <w:rPr>
          <w:sz w:val="28"/>
          <w:szCs w:val="28"/>
          <w:lang w:eastAsia="en-US"/>
        </w:rPr>
        <w:t xml:space="preserve">В </w:t>
      </w:r>
      <w:r w:rsidR="00CA3164">
        <w:rPr>
          <w:sz w:val="28"/>
          <w:szCs w:val="28"/>
        </w:rPr>
        <w:t>Ивановск</w:t>
      </w:r>
      <w:r w:rsidRPr="00746832">
        <w:rPr>
          <w:sz w:val="28"/>
          <w:szCs w:val="28"/>
        </w:rPr>
        <w:t>о</w:t>
      </w:r>
      <w:r>
        <w:rPr>
          <w:sz w:val="28"/>
          <w:szCs w:val="28"/>
        </w:rPr>
        <w:t>м</w:t>
      </w:r>
      <w:r w:rsidRPr="00746832">
        <w:rPr>
          <w:sz w:val="28"/>
          <w:szCs w:val="28"/>
        </w:rPr>
        <w:t xml:space="preserve"> </w:t>
      </w:r>
      <w:r>
        <w:rPr>
          <w:sz w:val="28"/>
          <w:szCs w:val="28"/>
        </w:rPr>
        <w:t xml:space="preserve">сельском </w:t>
      </w:r>
      <w:r w:rsidRPr="00303061">
        <w:rPr>
          <w:sz w:val="28"/>
          <w:szCs w:val="28"/>
        </w:rPr>
        <w:t>поселени</w:t>
      </w:r>
      <w:r w:rsidRPr="00504A26">
        <w:rPr>
          <w:sz w:val="28"/>
          <w:szCs w:val="28"/>
        </w:rPr>
        <w:t>и</w:t>
      </w:r>
      <w:r w:rsidRPr="00504A26">
        <w:rPr>
          <w:sz w:val="28"/>
          <w:szCs w:val="28"/>
          <w:lang w:eastAsia="en-US"/>
        </w:rPr>
        <w:t xml:space="preserve"> нет дефицита по зонам действия источника теплоснабжения.</w:t>
      </w:r>
    </w:p>
    <w:p w:rsidR="000922E5" w:rsidRPr="00504A26" w:rsidRDefault="000922E5" w:rsidP="000922E5">
      <w:pPr>
        <w:pStyle w:val="ConsPlusNormal"/>
        <w:widowControl/>
        <w:ind w:firstLine="567"/>
        <w:jc w:val="both"/>
        <w:rPr>
          <w:rFonts w:ascii="Times New Roman" w:hAnsi="Times New Roman" w:cs="Times New Roman"/>
          <w:sz w:val="28"/>
          <w:szCs w:val="28"/>
        </w:rPr>
      </w:pPr>
      <w:r w:rsidRPr="00504A26">
        <w:rPr>
          <w:rFonts w:ascii="Times New Roman" w:hAnsi="Times New Roman" w:cs="Times New Roman"/>
          <w:sz w:val="28"/>
          <w:szCs w:val="28"/>
          <w:lang w:eastAsia="en-US"/>
        </w:rPr>
        <w:t xml:space="preserve">Анализ надежности системы теплоснабжения показал отсутствие превышения предельно допустимых отклонений в системе теплоснабжения в </w:t>
      </w:r>
      <w:r w:rsidR="00CA3164">
        <w:rPr>
          <w:rFonts w:ascii="Times New Roman" w:hAnsi="Times New Roman" w:cs="Times New Roman"/>
          <w:sz w:val="28"/>
          <w:szCs w:val="28"/>
          <w:lang w:eastAsia="en-US"/>
        </w:rPr>
        <w:t>Ивановск</w:t>
      </w:r>
      <w:r w:rsidRPr="00504A26">
        <w:rPr>
          <w:rFonts w:ascii="Times New Roman" w:hAnsi="Times New Roman" w:cs="Times New Roman"/>
          <w:sz w:val="28"/>
          <w:szCs w:val="28"/>
          <w:lang w:eastAsia="en-US"/>
        </w:rPr>
        <w:t xml:space="preserve">ом </w:t>
      </w:r>
      <w:r>
        <w:rPr>
          <w:rFonts w:ascii="Times New Roman" w:hAnsi="Times New Roman" w:cs="Times New Roman"/>
          <w:sz w:val="28"/>
          <w:szCs w:val="28"/>
          <w:lang w:eastAsia="en-US"/>
        </w:rPr>
        <w:t>сель</w:t>
      </w:r>
      <w:r w:rsidRPr="00504A26">
        <w:rPr>
          <w:rFonts w:ascii="Times New Roman" w:hAnsi="Times New Roman" w:cs="Times New Roman"/>
          <w:sz w:val="28"/>
          <w:szCs w:val="28"/>
          <w:lang w:eastAsia="en-US"/>
        </w:rPr>
        <w:t>ском поселении по всем параметрам надежности системы. С</w:t>
      </w:r>
      <w:r w:rsidRPr="00504A26">
        <w:rPr>
          <w:rFonts w:ascii="Times New Roman" w:hAnsi="Times New Roman" w:cs="Times New Roman"/>
          <w:sz w:val="28"/>
          <w:szCs w:val="28"/>
        </w:rPr>
        <w:t xml:space="preserve">истема теплоснабжения функционирует без аварийных ситуаций, сопровождающихся прекращением подачи тепловой энергии потребителям; </w:t>
      </w:r>
      <w:r w:rsidRPr="00504A26">
        <w:rPr>
          <w:rFonts w:ascii="Times New Roman" w:hAnsi="Times New Roman" w:cs="Times New Roman"/>
          <w:sz w:val="28"/>
          <w:szCs w:val="28"/>
        </w:rPr>
        <w:lastRenderedPageBreak/>
        <w:t>термодинамические параметры теплоносителя соответствуют установленным нормативам.</w:t>
      </w:r>
    </w:p>
    <w:p w:rsidR="000922E5" w:rsidRPr="00504A26" w:rsidRDefault="000922E5" w:rsidP="000922E5">
      <w:pPr>
        <w:pStyle w:val="ConsPlusNormal"/>
        <w:ind w:firstLine="567"/>
        <w:jc w:val="both"/>
        <w:rPr>
          <w:rFonts w:ascii="Times New Roman" w:hAnsi="Times New Roman" w:cs="Times New Roman"/>
          <w:sz w:val="28"/>
          <w:szCs w:val="28"/>
        </w:rPr>
      </w:pPr>
      <w:r w:rsidRPr="00504A26">
        <w:rPr>
          <w:rFonts w:ascii="Times New Roman" w:hAnsi="Times New Roman" w:cs="Times New Roman"/>
          <w:sz w:val="28"/>
          <w:szCs w:val="28"/>
        </w:rPr>
        <w:t xml:space="preserve">Качество поставляемых услуг по отоплению в </w:t>
      </w:r>
      <w:r w:rsidR="00CA3164">
        <w:rPr>
          <w:rFonts w:ascii="Times New Roman" w:hAnsi="Times New Roman" w:cs="Times New Roman"/>
          <w:sz w:val="28"/>
          <w:szCs w:val="28"/>
          <w:lang w:eastAsia="en-US"/>
        </w:rPr>
        <w:t>Ивановск</w:t>
      </w:r>
      <w:r w:rsidRPr="00504A26">
        <w:rPr>
          <w:rFonts w:ascii="Times New Roman" w:hAnsi="Times New Roman" w:cs="Times New Roman"/>
          <w:sz w:val="28"/>
          <w:szCs w:val="28"/>
          <w:lang w:eastAsia="en-US"/>
        </w:rPr>
        <w:t xml:space="preserve">ом </w:t>
      </w:r>
      <w:r>
        <w:rPr>
          <w:rFonts w:ascii="Times New Roman" w:hAnsi="Times New Roman" w:cs="Times New Roman"/>
          <w:sz w:val="28"/>
          <w:szCs w:val="28"/>
          <w:lang w:eastAsia="en-US"/>
        </w:rPr>
        <w:t>сель</w:t>
      </w:r>
      <w:r w:rsidRPr="00504A26">
        <w:rPr>
          <w:rFonts w:ascii="Times New Roman" w:hAnsi="Times New Roman" w:cs="Times New Roman"/>
          <w:sz w:val="28"/>
          <w:szCs w:val="28"/>
          <w:lang w:eastAsia="en-US"/>
        </w:rPr>
        <w:t>ском поселении</w:t>
      </w:r>
      <w:r w:rsidRPr="00504A26">
        <w:rPr>
          <w:rFonts w:ascii="Times New Roman" w:hAnsi="Times New Roman" w:cs="Times New Roman"/>
          <w:sz w:val="28"/>
          <w:szCs w:val="28"/>
        </w:rPr>
        <w:t xml:space="preserve"> соответствует требованиям российского законодательства и требуемому уровню качества, установленному в договорах теплоснабжающих предприятий с потребителями услуг.</w:t>
      </w:r>
    </w:p>
    <w:p w:rsidR="000922E5" w:rsidRPr="00504A26" w:rsidRDefault="000922E5" w:rsidP="000922E5">
      <w:pPr>
        <w:pStyle w:val="a9"/>
        <w:ind w:left="0" w:firstLine="567"/>
        <w:jc w:val="both"/>
        <w:rPr>
          <w:sz w:val="28"/>
          <w:szCs w:val="28"/>
          <w:lang w:val="ru-RU"/>
        </w:rPr>
      </w:pPr>
      <w:r w:rsidRPr="00504A26">
        <w:rPr>
          <w:sz w:val="28"/>
          <w:szCs w:val="28"/>
          <w:lang w:val="ru-RU"/>
        </w:rPr>
        <w:t xml:space="preserve">Воздействие системы теплоснабжения </w:t>
      </w:r>
      <w:r w:rsidR="00CA3164">
        <w:rPr>
          <w:sz w:val="28"/>
          <w:szCs w:val="28"/>
          <w:lang w:val="ru-RU"/>
        </w:rPr>
        <w:t>Ивановск</w:t>
      </w:r>
      <w:r w:rsidRPr="00504A26">
        <w:rPr>
          <w:sz w:val="28"/>
          <w:szCs w:val="28"/>
          <w:lang w:val="ru-RU"/>
        </w:rPr>
        <w:t xml:space="preserve">ого </w:t>
      </w:r>
      <w:r>
        <w:rPr>
          <w:sz w:val="28"/>
          <w:szCs w:val="28"/>
          <w:lang w:val="ru-RU"/>
        </w:rPr>
        <w:t>сель</w:t>
      </w:r>
      <w:r w:rsidRPr="00504A26">
        <w:rPr>
          <w:sz w:val="28"/>
          <w:szCs w:val="28"/>
          <w:lang w:val="ru-RU"/>
        </w:rPr>
        <w:t>ского поселения на окружающую среду находится в рамках допустимых значений и соответствует установленным нормативам.</w:t>
      </w:r>
    </w:p>
    <w:p w:rsidR="000922E5" w:rsidRPr="0066347E" w:rsidRDefault="000922E5" w:rsidP="000922E5">
      <w:pPr>
        <w:pStyle w:val="ConsPlusNormal"/>
        <w:ind w:firstLine="567"/>
        <w:jc w:val="both"/>
        <w:rPr>
          <w:rFonts w:ascii="Times New Roman" w:hAnsi="Times New Roman" w:cs="Times New Roman"/>
          <w:sz w:val="28"/>
          <w:szCs w:val="28"/>
          <w:lang w:eastAsia="en-US"/>
        </w:rPr>
      </w:pPr>
      <w:r w:rsidRPr="00504A26">
        <w:rPr>
          <w:rFonts w:ascii="Times New Roman" w:hAnsi="Times New Roman" w:cs="Times New Roman"/>
          <w:sz w:val="28"/>
          <w:szCs w:val="28"/>
          <w:lang w:eastAsia="en-US"/>
        </w:rPr>
        <w:t>В системе показателей и индикаторов настоящей Программы надёжность системы теплоснабжения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r w:rsidRPr="0066347E">
        <w:rPr>
          <w:rFonts w:ascii="Times New Roman" w:hAnsi="Times New Roman" w:cs="Times New Roman"/>
          <w:sz w:val="28"/>
          <w:szCs w:val="28"/>
          <w:lang w:eastAsia="en-US"/>
        </w:rPr>
        <w:t xml:space="preserve"> </w:t>
      </w:r>
    </w:p>
    <w:p w:rsidR="000922E5" w:rsidRDefault="000922E5" w:rsidP="00537F81">
      <w:pPr>
        <w:pStyle w:val="ConsPlusNormal"/>
        <w:ind w:firstLine="0"/>
        <w:jc w:val="both"/>
        <w:rPr>
          <w:rFonts w:ascii="Times New Roman" w:hAnsi="Times New Roman" w:cs="Times New Roman"/>
          <w:sz w:val="28"/>
          <w:szCs w:val="28"/>
          <w:lang w:eastAsia="en-US"/>
        </w:rPr>
      </w:pPr>
    </w:p>
    <w:p w:rsidR="00537F81" w:rsidRPr="001B54E3" w:rsidRDefault="00537F81" w:rsidP="00537F81">
      <w:pPr>
        <w:pStyle w:val="7"/>
        <w:spacing w:before="0" w:after="0"/>
        <w:rPr>
          <w:sz w:val="28"/>
          <w:szCs w:val="28"/>
        </w:rPr>
      </w:pPr>
      <w:r w:rsidRPr="001B54E3">
        <w:rPr>
          <w:sz w:val="28"/>
          <w:szCs w:val="28"/>
        </w:rPr>
        <w:t>Тарифы для населения на отопление</w:t>
      </w:r>
    </w:p>
    <w:p w:rsidR="00537F81" w:rsidRPr="001B54E3" w:rsidRDefault="00537F81" w:rsidP="00537F81">
      <w:pPr>
        <w:pStyle w:val="a9"/>
        <w:ind w:left="0"/>
        <w:jc w:val="both"/>
        <w:rPr>
          <w:b/>
          <w:sz w:val="22"/>
          <w:szCs w:val="22"/>
          <w:lang w:val="ru-RU"/>
        </w:rPr>
      </w:pPr>
    </w:p>
    <w:p w:rsidR="00537F81" w:rsidRPr="001B54E3" w:rsidRDefault="00537F81" w:rsidP="00537F81">
      <w:pPr>
        <w:pStyle w:val="a9"/>
        <w:ind w:left="0" w:hanging="360"/>
        <w:jc w:val="center"/>
        <w:rPr>
          <w:b/>
          <w:lang w:val="ru-RU"/>
        </w:rPr>
      </w:pPr>
      <w:r w:rsidRPr="001B54E3">
        <w:rPr>
          <w:b/>
          <w:lang w:val="ru-RU"/>
        </w:rPr>
        <w:t xml:space="preserve">Таблица №2.1.2. Тарифы для населения за потребляемые услуги по отоплению </w:t>
      </w:r>
    </w:p>
    <w:tbl>
      <w:tblPr>
        <w:tblW w:w="9781"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2126"/>
        <w:gridCol w:w="1276"/>
        <w:gridCol w:w="142"/>
        <w:gridCol w:w="1417"/>
        <w:gridCol w:w="142"/>
        <w:gridCol w:w="1418"/>
        <w:gridCol w:w="141"/>
        <w:gridCol w:w="1418"/>
        <w:gridCol w:w="1701"/>
      </w:tblGrid>
      <w:tr w:rsidR="00537F81" w:rsidRPr="001B54E3" w:rsidTr="00600AE0">
        <w:trPr>
          <w:trHeight w:val="276"/>
        </w:trPr>
        <w:tc>
          <w:tcPr>
            <w:tcW w:w="2126" w:type="dxa"/>
            <w:tcBorders>
              <w:bottom w:val="single" w:sz="12" w:space="0" w:color="auto"/>
            </w:tcBorders>
            <w:shd w:val="clear" w:color="auto" w:fill="FFFFFF"/>
            <w:vAlign w:val="center"/>
          </w:tcPr>
          <w:p w:rsidR="00537F81" w:rsidRPr="001B54E3" w:rsidRDefault="00537F81" w:rsidP="00600AE0">
            <w:pPr>
              <w:spacing w:before="0" w:after="0"/>
              <w:jc w:val="center"/>
              <w:rPr>
                <w:b/>
                <w:bCs/>
              </w:rPr>
            </w:pPr>
            <w:r w:rsidRPr="001B54E3">
              <w:rPr>
                <w:b/>
                <w:bCs/>
              </w:rPr>
              <w:t>Показатели</w:t>
            </w:r>
          </w:p>
        </w:tc>
        <w:tc>
          <w:tcPr>
            <w:tcW w:w="1418" w:type="dxa"/>
            <w:gridSpan w:val="2"/>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Ед. изм.</w:t>
            </w:r>
          </w:p>
        </w:tc>
        <w:tc>
          <w:tcPr>
            <w:tcW w:w="1559" w:type="dxa"/>
            <w:gridSpan w:val="2"/>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2009</w:t>
            </w:r>
          </w:p>
        </w:tc>
        <w:tc>
          <w:tcPr>
            <w:tcW w:w="1559" w:type="dxa"/>
            <w:gridSpan w:val="2"/>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2010</w:t>
            </w:r>
          </w:p>
        </w:tc>
        <w:tc>
          <w:tcPr>
            <w:tcW w:w="1418"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2011</w:t>
            </w:r>
          </w:p>
        </w:tc>
        <w:tc>
          <w:tcPr>
            <w:tcW w:w="1701"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1-е п/г </w:t>
            </w:r>
            <w:r w:rsidRPr="001B54E3">
              <w:rPr>
                <w:b/>
                <w:bCs/>
              </w:rPr>
              <w:t>2012</w:t>
            </w:r>
          </w:p>
        </w:tc>
      </w:tr>
      <w:tr w:rsidR="00537F81" w:rsidRPr="001B54E3" w:rsidTr="00600AE0">
        <w:trPr>
          <w:trHeight w:val="276"/>
        </w:trPr>
        <w:tc>
          <w:tcPr>
            <w:tcW w:w="9781" w:type="dxa"/>
            <w:gridSpan w:val="9"/>
            <w:tcBorders>
              <w:top w:val="single" w:sz="12" w:space="0" w:color="auto"/>
              <w:bottom w:val="single" w:sz="12" w:space="0" w:color="auto"/>
            </w:tcBorders>
            <w:shd w:val="clear" w:color="auto" w:fill="FFFFFF"/>
            <w:noWrap/>
            <w:vAlign w:val="center"/>
          </w:tcPr>
          <w:p w:rsidR="00537F81" w:rsidRPr="001B54E3" w:rsidRDefault="00537F81" w:rsidP="00600AE0">
            <w:pPr>
              <w:spacing w:before="0" w:after="0"/>
              <w:jc w:val="left"/>
              <w:rPr>
                <w:b/>
              </w:rPr>
            </w:pPr>
            <w:r w:rsidRPr="001B54E3">
              <w:rPr>
                <w:b/>
              </w:rPr>
              <w:t>Централизованное отопление</w:t>
            </w:r>
          </w:p>
        </w:tc>
      </w:tr>
      <w:tr w:rsidR="00537F81" w:rsidRPr="001B54E3" w:rsidTr="00600AE0">
        <w:trPr>
          <w:trHeight w:val="451"/>
        </w:trPr>
        <w:tc>
          <w:tcPr>
            <w:tcW w:w="2126" w:type="dxa"/>
            <w:tcBorders>
              <w:top w:val="single" w:sz="12" w:space="0" w:color="auto"/>
            </w:tcBorders>
            <w:shd w:val="clear" w:color="auto" w:fill="FFFFFF"/>
            <w:vAlign w:val="center"/>
          </w:tcPr>
          <w:p w:rsidR="00537F81" w:rsidRPr="001B54E3" w:rsidRDefault="00537F81" w:rsidP="00600AE0">
            <w:pPr>
              <w:spacing w:before="0" w:after="0"/>
              <w:jc w:val="left"/>
            </w:pPr>
            <w:r w:rsidRPr="001B54E3">
              <w:t>Тариф</w:t>
            </w:r>
          </w:p>
        </w:tc>
        <w:tc>
          <w:tcPr>
            <w:tcW w:w="1276" w:type="dxa"/>
            <w:tcBorders>
              <w:top w:val="single" w:sz="12" w:space="0" w:color="auto"/>
            </w:tcBorders>
            <w:shd w:val="clear" w:color="auto" w:fill="FFFFFF"/>
            <w:vAlign w:val="center"/>
          </w:tcPr>
          <w:p w:rsidR="00537F81" w:rsidRPr="001B54E3" w:rsidRDefault="00537F81" w:rsidP="00600AE0">
            <w:pPr>
              <w:spacing w:before="0" w:after="0"/>
              <w:jc w:val="center"/>
            </w:pPr>
            <w:r w:rsidRPr="001B54E3">
              <w:t>за 1 Гкал, с НДС</w:t>
            </w:r>
          </w:p>
        </w:tc>
        <w:tc>
          <w:tcPr>
            <w:tcW w:w="1559" w:type="dxa"/>
            <w:gridSpan w:val="2"/>
            <w:tcBorders>
              <w:top w:val="single" w:sz="12" w:space="0" w:color="auto"/>
            </w:tcBorders>
            <w:shd w:val="clear" w:color="auto" w:fill="FFFFFF"/>
            <w:vAlign w:val="center"/>
          </w:tcPr>
          <w:p w:rsidR="00537F81" w:rsidRPr="001B54E3" w:rsidRDefault="00537F81" w:rsidP="00600AE0">
            <w:pPr>
              <w:spacing w:before="0" w:after="0"/>
              <w:jc w:val="center"/>
            </w:pPr>
            <w:r w:rsidRPr="001B54E3">
              <w:t>1</w:t>
            </w:r>
            <w:r>
              <w:t>683</w:t>
            </w:r>
            <w:r w:rsidRPr="001B54E3">
              <w:t>,</w:t>
            </w:r>
            <w:r>
              <w:t>46</w:t>
            </w:r>
          </w:p>
        </w:tc>
        <w:tc>
          <w:tcPr>
            <w:tcW w:w="1560" w:type="dxa"/>
            <w:gridSpan w:val="2"/>
            <w:tcBorders>
              <w:top w:val="single" w:sz="12" w:space="0" w:color="auto"/>
            </w:tcBorders>
            <w:shd w:val="clear" w:color="auto" w:fill="FFFFFF"/>
            <w:vAlign w:val="center"/>
          </w:tcPr>
          <w:p w:rsidR="00537F81" w:rsidRPr="001B54E3" w:rsidRDefault="00537F81" w:rsidP="00600AE0">
            <w:pPr>
              <w:spacing w:before="0" w:after="0"/>
              <w:jc w:val="center"/>
            </w:pPr>
            <w:r w:rsidRPr="001B54E3">
              <w:t>1</w:t>
            </w:r>
            <w:r>
              <w:t>775</w:t>
            </w:r>
            <w:r w:rsidRPr="001B54E3">
              <w:t>,</w:t>
            </w:r>
            <w:r>
              <w:t>13</w:t>
            </w:r>
          </w:p>
        </w:tc>
        <w:tc>
          <w:tcPr>
            <w:tcW w:w="1559" w:type="dxa"/>
            <w:gridSpan w:val="2"/>
            <w:tcBorders>
              <w:top w:val="single" w:sz="12" w:space="0" w:color="auto"/>
            </w:tcBorders>
            <w:shd w:val="clear" w:color="auto" w:fill="FFFFFF"/>
            <w:vAlign w:val="center"/>
          </w:tcPr>
          <w:p w:rsidR="00537F81" w:rsidRPr="001B54E3" w:rsidRDefault="00537F81" w:rsidP="00600AE0">
            <w:pPr>
              <w:spacing w:before="0" w:after="0"/>
              <w:jc w:val="center"/>
            </w:pPr>
            <w:r>
              <w:t>1990</w:t>
            </w:r>
            <w:r w:rsidRPr="001B54E3">
              <w:t>,</w:t>
            </w:r>
            <w:r>
              <w:t>39</w:t>
            </w:r>
          </w:p>
        </w:tc>
        <w:tc>
          <w:tcPr>
            <w:tcW w:w="1701" w:type="dxa"/>
            <w:tcBorders>
              <w:top w:val="single" w:sz="12" w:space="0" w:color="auto"/>
            </w:tcBorders>
            <w:shd w:val="clear" w:color="auto" w:fill="FFFFFF"/>
            <w:vAlign w:val="center"/>
          </w:tcPr>
          <w:p w:rsidR="00537F81" w:rsidRPr="001B54E3" w:rsidRDefault="00537F81" w:rsidP="00600AE0">
            <w:pPr>
              <w:spacing w:before="0" w:after="0"/>
              <w:jc w:val="center"/>
            </w:pPr>
            <w:r>
              <w:t>2028</w:t>
            </w:r>
            <w:r w:rsidRPr="001B54E3">
              <w:t>,</w:t>
            </w:r>
            <w:r>
              <w:t>79</w:t>
            </w:r>
          </w:p>
        </w:tc>
      </w:tr>
      <w:tr w:rsidR="00537F81" w:rsidRPr="001B54E3" w:rsidTr="00600AE0">
        <w:trPr>
          <w:trHeight w:val="528"/>
        </w:trPr>
        <w:tc>
          <w:tcPr>
            <w:tcW w:w="2126" w:type="dxa"/>
            <w:shd w:val="clear" w:color="auto" w:fill="FFFFFF"/>
            <w:vAlign w:val="center"/>
          </w:tcPr>
          <w:p w:rsidR="00537F81" w:rsidRPr="001B54E3" w:rsidRDefault="00537F81" w:rsidP="00600AE0">
            <w:pPr>
              <w:spacing w:before="0" w:after="0"/>
              <w:jc w:val="left"/>
            </w:pPr>
            <w:r w:rsidRPr="001B54E3">
              <w:t>Решение о принятом тарифе №, дата</w:t>
            </w:r>
          </w:p>
        </w:tc>
        <w:tc>
          <w:tcPr>
            <w:tcW w:w="1276" w:type="dxa"/>
            <w:shd w:val="clear" w:color="auto" w:fill="FFFFFF"/>
            <w:vAlign w:val="center"/>
          </w:tcPr>
          <w:p w:rsidR="00537F81" w:rsidRPr="001B54E3" w:rsidRDefault="00537F81" w:rsidP="00600AE0">
            <w:pPr>
              <w:spacing w:before="0" w:after="0"/>
              <w:jc w:val="center"/>
              <w:rPr>
                <w:i/>
                <w:iCs/>
              </w:rPr>
            </w:pPr>
            <w:r w:rsidRPr="001B54E3">
              <w:rPr>
                <w:i/>
                <w:iCs/>
              </w:rPr>
              <w:t> </w:t>
            </w:r>
          </w:p>
        </w:tc>
        <w:tc>
          <w:tcPr>
            <w:tcW w:w="1559" w:type="dxa"/>
            <w:gridSpan w:val="2"/>
            <w:shd w:val="clear" w:color="auto" w:fill="FFFFFF"/>
            <w:vAlign w:val="center"/>
          </w:tcPr>
          <w:p w:rsidR="00537F81" w:rsidRPr="001B54E3" w:rsidRDefault="00537F81" w:rsidP="00600AE0">
            <w:pPr>
              <w:spacing w:before="0" w:after="0"/>
              <w:jc w:val="center"/>
            </w:pPr>
            <w:r w:rsidRPr="001B54E3">
              <w:t>Приказ РЭК-ДЦ и ТКК от 31.12.2008 № 46</w:t>
            </w:r>
            <w:r>
              <w:t>-т</w:t>
            </w:r>
          </w:p>
        </w:tc>
        <w:tc>
          <w:tcPr>
            <w:tcW w:w="1560" w:type="dxa"/>
            <w:gridSpan w:val="2"/>
            <w:shd w:val="clear" w:color="auto" w:fill="FFFFFF"/>
            <w:vAlign w:val="center"/>
          </w:tcPr>
          <w:p w:rsidR="00537F81" w:rsidRPr="001B54E3" w:rsidRDefault="00537F81" w:rsidP="00600AE0">
            <w:pPr>
              <w:spacing w:before="0" w:after="0"/>
              <w:jc w:val="center"/>
            </w:pPr>
            <w:r w:rsidRPr="001B54E3">
              <w:t xml:space="preserve">Приказ РЭК-ДЦ и ТКК от </w:t>
            </w:r>
            <w:r>
              <w:t>05</w:t>
            </w:r>
            <w:r w:rsidRPr="001B54E3">
              <w:t>.11.2009 № 2</w:t>
            </w:r>
            <w:r>
              <w:t>8-т</w:t>
            </w:r>
          </w:p>
        </w:tc>
        <w:tc>
          <w:tcPr>
            <w:tcW w:w="1559" w:type="dxa"/>
            <w:gridSpan w:val="2"/>
            <w:shd w:val="clear" w:color="auto" w:fill="FFFFFF"/>
            <w:vAlign w:val="center"/>
          </w:tcPr>
          <w:p w:rsidR="00537F81" w:rsidRPr="001B54E3" w:rsidRDefault="00537F81" w:rsidP="00600AE0">
            <w:pPr>
              <w:spacing w:before="0" w:after="0"/>
              <w:jc w:val="center"/>
            </w:pPr>
            <w:r w:rsidRPr="001B54E3">
              <w:t>Приказ РЭК-ДЦ и ТКК от 30.11.2010 № 31</w:t>
            </w:r>
            <w:r>
              <w:t>-т</w:t>
            </w:r>
          </w:p>
        </w:tc>
        <w:tc>
          <w:tcPr>
            <w:tcW w:w="1701" w:type="dxa"/>
            <w:shd w:val="clear" w:color="auto" w:fill="FFFFFF"/>
            <w:vAlign w:val="center"/>
          </w:tcPr>
          <w:p w:rsidR="00537F81" w:rsidRPr="001B54E3" w:rsidRDefault="00537F81" w:rsidP="00600AE0">
            <w:pPr>
              <w:spacing w:before="0" w:after="0"/>
              <w:jc w:val="center"/>
            </w:pPr>
            <w:r w:rsidRPr="001B54E3">
              <w:t>Приказ РЭК-ДЦ и ТКК от 30.11.2011 №  43-т</w:t>
            </w:r>
          </w:p>
        </w:tc>
      </w:tr>
      <w:tr w:rsidR="00537F81" w:rsidRPr="0083042E" w:rsidTr="00600AE0">
        <w:trPr>
          <w:trHeight w:val="912"/>
        </w:trPr>
        <w:tc>
          <w:tcPr>
            <w:tcW w:w="2126" w:type="dxa"/>
            <w:tcBorders>
              <w:bottom w:val="single" w:sz="12" w:space="0" w:color="auto"/>
            </w:tcBorders>
            <w:shd w:val="clear" w:color="auto" w:fill="FFFFFF"/>
            <w:vAlign w:val="center"/>
          </w:tcPr>
          <w:p w:rsidR="00537F81" w:rsidRPr="001B54E3" w:rsidRDefault="00537F81" w:rsidP="00600AE0">
            <w:pPr>
              <w:spacing w:before="0" w:after="0"/>
              <w:jc w:val="left"/>
            </w:pPr>
            <w:r w:rsidRPr="001B54E3">
              <w:t>Сроки действия тарифа</w:t>
            </w:r>
          </w:p>
        </w:tc>
        <w:tc>
          <w:tcPr>
            <w:tcW w:w="1276" w:type="dxa"/>
            <w:tcBorders>
              <w:bottom w:val="single" w:sz="12" w:space="0" w:color="auto"/>
            </w:tcBorders>
            <w:shd w:val="clear" w:color="auto" w:fill="FFFFFF"/>
            <w:vAlign w:val="center"/>
          </w:tcPr>
          <w:p w:rsidR="00537F81" w:rsidRPr="001B54E3" w:rsidRDefault="00537F81" w:rsidP="00600AE0">
            <w:pPr>
              <w:spacing w:before="0" w:after="0"/>
              <w:jc w:val="center"/>
              <w:rPr>
                <w:i/>
                <w:iCs/>
              </w:rPr>
            </w:pPr>
            <w:r w:rsidRPr="001B54E3">
              <w:rPr>
                <w:i/>
                <w:iCs/>
              </w:rPr>
              <w:t> </w:t>
            </w:r>
          </w:p>
        </w:tc>
        <w:tc>
          <w:tcPr>
            <w:tcW w:w="1559" w:type="dxa"/>
            <w:gridSpan w:val="2"/>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01.01.2009 г. до 31.12.2009 г.</w:t>
            </w:r>
          </w:p>
        </w:tc>
        <w:tc>
          <w:tcPr>
            <w:tcW w:w="1560" w:type="dxa"/>
            <w:gridSpan w:val="2"/>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01.01.2010 г. до 31.12.2010 г.</w:t>
            </w:r>
          </w:p>
        </w:tc>
        <w:tc>
          <w:tcPr>
            <w:tcW w:w="1559" w:type="dxa"/>
            <w:gridSpan w:val="2"/>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01.01.2011 г. до 31.12.2011 г.</w:t>
            </w:r>
          </w:p>
        </w:tc>
        <w:tc>
          <w:tcPr>
            <w:tcW w:w="1701"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 xml:space="preserve">01.01.2012 г. до 30.06.2012 г. </w:t>
            </w:r>
          </w:p>
        </w:tc>
      </w:tr>
    </w:tbl>
    <w:p w:rsidR="00537F81" w:rsidRDefault="00537F81" w:rsidP="00537F81">
      <w:pPr>
        <w:spacing w:before="0" w:after="0"/>
        <w:rPr>
          <w:b/>
          <w:color w:val="FF0000"/>
          <w:sz w:val="22"/>
          <w:szCs w:val="22"/>
          <w:highlight w:val="yellow"/>
        </w:rPr>
      </w:pPr>
    </w:p>
    <w:tbl>
      <w:tblPr>
        <w:tblpPr w:leftFromText="180" w:rightFromText="180" w:vertAnchor="text" w:horzAnchor="margin" w:tblpXSpec="center" w:tblpY="56"/>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2283"/>
        <w:gridCol w:w="1134"/>
        <w:gridCol w:w="1985"/>
        <w:gridCol w:w="1843"/>
        <w:gridCol w:w="1701"/>
        <w:gridCol w:w="801"/>
      </w:tblGrid>
      <w:tr w:rsidR="00537F81" w:rsidRPr="001B54E3" w:rsidTr="00600AE0">
        <w:trPr>
          <w:trHeight w:val="276"/>
        </w:trPr>
        <w:tc>
          <w:tcPr>
            <w:tcW w:w="2283" w:type="dxa"/>
            <w:tcBorders>
              <w:bottom w:val="single" w:sz="12" w:space="0" w:color="auto"/>
            </w:tcBorders>
            <w:shd w:val="clear" w:color="auto" w:fill="FFFFFF"/>
            <w:vAlign w:val="center"/>
          </w:tcPr>
          <w:p w:rsidR="00537F81" w:rsidRPr="001B54E3" w:rsidRDefault="00537F81" w:rsidP="00600AE0">
            <w:pPr>
              <w:spacing w:before="0" w:after="0"/>
              <w:jc w:val="center"/>
              <w:rPr>
                <w:b/>
                <w:bCs/>
              </w:rPr>
            </w:pPr>
            <w:r w:rsidRPr="001B54E3">
              <w:rPr>
                <w:b/>
                <w:bCs/>
              </w:rPr>
              <w:t>Показатели</w:t>
            </w:r>
          </w:p>
        </w:tc>
        <w:tc>
          <w:tcPr>
            <w:tcW w:w="1134"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sidRPr="001B54E3">
              <w:rPr>
                <w:b/>
                <w:bCs/>
              </w:rPr>
              <w:t>Ед. изм.</w:t>
            </w:r>
          </w:p>
        </w:tc>
        <w:tc>
          <w:tcPr>
            <w:tcW w:w="1985"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2-е п/г </w:t>
            </w:r>
            <w:r w:rsidRPr="001B54E3">
              <w:rPr>
                <w:b/>
                <w:bCs/>
              </w:rPr>
              <w:t>20</w:t>
            </w:r>
            <w:r>
              <w:rPr>
                <w:b/>
                <w:bCs/>
              </w:rPr>
              <w:t>12</w:t>
            </w:r>
          </w:p>
        </w:tc>
        <w:tc>
          <w:tcPr>
            <w:tcW w:w="1843"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1-е п/г </w:t>
            </w:r>
            <w:r w:rsidRPr="001B54E3">
              <w:rPr>
                <w:b/>
                <w:bCs/>
              </w:rPr>
              <w:t>20</w:t>
            </w:r>
            <w:r>
              <w:rPr>
                <w:b/>
                <w:bCs/>
              </w:rPr>
              <w:t>13</w:t>
            </w:r>
          </w:p>
        </w:tc>
        <w:tc>
          <w:tcPr>
            <w:tcW w:w="1701"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r>
              <w:rPr>
                <w:b/>
                <w:bCs/>
              </w:rPr>
              <w:t xml:space="preserve">2-е п/г </w:t>
            </w:r>
            <w:r w:rsidRPr="001B54E3">
              <w:rPr>
                <w:b/>
                <w:bCs/>
              </w:rPr>
              <w:t>20</w:t>
            </w:r>
            <w:r>
              <w:rPr>
                <w:b/>
                <w:bCs/>
              </w:rPr>
              <w:t>13</w:t>
            </w:r>
          </w:p>
        </w:tc>
        <w:tc>
          <w:tcPr>
            <w:tcW w:w="801" w:type="dxa"/>
            <w:tcBorders>
              <w:bottom w:val="single" w:sz="12" w:space="0" w:color="auto"/>
            </w:tcBorders>
            <w:shd w:val="clear" w:color="auto" w:fill="FFFFFF"/>
            <w:noWrap/>
            <w:vAlign w:val="center"/>
          </w:tcPr>
          <w:p w:rsidR="00537F81" w:rsidRPr="001B54E3" w:rsidRDefault="00537F81" w:rsidP="00600AE0">
            <w:pPr>
              <w:spacing w:before="0" w:after="0"/>
              <w:jc w:val="center"/>
              <w:rPr>
                <w:b/>
                <w:bCs/>
              </w:rPr>
            </w:pPr>
          </w:p>
        </w:tc>
      </w:tr>
      <w:tr w:rsidR="00537F81" w:rsidRPr="001B54E3" w:rsidTr="00600AE0">
        <w:trPr>
          <w:trHeight w:val="276"/>
        </w:trPr>
        <w:tc>
          <w:tcPr>
            <w:tcW w:w="9747" w:type="dxa"/>
            <w:gridSpan w:val="6"/>
            <w:tcBorders>
              <w:top w:val="single" w:sz="12" w:space="0" w:color="auto"/>
              <w:bottom w:val="single" w:sz="12" w:space="0" w:color="auto"/>
            </w:tcBorders>
            <w:shd w:val="clear" w:color="auto" w:fill="FFFFFF"/>
            <w:noWrap/>
            <w:vAlign w:val="center"/>
          </w:tcPr>
          <w:p w:rsidR="00537F81" w:rsidRPr="001B54E3" w:rsidRDefault="00537F81" w:rsidP="00600AE0">
            <w:pPr>
              <w:spacing w:before="0" w:after="0"/>
              <w:jc w:val="left"/>
              <w:rPr>
                <w:b/>
              </w:rPr>
            </w:pPr>
            <w:r w:rsidRPr="001B54E3">
              <w:rPr>
                <w:b/>
              </w:rPr>
              <w:t>Централизованное отопление</w:t>
            </w:r>
          </w:p>
        </w:tc>
      </w:tr>
      <w:tr w:rsidR="00537F81" w:rsidRPr="001B54E3" w:rsidTr="00600AE0">
        <w:trPr>
          <w:trHeight w:val="451"/>
        </w:trPr>
        <w:tc>
          <w:tcPr>
            <w:tcW w:w="2283" w:type="dxa"/>
            <w:tcBorders>
              <w:top w:val="single" w:sz="12" w:space="0" w:color="auto"/>
            </w:tcBorders>
            <w:shd w:val="clear" w:color="auto" w:fill="FFFFFF"/>
            <w:vAlign w:val="center"/>
          </w:tcPr>
          <w:p w:rsidR="00537F81" w:rsidRPr="001B54E3" w:rsidRDefault="00537F81" w:rsidP="00600AE0">
            <w:pPr>
              <w:spacing w:before="0" w:after="0"/>
              <w:jc w:val="left"/>
            </w:pPr>
            <w:r w:rsidRPr="001B54E3">
              <w:t>Тариф</w:t>
            </w:r>
          </w:p>
        </w:tc>
        <w:tc>
          <w:tcPr>
            <w:tcW w:w="1134" w:type="dxa"/>
            <w:tcBorders>
              <w:top w:val="single" w:sz="12" w:space="0" w:color="auto"/>
            </w:tcBorders>
            <w:shd w:val="clear" w:color="auto" w:fill="FFFFFF"/>
            <w:vAlign w:val="center"/>
          </w:tcPr>
          <w:p w:rsidR="00537F81" w:rsidRPr="001B54E3" w:rsidRDefault="00537F81" w:rsidP="00600AE0">
            <w:pPr>
              <w:spacing w:before="0" w:after="0"/>
              <w:jc w:val="center"/>
            </w:pPr>
            <w:r w:rsidRPr="001B54E3">
              <w:t>за 1 Гкал, с НДС</w:t>
            </w:r>
          </w:p>
        </w:tc>
        <w:tc>
          <w:tcPr>
            <w:tcW w:w="1985" w:type="dxa"/>
            <w:tcBorders>
              <w:top w:val="single" w:sz="12" w:space="0" w:color="auto"/>
            </w:tcBorders>
            <w:shd w:val="clear" w:color="auto" w:fill="FFFFFF"/>
            <w:vAlign w:val="center"/>
          </w:tcPr>
          <w:p w:rsidR="00537F81" w:rsidRPr="001B54E3" w:rsidRDefault="00537F81" w:rsidP="00600AE0">
            <w:pPr>
              <w:spacing w:before="0" w:after="0"/>
              <w:jc w:val="center"/>
            </w:pPr>
            <w:r>
              <w:t>2030</w:t>
            </w:r>
            <w:r w:rsidRPr="001B54E3">
              <w:t>,</w:t>
            </w:r>
            <w:r>
              <w:t>68</w:t>
            </w:r>
          </w:p>
        </w:tc>
        <w:tc>
          <w:tcPr>
            <w:tcW w:w="1843" w:type="dxa"/>
            <w:tcBorders>
              <w:top w:val="single" w:sz="12" w:space="0" w:color="auto"/>
            </w:tcBorders>
            <w:shd w:val="clear" w:color="auto" w:fill="FFFFFF"/>
            <w:vAlign w:val="center"/>
          </w:tcPr>
          <w:p w:rsidR="00537F81" w:rsidRPr="001B54E3" w:rsidRDefault="00537F81" w:rsidP="00600AE0">
            <w:pPr>
              <w:spacing w:before="0" w:after="0"/>
              <w:jc w:val="center"/>
            </w:pPr>
            <w:r>
              <w:t>2030</w:t>
            </w:r>
            <w:r w:rsidRPr="001B54E3">
              <w:t>,</w:t>
            </w:r>
            <w:r>
              <w:t>68</w:t>
            </w:r>
          </w:p>
        </w:tc>
        <w:tc>
          <w:tcPr>
            <w:tcW w:w="1701" w:type="dxa"/>
            <w:tcBorders>
              <w:top w:val="single" w:sz="12" w:space="0" w:color="auto"/>
            </w:tcBorders>
            <w:shd w:val="clear" w:color="auto" w:fill="FFFFFF"/>
            <w:vAlign w:val="center"/>
          </w:tcPr>
          <w:p w:rsidR="00537F81" w:rsidRPr="001B54E3" w:rsidRDefault="00537F81" w:rsidP="00600AE0">
            <w:pPr>
              <w:spacing w:before="0" w:after="0"/>
              <w:jc w:val="center"/>
            </w:pPr>
            <w:r w:rsidRPr="001B54E3">
              <w:t>20</w:t>
            </w:r>
            <w:r>
              <w:t>57</w:t>
            </w:r>
            <w:r w:rsidRPr="001B54E3">
              <w:t>,</w:t>
            </w:r>
            <w:r>
              <w:t>24</w:t>
            </w:r>
          </w:p>
        </w:tc>
        <w:tc>
          <w:tcPr>
            <w:tcW w:w="801" w:type="dxa"/>
            <w:tcBorders>
              <w:top w:val="single" w:sz="12" w:space="0" w:color="auto"/>
            </w:tcBorders>
            <w:shd w:val="clear" w:color="auto" w:fill="FFFFFF"/>
            <w:vAlign w:val="center"/>
          </w:tcPr>
          <w:p w:rsidR="00537F81" w:rsidRPr="001B54E3" w:rsidRDefault="00537F81" w:rsidP="00600AE0">
            <w:pPr>
              <w:spacing w:before="0" w:after="0"/>
              <w:jc w:val="center"/>
            </w:pPr>
          </w:p>
        </w:tc>
      </w:tr>
      <w:tr w:rsidR="00537F81" w:rsidRPr="001B54E3" w:rsidTr="00600AE0">
        <w:trPr>
          <w:trHeight w:val="528"/>
        </w:trPr>
        <w:tc>
          <w:tcPr>
            <w:tcW w:w="2283" w:type="dxa"/>
            <w:shd w:val="clear" w:color="auto" w:fill="FFFFFF"/>
            <w:vAlign w:val="center"/>
          </w:tcPr>
          <w:p w:rsidR="00537F81" w:rsidRPr="001B54E3" w:rsidRDefault="00537F81" w:rsidP="00600AE0">
            <w:pPr>
              <w:spacing w:before="0" w:after="0"/>
              <w:jc w:val="left"/>
            </w:pPr>
            <w:r w:rsidRPr="001B54E3">
              <w:t>Решение о принятом тарифе №, дата</w:t>
            </w:r>
          </w:p>
        </w:tc>
        <w:tc>
          <w:tcPr>
            <w:tcW w:w="1134" w:type="dxa"/>
            <w:shd w:val="clear" w:color="auto" w:fill="FFFFFF"/>
            <w:vAlign w:val="center"/>
          </w:tcPr>
          <w:p w:rsidR="00537F81" w:rsidRPr="001B54E3" w:rsidRDefault="00537F81" w:rsidP="00600AE0">
            <w:pPr>
              <w:spacing w:before="0" w:after="0"/>
              <w:jc w:val="center"/>
              <w:rPr>
                <w:i/>
                <w:iCs/>
              </w:rPr>
            </w:pPr>
            <w:r w:rsidRPr="001B54E3">
              <w:rPr>
                <w:i/>
                <w:iCs/>
              </w:rPr>
              <w:t> </w:t>
            </w:r>
          </w:p>
        </w:tc>
        <w:tc>
          <w:tcPr>
            <w:tcW w:w="1985" w:type="dxa"/>
            <w:shd w:val="clear" w:color="auto" w:fill="FFFFFF"/>
            <w:vAlign w:val="center"/>
          </w:tcPr>
          <w:p w:rsidR="00537F81" w:rsidRPr="001B54E3" w:rsidRDefault="00537F81" w:rsidP="00600AE0">
            <w:pPr>
              <w:spacing w:before="0" w:after="0"/>
              <w:jc w:val="center"/>
            </w:pPr>
            <w:r w:rsidRPr="001B54E3">
              <w:t>Приказ РЭК-ДЦ и ТКК от 30.11.2011 №  43-т</w:t>
            </w:r>
          </w:p>
        </w:tc>
        <w:tc>
          <w:tcPr>
            <w:tcW w:w="1843" w:type="dxa"/>
            <w:shd w:val="clear" w:color="auto" w:fill="FFFFFF"/>
            <w:vAlign w:val="center"/>
          </w:tcPr>
          <w:p w:rsidR="00537F81" w:rsidRPr="001B54E3" w:rsidRDefault="00537F81" w:rsidP="00600AE0">
            <w:pPr>
              <w:spacing w:before="0" w:after="0"/>
              <w:jc w:val="center"/>
            </w:pPr>
            <w:r w:rsidRPr="001B54E3">
              <w:t xml:space="preserve">Приказ РЭК-ДЦ и ТКК от </w:t>
            </w:r>
            <w:r>
              <w:t>30.11.2012</w:t>
            </w:r>
            <w:r w:rsidRPr="001B54E3">
              <w:t xml:space="preserve"> № </w:t>
            </w:r>
            <w:r>
              <w:t>44</w:t>
            </w:r>
          </w:p>
        </w:tc>
        <w:tc>
          <w:tcPr>
            <w:tcW w:w="1701" w:type="dxa"/>
            <w:shd w:val="clear" w:color="auto" w:fill="FFFFFF"/>
            <w:vAlign w:val="center"/>
          </w:tcPr>
          <w:p w:rsidR="00537F81" w:rsidRPr="001B54E3" w:rsidRDefault="00537F81" w:rsidP="00600AE0">
            <w:pPr>
              <w:spacing w:before="0" w:after="0"/>
              <w:jc w:val="center"/>
            </w:pPr>
            <w:r w:rsidRPr="001B54E3">
              <w:t>Приказ</w:t>
            </w:r>
            <w:r>
              <w:t xml:space="preserve"> РЭК-ДЦ и ТКК от 30.11.2012 № 44</w:t>
            </w:r>
          </w:p>
        </w:tc>
        <w:tc>
          <w:tcPr>
            <w:tcW w:w="801" w:type="dxa"/>
            <w:shd w:val="clear" w:color="auto" w:fill="FFFFFF"/>
            <w:vAlign w:val="center"/>
          </w:tcPr>
          <w:p w:rsidR="00537F81" w:rsidRPr="001B54E3" w:rsidRDefault="00537F81" w:rsidP="00600AE0">
            <w:pPr>
              <w:spacing w:before="0" w:after="0"/>
              <w:jc w:val="center"/>
            </w:pPr>
          </w:p>
        </w:tc>
      </w:tr>
      <w:tr w:rsidR="00537F81" w:rsidRPr="0083042E" w:rsidTr="00600AE0">
        <w:trPr>
          <w:trHeight w:val="912"/>
        </w:trPr>
        <w:tc>
          <w:tcPr>
            <w:tcW w:w="2283" w:type="dxa"/>
            <w:tcBorders>
              <w:bottom w:val="single" w:sz="12" w:space="0" w:color="auto"/>
            </w:tcBorders>
            <w:shd w:val="clear" w:color="auto" w:fill="FFFFFF"/>
            <w:vAlign w:val="center"/>
          </w:tcPr>
          <w:p w:rsidR="00537F81" w:rsidRPr="001B54E3" w:rsidRDefault="00537F81" w:rsidP="00600AE0">
            <w:pPr>
              <w:spacing w:before="0" w:after="0"/>
              <w:jc w:val="left"/>
            </w:pPr>
            <w:r w:rsidRPr="001B54E3">
              <w:t>Сроки действия тарифа</w:t>
            </w:r>
          </w:p>
        </w:tc>
        <w:tc>
          <w:tcPr>
            <w:tcW w:w="1134" w:type="dxa"/>
            <w:tcBorders>
              <w:bottom w:val="single" w:sz="12" w:space="0" w:color="auto"/>
            </w:tcBorders>
            <w:shd w:val="clear" w:color="auto" w:fill="FFFFFF"/>
            <w:vAlign w:val="center"/>
          </w:tcPr>
          <w:p w:rsidR="00537F81" w:rsidRPr="001B54E3" w:rsidRDefault="00537F81" w:rsidP="00600AE0">
            <w:pPr>
              <w:spacing w:before="0" w:after="0"/>
              <w:jc w:val="center"/>
              <w:rPr>
                <w:i/>
                <w:iCs/>
              </w:rPr>
            </w:pPr>
            <w:r w:rsidRPr="001B54E3">
              <w:rPr>
                <w:i/>
                <w:iCs/>
              </w:rPr>
              <w:t> </w:t>
            </w:r>
          </w:p>
        </w:tc>
        <w:tc>
          <w:tcPr>
            <w:tcW w:w="1985"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01.0</w:t>
            </w:r>
            <w:r>
              <w:t>7.2012 г. до 31.12.2012</w:t>
            </w:r>
            <w:r w:rsidRPr="001B54E3">
              <w:t xml:space="preserve"> г.</w:t>
            </w:r>
          </w:p>
        </w:tc>
        <w:tc>
          <w:tcPr>
            <w:tcW w:w="1843"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01.01.201</w:t>
            </w:r>
            <w:r>
              <w:t>3</w:t>
            </w:r>
            <w:r w:rsidRPr="001B54E3">
              <w:t xml:space="preserve"> г. до 30.06.201</w:t>
            </w:r>
            <w:r>
              <w:t>3</w:t>
            </w:r>
            <w:r w:rsidRPr="001B54E3">
              <w:t xml:space="preserve"> г.</w:t>
            </w:r>
          </w:p>
        </w:tc>
        <w:tc>
          <w:tcPr>
            <w:tcW w:w="1701" w:type="dxa"/>
            <w:tcBorders>
              <w:bottom w:val="single" w:sz="12" w:space="0" w:color="auto"/>
            </w:tcBorders>
            <w:shd w:val="clear" w:color="auto" w:fill="FFFFFF"/>
            <w:vAlign w:val="center"/>
          </w:tcPr>
          <w:p w:rsidR="00537F81" w:rsidRPr="001B54E3" w:rsidRDefault="00537F81" w:rsidP="00600AE0">
            <w:pPr>
              <w:spacing w:before="0" w:after="0"/>
              <w:jc w:val="center"/>
            </w:pPr>
            <w:r w:rsidRPr="001B54E3">
              <w:t>01.0</w:t>
            </w:r>
            <w:r>
              <w:t>7</w:t>
            </w:r>
            <w:r w:rsidRPr="001B54E3">
              <w:t>.201</w:t>
            </w:r>
            <w:r>
              <w:t>3</w:t>
            </w:r>
            <w:r w:rsidRPr="001B54E3">
              <w:t xml:space="preserve"> г. до 31.12.201</w:t>
            </w:r>
            <w:r>
              <w:t>3</w:t>
            </w:r>
            <w:r w:rsidRPr="001B54E3">
              <w:t xml:space="preserve"> г.</w:t>
            </w:r>
          </w:p>
        </w:tc>
        <w:tc>
          <w:tcPr>
            <w:tcW w:w="801" w:type="dxa"/>
            <w:tcBorders>
              <w:bottom w:val="single" w:sz="12" w:space="0" w:color="auto"/>
            </w:tcBorders>
            <w:shd w:val="clear" w:color="auto" w:fill="FFFFFF"/>
            <w:vAlign w:val="center"/>
          </w:tcPr>
          <w:p w:rsidR="00537F81" w:rsidRPr="001B54E3" w:rsidRDefault="00537F81" w:rsidP="00600AE0">
            <w:pPr>
              <w:spacing w:before="0" w:after="0"/>
              <w:jc w:val="center"/>
            </w:pPr>
          </w:p>
        </w:tc>
      </w:tr>
    </w:tbl>
    <w:p w:rsidR="00537F81" w:rsidRPr="0066347E" w:rsidRDefault="00537F81" w:rsidP="00537F81">
      <w:pPr>
        <w:pStyle w:val="ConsPlusNormal"/>
        <w:ind w:firstLine="0"/>
        <w:jc w:val="both"/>
        <w:rPr>
          <w:rFonts w:ascii="Times New Roman" w:hAnsi="Times New Roman" w:cs="Times New Roman"/>
          <w:sz w:val="28"/>
          <w:szCs w:val="28"/>
          <w:lang w:eastAsia="en-US"/>
        </w:rPr>
      </w:pPr>
    </w:p>
    <w:p w:rsidR="000922E5" w:rsidRPr="001B54E3" w:rsidRDefault="000922E5" w:rsidP="000922E5">
      <w:pPr>
        <w:pStyle w:val="14"/>
        <w:jc w:val="left"/>
        <w:rPr>
          <w:b/>
          <w:szCs w:val="28"/>
          <w:u w:val="single"/>
        </w:rPr>
      </w:pPr>
      <w:r w:rsidRPr="001B54E3">
        <w:rPr>
          <w:b/>
          <w:szCs w:val="28"/>
          <w:u w:val="single"/>
        </w:rPr>
        <w:t>Технические и технологические проблемы в системе:</w:t>
      </w:r>
    </w:p>
    <w:p w:rsidR="000922E5" w:rsidRPr="001B54E3" w:rsidRDefault="000922E5" w:rsidP="000922E5">
      <w:pPr>
        <w:pStyle w:val="14"/>
        <w:jc w:val="center"/>
        <w:rPr>
          <w:b/>
          <w:szCs w:val="28"/>
        </w:rPr>
      </w:pPr>
    </w:p>
    <w:p w:rsidR="000922E5" w:rsidRPr="001B54E3" w:rsidRDefault="000922E5" w:rsidP="000922E5">
      <w:pPr>
        <w:pStyle w:val="a9"/>
        <w:ind w:left="0" w:firstLine="709"/>
        <w:jc w:val="both"/>
        <w:rPr>
          <w:sz w:val="28"/>
          <w:szCs w:val="28"/>
          <w:lang w:val="ru-RU"/>
        </w:rPr>
      </w:pPr>
      <w:r w:rsidRPr="001B54E3">
        <w:rPr>
          <w:sz w:val="28"/>
          <w:szCs w:val="28"/>
          <w:lang w:val="ru-RU"/>
        </w:rPr>
        <w:lastRenderedPageBreak/>
        <w:t xml:space="preserve">- </w:t>
      </w:r>
      <w:r w:rsidR="00B35D42">
        <w:rPr>
          <w:sz w:val="28"/>
          <w:szCs w:val="28"/>
          <w:lang w:val="ru-RU"/>
        </w:rPr>
        <w:t>неоптимальн</w:t>
      </w:r>
      <w:r w:rsidRPr="001B54E3">
        <w:rPr>
          <w:sz w:val="28"/>
          <w:szCs w:val="28"/>
          <w:lang w:val="ru-RU"/>
        </w:rPr>
        <w:t>ая доля использования установленной мощности котельных;</w:t>
      </w:r>
    </w:p>
    <w:p w:rsidR="000922E5" w:rsidRPr="001B54E3" w:rsidRDefault="000922E5" w:rsidP="000922E5">
      <w:pPr>
        <w:pStyle w:val="a9"/>
        <w:ind w:left="0" w:firstLine="709"/>
        <w:jc w:val="both"/>
        <w:rPr>
          <w:sz w:val="28"/>
          <w:szCs w:val="28"/>
          <w:lang w:val="ru-RU"/>
        </w:rPr>
      </w:pPr>
      <w:r w:rsidRPr="001B54E3">
        <w:rPr>
          <w:sz w:val="28"/>
          <w:szCs w:val="28"/>
          <w:lang w:val="ru-RU"/>
        </w:rPr>
        <w:t>- высокий уровень морального и физического износа основного теплотехнического оборудования источников и тепловых сетей, значительная доля оборудования и теплотрасс выработала нормативный срок службы;</w:t>
      </w:r>
    </w:p>
    <w:p w:rsidR="000922E5" w:rsidRPr="001B54E3" w:rsidRDefault="000922E5" w:rsidP="000922E5">
      <w:pPr>
        <w:pStyle w:val="a9"/>
        <w:ind w:left="0" w:firstLine="709"/>
        <w:jc w:val="both"/>
        <w:rPr>
          <w:sz w:val="28"/>
          <w:szCs w:val="28"/>
          <w:lang w:val="ru-RU"/>
        </w:rPr>
      </w:pPr>
      <w:r w:rsidRPr="001B54E3">
        <w:rPr>
          <w:sz w:val="28"/>
          <w:szCs w:val="28"/>
          <w:lang w:val="ru-RU"/>
        </w:rPr>
        <w:t>- котельное оборудование имеет большую степень износа. Средний уровень износа теплотехнического оборудования приближается к критическому, при достижении которого резко возрастает возможность возникновения аварий;</w:t>
      </w:r>
    </w:p>
    <w:p w:rsidR="000922E5" w:rsidRPr="001B54E3" w:rsidRDefault="000922E5" w:rsidP="000922E5">
      <w:pPr>
        <w:pStyle w:val="a9"/>
        <w:ind w:left="0" w:firstLine="709"/>
        <w:jc w:val="both"/>
        <w:rPr>
          <w:sz w:val="28"/>
          <w:szCs w:val="28"/>
          <w:lang w:val="ru-RU"/>
        </w:rPr>
      </w:pPr>
      <w:r w:rsidRPr="001B54E3">
        <w:rPr>
          <w:sz w:val="28"/>
          <w:szCs w:val="28"/>
          <w:lang w:val="ru-RU"/>
        </w:rPr>
        <w:t>- низкий уровень автоматизации, отвечающей современным требованиям;</w:t>
      </w:r>
    </w:p>
    <w:p w:rsidR="000922E5" w:rsidRPr="0083042E" w:rsidRDefault="000922E5" w:rsidP="000922E5">
      <w:pPr>
        <w:pStyle w:val="a9"/>
        <w:ind w:left="0" w:firstLine="709"/>
        <w:jc w:val="both"/>
        <w:rPr>
          <w:sz w:val="28"/>
          <w:szCs w:val="28"/>
          <w:highlight w:val="yellow"/>
          <w:lang w:val="ru-RU"/>
        </w:rPr>
      </w:pPr>
      <w:r w:rsidRPr="001B54E3">
        <w:rPr>
          <w:sz w:val="28"/>
          <w:szCs w:val="28"/>
          <w:lang w:val="ru-RU"/>
        </w:rPr>
        <w:t>- большой процент износа сетей теплоснабжения.</w:t>
      </w:r>
    </w:p>
    <w:p w:rsidR="000922E5" w:rsidRPr="0083042E" w:rsidRDefault="000922E5" w:rsidP="000922E5">
      <w:pPr>
        <w:pStyle w:val="a9"/>
        <w:ind w:left="0" w:firstLine="709"/>
        <w:jc w:val="both"/>
        <w:rPr>
          <w:sz w:val="22"/>
          <w:szCs w:val="22"/>
          <w:highlight w:val="yellow"/>
          <w:lang w:val="ru-RU"/>
        </w:rPr>
      </w:pPr>
    </w:p>
    <w:p w:rsidR="000922E5" w:rsidRPr="00880CEA" w:rsidRDefault="000922E5" w:rsidP="000922E5">
      <w:pPr>
        <w:pStyle w:val="20"/>
        <w:spacing w:before="0" w:after="0"/>
      </w:pPr>
      <w:bookmarkStart w:id="5" w:name="_Toc344217988"/>
      <w:r w:rsidRPr="00880CEA">
        <w:t>2.2. Основные показатели системы водоснабжения</w:t>
      </w:r>
      <w:bookmarkEnd w:id="5"/>
    </w:p>
    <w:p w:rsidR="000922E5" w:rsidRDefault="000922E5" w:rsidP="000922E5">
      <w:pPr>
        <w:spacing w:before="0" w:after="0"/>
        <w:ind w:firstLine="709"/>
        <w:rPr>
          <w:sz w:val="28"/>
          <w:szCs w:val="28"/>
        </w:rPr>
      </w:pPr>
      <w:bookmarkStart w:id="6" w:name="_Toc344217989"/>
    </w:p>
    <w:p w:rsidR="006009A1" w:rsidRPr="00C12787" w:rsidRDefault="006009A1" w:rsidP="00F83268">
      <w:pPr>
        <w:spacing w:before="0" w:after="0"/>
        <w:ind w:firstLine="720"/>
        <w:rPr>
          <w:sz w:val="28"/>
          <w:szCs w:val="28"/>
        </w:rPr>
      </w:pPr>
      <w:r w:rsidRPr="00925D4C">
        <w:rPr>
          <w:sz w:val="28"/>
          <w:szCs w:val="28"/>
        </w:rPr>
        <w:t xml:space="preserve">В соответствии с </w:t>
      </w:r>
      <w:r>
        <w:rPr>
          <w:sz w:val="28"/>
          <w:szCs w:val="28"/>
        </w:rPr>
        <w:t xml:space="preserve">п. 4.4  СНиП2.04.02-84* </w:t>
      </w:r>
      <w:r w:rsidRPr="00925D4C">
        <w:rPr>
          <w:sz w:val="28"/>
          <w:szCs w:val="28"/>
        </w:rPr>
        <w:t>система водоснабжения станицы по степени обеспеченности подачи воды относится к</w:t>
      </w:r>
      <w:r>
        <w:rPr>
          <w:sz w:val="28"/>
          <w:szCs w:val="28"/>
        </w:rPr>
        <w:t>о</w:t>
      </w:r>
      <w:r>
        <w:rPr>
          <w:sz w:val="28"/>
          <w:szCs w:val="28"/>
          <w:lang w:val="en-US"/>
        </w:rPr>
        <w:t>I</w:t>
      </w:r>
      <w:r w:rsidRPr="00925D4C">
        <w:rPr>
          <w:sz w:val="28"/>
          <w:szCs w:val="28"/>
          <w:lang w:val="en-US"/>
        </w:rPr>
        <w:t>I</w:t>
      </w:r>
      <w:r w:rsidRPr="00925D4C">
        <w:rPr>
          <w:sz w:val="28"/>
          <w:szCs w:val="28"/>
        </w:rPr>
        <w:t xml:space="preserve"> категории.</w:t>
      </w:r>
    </w:p>
    <w:p w:rsidR="006009A1" w:rsidRDefault="006009A1" w:rsidP="00F83268">
      <w:pPr>
        <w:pStyle w:val="23"/>
        <w:rPr>
          <w:sz w:val="28"/>
          <w:szCs w:val="28"/>
          <w:lang w:eastAsia="ar-SA"/>
        </w:rPr>
      </w:pPr>
      <w:r w:rsidRPr="00720552">
        <w:rPr>
          <w:sz w:val="28"/>
          <w:szCs w:val="28"/>
        </w:rPr>
        <w:t>МП ЖКХ Красноармейского района</w:t>
      </w:r>
      <w:r w:rsidRPr="00C12787">
        <w:rPr>
          <w:sz w:val="28"/>
          <w:szCs w:val="28"/>
          <w:lang w:eastAsia="ar-SA"/>
        </w:rPr>
        <w:t xml:space="preserve">, эксплуатирующее систему централизованного водоснабжения, осуществляет водоснабжение населения, предприятий и организаций </w:t>
      </w:r>
      <w:proofErr w:type="spellStart"/>
      <w:r>
        <w:rPr>
          <w:sz w:val="28"/>
          <w:szCs w:val="28"/>
          <w:lang w:eastAsia="ar-SA"/>
        </w:rPr>
        <w:t>ст.</w:t>
      </w:r>
      <w:r>
        <w:rPr>
          <w:sz w:val="28"/>
          <w:szCs w:val="28"/>
        </w:rPr>
        <w:t>Ивановской</w:t>
      </w:r>
      <w:proofErr w:type="spellEnd"/>
      <w:r>
        <w:rPr>
          <w:sz w:val="28"/>
          <w:szCs w:val="28"/>
        </w:rPr>
        <w:t>.</w:t>
      </w:r>
    </w:p>
    <w:p w:rsidR="006009A1" w:rsidRDefault="006009A1" w:rsidP="00F83268">
      <w:pPr>
        <w:pStyle w:val="1f0"/>
        <w:spacing w:before="0" w:line="240" w:lineRule="auto"/>
        <w:ind w:left="0" w:right="0" w:firstLine="709"/>
        <w:rPr>
          <w:rFonts w:ascii="Times New Roman" w:hAnsi="Times New Roman"/>
          <w:sz w:val="28"/>
          <w:szCs w:val="28"/>
        </w:rPr>
      </w:pPr>
      <w:r>
        <w:rPr>
          <w:rFonts w:ascii="Times New Roman" w:hAnsi="Times New Roman"/>
          <w:color w:val="auto"/>
          <w:sz w:val="28"/>
          <w:szCs w:val="28"/>
          <w:lang w:eastAsia="ru-RU"/>
        </w:rPr>
        <w:t xml:space="preserve">Основные показатели </w:t>
      </w:r>
      <w:r w:rsidRPr="00C12787">
        <w:rPr>
          <w:rFonts w:ascii="Times New Roman" w:hAnsi="Times New Roman"/>
          <w:sz w:val="28"/>
          <w:szCs w:val="28"/>
        </w:rPr>
        <w:t>систем</w:t>
      </w:r>
      <w:r>
        <w:rPr>
          <w:rFonts w:ascii="Times New Roman" w:hAnsi="Times New Roman"/>
          <w:sz w:val="28"/>
          <w:szCs w:val="28"/>
        </w:rPr>
        <w:t>ы</w:t>
      </w:r>
      <w:r w:rsidRPr="00C12787">
        <w:rPr>
          <w:rFonts w:ascii="Times New Roman" w:hAnsi="Times New Roman"/>
          <w:sz w:val="28"/>
          <w:szCs w:val="28"/>
        </w:rPr>
        <w:t xml:space="preserve"> централизованного водоснабжения</w:t>
      </w:r>
      <w:r>
        <w:rPr>
          <w:rFonts w:ascii="Times New Roman" w:hAnsi="Times New Roman"/>
          <w:sz w:val="28"/>
          <w:szCs w:val="28"/>
        </w:rPr>
        <w:t xml:space="preserve"> на данный момент:</w:t>
      </w:r>
    </w:p>
    <w:p w:rsidR="00F83268" w:rsidRDefault="00F83268" w:rsidP="006009A1">
      <w:pPr>
        <w:pStyle w:val="1f0"/>
        <w:spacing w:line="276" w:lineRule="auto"/>
        <w:ind w:left="0" w:right="0" w:firstLine="709"/>
        <w:rPr>
          <w:rFonts w:ascii="Times New Roman" w:hAnsi="Times New Roman"/>
          <w:sz w:val="28"/>
          <w:szCs w:val="28"/>
        </w:rPr>
      </w:pPr>
    </w:p>
    <w:p w:rsidR="00F83268" w:rsidRPr="001B54E3" w:rsidRDefault="00F83268" w:rsidP="00F83268">
      <w:pPr>
        <w:pStyle w:val="a9"/>
        <w:ind w:left="0"/>
        <w:rPr>
          <w:b/>
          <w:lang w:val="ru-RU"/>
        </w:rPr>
      </w:pPr>
      <w:r w:rsidRPr="001B54E3">
        <w:rPr>
          <w:b/>
          <w:lang w:val="ru-RU"/>
        </w:rPr>
        <w:t>Таблица №2.</w:t>
      </w:r>
      <w:r>
        <w:rPr>
          <w:b/>
          <w:lang w:val="ru-RU"/>
        </w:rPr>
        <w:t>2.1</w:t>
      </w:r>
      <w:r w:rsidRPr="001B54E3">
        <w:rPr>
          <w:b/>
          <w:lang w:val="ru-RU"/>
        </w:rPr>
        <w:t xml:space="preserve">. </w:t>
      </w:r>
      <w:r>
        <w:rPr>
          <w:b/>
          <w:lang w:val="ru-RU"/>
        </w:rPr>
        <w:t>Показатели системы централизованного водоснабжения</w:t>
      </w:r>
    </w:p>
    <w:tbl>
      <w:tblPr>
        <w:tblW w:w="9513" w:type="dxa"/>
        <w:tblInd w:w="93" w:type="dxa"/>
        <w:tblLook w:val="0000" w:firstRow="0" w:lastRow="0" w:firstColumn="0" w:lastColumn="0" w:noHBand="0" w:noVBand="0"/>
      </w:tblPr>
      <w:tblGrid>
        <w:gridCol w:w="4126"/>
        <w:gridCol w:w="2268"/>
        <w:gridCol w:w="3119"/>
      </w:tblGrid>
      <w:tr w:rsidR="006009A1" w:rsidRPr="00C66378" w:rsidTr="008C7A04">
        <w:trPr>
          <w:trHeight w:val="511"/>
        </w:trPr>
        <w:tc>
          <w:tcPr>
            <w:tcW w:w="4126" w:type="dxa"/>
            <w:tcBorders>
              <w:top w:val="single" w:sz="8" w:space="0" w:color="auto"/>
              <w:left w:val="single" w:sz="8" w:space="0" w:color="auto"/>
              <w:bottom w:val="single" w:sz="8" w:space="0" w:color="000000"/>
              <w:right w:val="single" w:sz="4" w:space="0" w:color="auto"/>
            </w:tcBorders>
            <w:shd w:val="clear" w:color="auto" w:fill="auto"/>
            <w:vAlign w:val="center"/>
          </w:tcPr>
          <w:p w:rsidR="006009A1" w:rsidRPr="00C66378" w:rsidRDefault="006009A1" w:rsidP="008C7A04">
            <w:pPr>
              <w:jc w:val="center"/>
            </w:pPr>
            <w:r w:rsidRPr="00C66378">
              <w:t>Показатели</w:t>
            </w:r>
          </w:p>
        </w:tc>
        <w:tc>
          <w:tcPr>
            <w:tcW w:w="2268" w:type="dxa"/>
            <w:tcBorders>
              <w:top w:val="single" w:sz="8" w:space="0" w:color="auto"/>
              <w:left w:val="nil"/>
              <w:right w:val="single" w:sz="4" w:space="0" w:color="auto"/>
            </w:tcBorders>
            <w:shd w:val="clear" w:color="auto" w:fill="auto"/>
            <w:vAlign w:val="center"/>
          </w:tcPr>
          <w:p w:rsidR="006009A1" w:rsidRPr="00C66378" w:rsidRDefault="006009A1" w:rsidP="008C7A04">
            <w:pPr>
              <w:jc w:val="center"/>
            </w:pPr>
            <w:r w:rsidRPr="00C66378">
              <w:t>Единица измерения</w:t>
            </w:r>
          </w:p>
        </w:tc>
        <w:tc>
          <w:tcPr>
            <w:tcW w:w="3119" w:type="dxa"/>
            <w:tcBorders>
              <w:top w:val="single" w:sz="8" w:space="0" w:color="auto"/>
              <w:left w:val="nil"/>
              <w:right w:val="single" w:sz="4" w:space="0" w:color="auto"/>
            </w:tcBorders>
            <w:shd w:val="clear" w:color="auto" w:fill="auto"/>
            <w:vAlign w:val="center"/>
          </w:tcPr>
          <w:p w:rsidR="006009A1" w:rsidRPr="00C66378" w:rsidRDefault="006009A1" w:rsidP="008C7A04">
            <w:pPr>
              <w:jc w:val="center"/>
            </w:pPr>
            <w:r w:rsidRPr="00C66378">
              <w:t>ст. Ивановская</w:t>
            </w:r>
          </w:p>
        </w:tc>
      </w:tr>
      <w:tr w:rsidR="006009A1" w:rsidRPr="00C66378" w:rsidTr="008C7A04">
        <w:trPr>
          <w:trHeight w:val="122"/>
        </w:trPr>
        <w:tc>
          <w:tcPr>
            <w:tcW w:w="4126" w:type="dxa"/>
            <w:tcBorders>
              <w:top w:val="single" w:sz="8" w:space="0" w:color="auto"/>
              <w:left w:val="single" w:sz="8" w:space="0" w:color="auto"/>
              <w:bottom w:val="single" w:sz="8" w:space="0" w:color="auto"/>
              <w:right w:val="single" w:sz="4" w:space="0" w:color="auto"/>
            </w:tcBorders>
            <w:shd w:val="clear" w:color="auto" w:fill="auto"/>
            <w:vAlign w:val="center"/>
          </w:tcPr>
          <w:p w:rsidR="006009A1" w:rsidRPr="00C66378" w:rsidRDefault="006009A1" w:rsidP="008C7A04">
            <w:pPr>
              <w:rPr>
                <w:bCs/>
              </w:rPr>
            </w:pPr>
            <w:r w:rsidRPr="00C66378">
              <w:rPr>
                <w:bCs/>
              </w:rPr>
              <w:t xml:space="preserve">Поднято воды насосными станциями </w:t>
            </w:r>
            <w:r w:rsidRPr="00C66378">
              <w:rPr>
                <w:bCs/>
                <w:lang w:val="en-US"/>
              </w:rPr>
              <w:t>I</w:t>
            </w:r>
            <w:r w:rsidRPr="00C66378">
              <w:rPr>
                <w:bCs/>
              </w:rPr>
              <w:t xml:space="preserve"> подъема</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rsidR="006009A1" w:rsidRPr="00C66378" w:rsidRDefault="006009A1" w:rsidP="008C7A04">
            <w:pPr>
              <w:jc w:val="center"/>
              <w:rPr>
                <w:bCs/>
              </w:rPr>
            </w:pPr>
            <w:r w:rsidRPr="00C66378">
              <w:rPr>
                <w:bCs/>
              </w:rPr>
              <w:t>тыс. м</w:t>
            </w:r>
            <w:r w:rsidRPr="00F7224D">
              <w:rPr>
                <w:bCs/>
                <w:vertAlign w:val="superscript"/>
              </w:rPr>
              <w:t>3</w:t>
            </w:r>
          </w:p>
        </w:tc>
        <w:tc>
          <w:tcPr>
            <w:tcW w:w="3119" w:type="dxa"/>
            <w:tcBorders>
              <w:top w:val="single" w:sz="8" w:space="0" w:color="auto"/>
              <w:left w:val="single" w:sz="4" w:space="0" w:color="auto"/>
              <w:bottom w:val="single" w:sz="8" w:space="0" w:color="auto"/>
              <w:right w:val="single" w:sz="4" w:space="0" w:color="auto"/>
            </w:tcBorders>
            <w:shd w:val="clear" w:color="auto" w:fill="auto"/>
            <w:vAlign w:val="center"/>
          </w:tcPr>
          <w:p w:rsidR="006009A1" w:rsidRPr="00C50B02" w:rsidRDefault="006009A1" w:rsidP="008C7A04">
            <w:pPr>
              <w:jc w:val="center"/>
              <w:rPr>
                <w:bCs/>
              </w:rPr>
            </w:pPr>
            <w:r w:rsidRPr="00C50B02">
              <w:rPr>
                <w:bCs/>
              </w:rPr>
              <w:t>398,1</w:t>
            </w:r>
          </w:p>
        </w:tc>
      </w:tr>
      <w:tr w:rsidR="006009A1" w:rsidRPr="00C66378" w:rsidTr="008C7A04">
        <w:trPr>
          <w:trHeight w:val="61"/>
        </w:trPr>
        <w:tc>
          <w:tcPr>
            <w:tcW w:w="4126" w:type="dxa"/>
            <w:tcBorders>
              <w:top w:val="nil"/>
              <w:left w:val="single" w:sz="8" w:space="0" w:color="auto"/>
              <w:bottom w:val="single" w:sz="4" w:space="0" w:color="auto"/>
              <w:right w:val="single" w:sz="4" w:space="0" w:color="auto"/>
            </w:tcBorders>
            <w:shd w:val="clear" w:color="auto" w:fill="auto"/>
            <w:vAlign w:val="center"/>
          </w:tcPr>
          <w:p w:rsidR="006009A1" w:rsidRPr="00C66378" w:rsidRDefault="006009A1" w:rsidP="008C7A04">
            <w:r w:rsidRPr="00C66378">
              <w:t>Подано воды в сеть</w:t>
            </w:r>
          </w:p>
        </w:tc>
        <w:tc>
          <w:tcPr>
            <w:tcW w:w="2268" w:type="dxa"/>
            <w:tcBorders>
              <w:top w:val="nil"/>
              <w:left w:val="nil"/>
              <w:bottom w:val="single" w:sz="4" w:space="0" w:color="auto"/>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nil"/>
              <w:left w:val="nil"/>
              <w:bottom w:val="single" w:sz="4" w:space="0" w:color="auto"/>
              <w:right w:val="single" w:sz="4" w:space="0" w:color="auto"/>
            </w:tcBorders>
            <w:shd w:val="clear" w:color="auto" w:fill="auto"/>
            <w:vAlign w:val="center"/>
          </w:tcPr>
          <w:p w:rsidR="006009A1" w:rsidRPr="00C50B02" w:rsidRDefault="006009A1" w:rsidP="008C7A04">
            <w:pPr>
              <w:jc w:val="center"/>
            </w:pPr>
            <w:r w:rsidRPr="00C50B02">
              <w:t>386,16</w:t>
            </w:r>
          </w:p>
        </w:tc>
      </w:tr>
      <w:tr w:rsidR="006009A1" w:rsidRPr="00C66378" w:rsidTr="008C7A04">
        <w:trPr>
          <w:trHeight w:val="71"/>
        </w:trPr>
        <w:tc>
          <w:tcPr>
            <w:tcW w:w="4126" w:type="dxa"/>
            <w:tcBorders>
              <w:top w:val="nil"/>
              <w:left w:val="single" w:sz="8" w:space="0" w:color="auto"/>
              <w:bottom w:val="single" w:sz="4" w:space="0" w:color="auto"/>
              <w:right w:val="single" w:sz="4" w:space="0" w:color="auto"/>
            </w:tcBorders>
            <w:shd w:val="clear" w:color="auto" w:fill="auto"/>
            <w:vAlign w:val="center"/>
          </w:tcPr>
          <w:p w:rsidR="006009A1" w:rsidRPr="00C66378" w:rsidRDefault="006009A1" w:rsidP="008C7A04">
            <w:r w:rsidRPr="00C66378">
              <w:t>Отпущено воды потребителям,</w:t>
            </w:r>
          </w:p>
        </w:tc>
        <w:tc>
          <w:tcPr>
            <w:tcW w:w="2268" w:type="dxa"/>
            <w:tcBorders>
              <w:top w:val="nil"/>
              <w:left w:val="nil"/>
              <w:bottom w:val="single" w:sz="4" w:space="0" w:color="auto"/>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nil"/>
              <w:left w:val="nil"/>
              <w:bottom w:val="single" w:sz="4" w:space="0" w:color="auto"/>
              <w:right w:val="single" w:sz="4" w:space="0" w:color="auto"/>
            </w:tcBorders>
            <w:shd w:val="clear" w:color="auto" w:fill="auto"/>
            <w:vAlign w:val="center"/>
          </w:tcPr>
          <w:p w:rsidR="006009A1" w:rsidRPr="00C50B02" w:rsidRDefault="006009A1" w:rsidP="008C7A04">
            <w:pPr>
              <w:jc w:val="center"/>
            </w:pPr>
            <w:r w:rsidRPr="00C50B02">
              <w:t>290,36</w:t>
            </w:r>
          </w:p>
        </w:tc>
      </w:tr>
      <w:tr w:rsidR="006009A1" w:rsidRPr="00C66378" w:rsidTr="008C7A04">
        <w:trPr>
          <w:trHeight w:val="200"/>
        </w:trPr>
        <w:tc>
          <w:tcPr>
            <w:tcW w:w="4126" w:type="dxa"/>
            <w:tcBorders>
              <w:top w:val="nil"/>
              <w:left w:val="single" w:sz="8" w:space="0" w:color="auto"/>
              <w:right w:val="single" w:sz="4" w:space="0" w:color="auto"/>
            </w:tcBorders>
            <w:shd w:val="clear" w:color="auto" w:fill="auto"/>
            <w:vAlign w:val="center"/>
          </w:tcPr>
          <w:p w:rsidR="006009A1" w:rsidRPr="00C66378" w:rsidRDefault="006009A1" w:rsidP="008C7A04">
            <w:r w:rsidRPr="00C66378">
              <w:t>в  том числе - населению</w:t>
            </w:r>
          </w:p>
        </w:tc>
        <w:tc>
          <w:tcPr>
            <w:tcW w:w="2268" w:type="dxa"/>
            <w:tcBorders>
              <w:top w:val="nil"/>
              <w:left w:val="nil"/>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nil"/>
              <w:left w:val="nil"/>
              <w:right w:val="single" w:sz="4" w:space="0" w:color="auto"/>
            </w:tcBorders>
            <w:shd w:val="clear" w:color="auto" w:fill="auto"/>
            <w:vAlign w:val="center"/>
          </w:tcPr>
          <w:p w:rsidR="006009A1" w:rsidRPr="00C50B02" w:rsidRDefault="006009A1" w:rsidP="008C7A04">
            <w:pPr>
              <w:jc w:val="center"/>
            </w:pPr>
            <w:r w:rsidRPr="00C50B02">
              <w:t>270,28</w:t>
            </w:r>
          </w:p>
        </w:tc>
      </w:tr>
      <w:tr w:rsidR="006009A1" w:rsidRPr="00C66378" w:rsidTr="008C7A04">
        <w:trPr>
          <w:trHeight w:val="261"/>
        </w:trPr>
        <w:tc>
          <w:tcPr>
            <w:tcW w:w="4126" w:type="dxa"/>
            <w:tcBorders>
              <w:top w:val="single" w:sz="4" w:space="0" w:color="auto"/>
              <w:left w:val="single" w:sz="8" w:space="0" w:color="auto"/>
              <w:right w:val="single" w:sz="4" w:space="0" w:color="auto"/>
            </w:tcBorders>
            <w:shd w:val="clear" w:color="auto" w:fill="auto"/>
            <w:vAlign w:val="center"/>
          </w:tcPr>
          <w:p w:rsidR="006009A1" w:rsidRPr="00C66378" w:rsidRDefault="006009A1" w:rsidP="008C7A04">
            <w:r w:rsidRPr="00C66378">
              <w:t>- бюджетным организациям</w:t>
            </w:r>
          </w:p>
        </w:tc>
        <w:tc>
          <w:tcPr>
            <w:tcW w:w="2268" w:type="dxa"/>
            <w:tcBorders>
              <w:top w:val="single" w:sz="4" w:space="0" w:color="auto"/>
              <w:left w:val="nil"/>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single" w:sz="4" w:space="0" w:color="auto"/>
              <w:left w:val="nil"/>
              <w:right w:val="single" w:sz="4" w:space="0" w:color="auto"/>
            </w:tcBorders>
            <w:shd w:val="clear" w:color="auto" w:fill="auto"/>
            <w:vAlign w:val="center"/>
          </w:tcPr>
          <w:p w:rsidR="006009A1" w:rsidRPr="00C50B02" w:rsidRDefault="006009A1" w:rsidP="008C7A04">
            <w:pPr>
              <w:jc w:val="center"/>
            </w:pPr>
            <w:r w:rsidRPr="00C50B02">
              <w:t>8,52</w:t>
            </w:r>
          </w:p>
        </w:tc>
      </w:tr>
      <w:tr w:rsidR="006009A1" w:rsidRPr="00C66378" w:rsidTr="008C7A04">
        <w:trPr>
          <w:trHeight w:val="266"/>
        </w:trPr>
        <w:tc>
          <w:tcPr>
            <w:tcW w:w="4126" w:type="dxa"/>
            <w:tcBorders>
              <w:top w:val="single" w:sz="4" w:space="0" w:color="auto"/>
              <w:left w:val="single" w:sz="8" w:space="0" w:color="auto"/>
              <w:right w:val="single" w:sz="4" w:space="0" w:color="auto"/>
            </w:tcBorders>
            <w:shd w:val="clear" w:color="auto" w:fill="auto"/>
            <w:vAlign w:val="center"/>
          </w:tcPr>
          <w:p w:rsidR="006009A1" w:rsidRPr="00C66378" w:rsidRDefault="006009A1" w:rsidP="008C7A04">
            <w:r w:rsidRPr="00C66378">
              <w:t>- прочим организациям</w:t>
            </w:r>
          </w:p>
        </w:tc>
        <w:tc>
          <w:tcPr>
            <w:tcW w:w="2268" w:type="dxa"/>
            <w:tcBorders>
              <w:top w:val="single" w:sz="4" w:space="0" w:color="auto"/>
              <w:left w:val="nil"/>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single" w:sz="4" w:space="0" w:color="auto"/>
              <w:left w:val="nil"/>
              <w:right w:val="single" w:sz="4" w:space="0" w:color="auto"/>
            </w:tcBorders>
            <w:shd w:val="clear" w:color="auto" w:fill="auto"/>
            <w:vAlign w:val="center"/>
          </w:tcPr>
          <w:p w:rsidR="006009A1" w:rsidRPr="00C50B02" w:rsidRDefault="006009A1" w:rsidP="008C7A04">
            <w:pPr>
              <w:jc w:val="center"/>
            </w:pPr>
            <w:r w:rsidRPr="00C50B02">
              <w:t>11,56</w:t>
            </w:r>
          </w:p>
        </w:tc>
      </w:tr>
      <w:tr w:rsidR="006009A1" w:rsidRPr="00C66378" w:rsidTr="008C7A04">
        <w:trPr>
          <w:trHeight w:val="110"/>
        </w:trPr>
        <w:tc>
          <w:tcPr>
            <w:tcW w:w="4126" w:type="dxa"/>
            <w:tcBorders>
              <w:top w:val="single" w:sz="4" w:space="0" w:color="auto"/>
              <w:left w:val="single" w:sz="8" w:space="0" w:color="auto"/>
              <w:bottom w:val="single" w:sz="4" w:space="0" w:color="auto"/>
              <w:right w:val="single" w:sz="4" w:space="0" w:color="auto"/>
            </w:tcBorders>
            <w:shd w:val="clear" w:color="auto" w:fill="auto"/>
            <w:vAlign w:val="center"/>
          </w:tcPr>
          <w:p w:rsidR="006009A1" w:rsidRPr="00C66378" w:rsidRDefault="006009A1" w:rsidP="008C7A04">
            <w:r w:rsidRPr="00C66378">
              <w:t>Утечка и неучтенный расход воды</w:t>
            </w:r>
          </w:p>
        </w:tc>
        <w:tc>
          <w:tcPr>
            <w:tcW w:w="2268" w:type="dxa"/>
            <w:tcBorders>
              <w:top w:val="single" w:sz="4" w:space="0" w:color="auto"/>
              <w:left w:val="nil"/>
              <w:bottom w:val="single" w:sz="4" w:space="0" w:color="auto"/>
              <w:right w:val="single" w:sz="4" w:space="0" w:color="auto"/>
            </w:tcBorders>
            <w:shd w:val="clear" w:color="auto" w:fill="auto"/>
            <w:vAlign w:val="center"/>
          </w:tcPr>
          <w:p w:rsidR="006009A1" w:rsidRPr="00C66378" w:rsidRDefault="006009A1" w:rsidP="008C7A04">
            <w:pPr>
              <w:jc w:val="center"/>
            </w:pPr>
            <w:r w:rsidRPr="00C66378">
              <w:rPr>
                <w:bCs/>
              </w:rPr>
              <w:t>тыс. м</w:t>
            </w:r>
            <w:r w:rsidRPr="00F7224D">
              <w:rPr>
                <w:bCs/>
                <w:vertAlign w:val="superscript"/>
              </w:rPr>
              <w:t>3</w:t>
            </w:r>
          </w:p>
        </w:tc>
        <w:tc>
          <w:tcPr>
            <w:tcW w:w="3119" w:type="dxa"/>
            <w:tcBorders>
              <w:top w:val="single" w:sz="4" w:space="0" w:color="auto"/>
              <w:left w:val="nil"/>
              <w:bottom w:val="single" w:sz="4" w:space="0" w:color="auto"/>
              <w:right w:val="single" w:sz="4" w:space="0" w:color="auto"/>
            </w:tcBorders>
            <w:shd w:val="clear" w:color="auto" w:fill="auto"/>
            <w:vAlign w:val="center"/>
          </w:tcPr>
          <w:p w:rsidR="006009A1" w:rsidRPr="00C50B02" w:rsidRDefault="006009A1" w:rsidP="008C7A04">
            <w:pPr>
              <w:jc w:val="center"/>
            </w:pPr>
            <w:r w:rsidRPr="00C50B02">
              <w:t>95,8</w:t>
            </w:r>
          </w:p>
        </w:tc>
      </w:tr>
    </w:tbl>
    <w:p w:rsidR="006009A1" w:rsidRDefault="006009A1" w:rsidP="006009A1">
      <w:pPr>
        <w:spacing w:before="0" w:after="0"/>
        <w:ind w:firstLine="709"/>
        <w:rPr>
          <w:sz w:val="28"/>
        </w:rPr>
      </w:pPr>
    </w:p>
    <w:p w:rsidR="006009A1" w:rsidRDefault="006009A1" w:rsidP="006009A1">
      <w:pPr>
        <w:spacing w:before="0" w:after="0"/>
        <w:ind w:firstLine="709"/>
        <w:rPr>
          <w:sz w:val="28"/>
          <w:szCs w:val="28"/>
        </w:rPr>
      </w:pPr>
      <w:r w:rsidRPr="00944F92">
        <w:rPr>
          <w:sz w:val="28"/>
        </w:rPr>
        <w:t xml:space="preserve">В настоящее время </w:t>
      </w:r>
      <w:r>
        <w:rPr>
          <w:sz w:val="28"/>
        </w:rPr>
        <w:t>водоснабжение</w:t>
      </w:r>
      <w:r w:rsidRPr="00944F92">
        <w:rPr>
          <w:sz w:val="28"/>
        </w:rPr>
        <w:t xml:space="preserve"> </w:t>
      </w:r>
      <w:proofErr w:type="spellStart"/>
      <w:r w:rsidRPr="00944F92">
        <w:rPr>
          <w:sz w:val="28"/>
        </w:rPr>
        <w:t>ст.Ивановск</w:t>
      </w:r>
      <w:r>
        <w:rPr>
          <w:sz w:val="28"/>
        </w:rPr>
        <w:t>ая</w:t>
      </w:r>
      <w:proofErr w:type="spellEnd"/>
      <w:r w:rsidRPr="00944F92">
        <w:rPr>
          <w:sz w:val="28"/>
        </w:rPr>
        <w:t xml:space="preserve"> Красноармейского района </w:t>
      </w:r>
      <w:r w:rsidRPr="00800B9C">
        <w:rPr>
          <w:sz w:val="28"/>
          <w:szCs w:val="28"/>
        </w:rPr>
        <w:t xml:space="preserve">осуществляется </w:t>
      </w:r>
      <w:r w:rsidRPr="00944F92">
        <w:rPr>
          <w:sz w:val="28"/>
        </w:rPr>
        <w:t>от пяти водозаборных узлов</w:t>
      </w:r>
      <w:r>
        <w:rPr>
          <w:sz w:val="28"/>
        </w:rPr>
        <w:t xml:space="preserve"> и шести скважин </w:t>
      </w:r>
      <w:r>
        <w:rPr>
          <w:sz w:val="28"/>
          <w:szCs w:val="28"/>
        </w:rPr>
        <w:t>общим дебетом 149м</w:t>
      </w:r>
      <w:r w:rsidRPr="00C66378">
        <w:rPr>
          <w:sz w:val="28"/>
          <w:szCs w:val="28"/>
          <w:vertAlign w:val="superscript"/>
        </w:rPr>
        <w:t>3</w:t>
      </w:r>
      <w:r>
        <w:rPr>
          <w:sz w:val="28"/>
          <w:szCs w:val="28"/>
        </w:rPr>
        <w:t xml:space="preserve">/час </w:t>
      </w:r>
      <w:r w:rsidRPr="00800B9C">
        <w:rPr>
          <w:sz w:val="28"/>
          <w:szCs w:val="28"/>
        </w:rPr>
        <w:t>из подземных артезианских источников</w:t>
      </w:r>
      <w:r>
        <w:rPr>
          <w:sz w:val="28"/>
          <w:szCs w:val="28"/>
        </w:rPr>
        <w:t xml:space="preserve">, относящихся к Западно-Кубанскому гидрогеологическому району Азово-Кубанского </w:t>
      </w:r>
      <w:r>
        <w:rPr>
          <w:sz w:val="28"/>
          <w:szCs w:val="28"/>
        </w:rPr>
        <w:lastRenderedPageBreak/>
        <w:t xml:space="preserve">артезианского бассейна. Скважинами в интервалах 60-200м каптированы </w:t>
      </w:r>
      <w:proofErr w:type="spellStart"/>
      <w:r>
        <w:rPr>
          <w:sz w:val="28"/>
          <w:szCs w:val="28"/>
        </w:rPr>
        <w:t>верхнесреднеплиоценовые</w:t>
      </w:r>
      <w:proofErr w:type="spellEnd"/>
      <w:r>
        <w:rPr>
          <w:sz w:val="28"/>
          <w:szCs w:val="28"/>
        </w:rPr>
        <w:t xml:space="preserve"> водоносные отложения.</w:t>
      </w:r>
    </w:p>
    <w:p w:rsidR="003070B2" w:rsidRDefault="006009A1" w:rsidP="006009A1">
      <w:pPr>
        <w:spacing w:before="0" w:after="0"/>
        <w:ind w:firstLine="720"/>
        <w:rPr>
          <w:sz w:val="28"/>
          <w:szCs w:val="28"/>
        </w:rPr>
      </w:pPr>
      <w:r>
        <w:rPr>
          <w:sz w:val="28"/>
          <w:szCs w:val="28"/>
        </w:rPr>
        <w:t>Водоснабжение осуществляется</w:t>
      </w:r>
      <w:r w:rsidRPr="00800B9C">
        <w:rPr>
          <w:sz w:val="28"/>
          <w:szCs w:val="28"/>
        </w:rPr>
        <w:t xml:space="preserve"> за счет</w:t>
      </w:r>
      <w:r>
        <w:rPr>
          <w:sz w:val="28"/>
          <w:szCs w:val="28"/>
        </w:rPr>
        <w:t xml:space="preserve"> </w:t>
      </w:r>
      <w:r w:rsidRPr="00800B9C">
        <w:rPr>
          <w:sz w:val="28"/>
          <w:szCs w:val="28"/>
        </w:rPr>
        <w:t xml:space="preserve">единой централизованной </w:t>
      </w:r>
      <w:r>
        <w:rPr>
          <w:sz w:val="28"/>
          <w:szCs w:val="28"/>
        </w:rPr>
        <w:t xml:space="preserve">закольцованной </w:t>
      </w:r>
      <w:r w:rsidRPr="00800B9C">
        <w:rPr>
          <w:sz w:val="28"/>
          <w:szCs w:val="28"/>
        </w:rPr>
        <w:t>поселковой системы водоснабжения, которая включает в себя сооружения забора и очистки воды, артезианские скважины, резервуары чистой воды, насосные станции, водопроводные сети.</w:t>
      </w:r>
      <w:r>
        <w:rPr>
          <w:sz w:val="28"/>
          <w:szCs w:val="28"/>
        </w:rPr>
        <w:t xml:space="preserve"> </w:t>
      </w:r>
      <w:r w:rsidRPr="00800B9C">
        <w:rPr>
          <w:color w:val="000000"/>
          <w:sz w:val="28"/>
          <w:szCs w:val="28"/>
        </w:rPr>
        <w:t>Добыча воды производится с помощью скважинных погружных насосов.</w:t>
      </w:r>
      <w:r w:rsidR="003070B2" w:rsidRPr="008C4C91">
        <w:rPr>
          <w:sz w:val="28"/>
          <w:szCs w:val="28"/>
        </w:rPr>
        <w:t xml:space="preserve"> Качество подземных вод соответствует требованиям СанПин 2.1.4.1074.01 по химическим и бактериологическим показателям.</w:t>
      </w:r>
    </w:p>
    <w:p w:rsidR="006009A1" w:rsidRDefault="006009A1" w:rsidP="006009A1">
      <w:pPr>
        <w:spacing w:before="0" w:after="0"/>
        <w:ind w:firstLine="720"/>
        <w:rPr>
          <w:color w:val="000000"/>
          <w:sz w:val="28"/>
          <w:szCs w:val="28"/>
        </w:rPr>
      </w:pPr>
      <w:r>
        <w:rPr>
          <w:color w:val="000000"/>
          <w:sz w:val="28"/>
          <w:szCs w:val="28"/>
        </w:rPr>
        <w:t>Одной из главных проблем качественной поставки воды населению</w:t>
      </w:r>
      <w:r w:rsidRPr="00C528D5">
        <w:rPr>
          <w:color w:val="000000"/>
          <w:sz w:val="28"/>
          <w:szCs w:val="28"/>
        </w:rPr>
        <w:t xml:space="preserve"> станицы является значительный износ трубопроводов</w:t>
      </w:r>
      <w:r>
        <w:rPr>
          <w:color w:val="000000"/>
          <w:sz w:val="28"/>
          <w:szCs w:val="28"/>
        </w:rPr>
        <w:t>, в центре станицы</w:t>
      </w:r>
      <w:r w:rsidRPr="00C528D5">
        <w:rPr>
          <w:color w:val="000000"/>
          <w:sz w:val="28"/>
          <w:szCs w:val="28"/>
        </w:rPr>
        <w:t xml:space="preserve"> более</w:t>
      </w:r>
      <w:r>
        <w:rPr>
          <w:color w:val="000000"/>
          <w:sz w:val="28"/>
          <w:szCs w:val="28"/>
        </w:rPr>
        <w:t xml:space="preserve"> 50% </w:t>
      </w:r>
      <w:r w:rsidRPr="00C528D5">
        <w:rPr>
          <w:color w:val="000000"/>
          <w:sz w:val="28"/>
          <w:szCs w:val="28"/>
        </w:rPr>
        <w:t>сетей</w:t>
      </w:r>
      <w:r>
        <w:rPr>
          <w:color w:val="000000"/>
          <w:sz w:val="28"/>
          <w:szCs w:val="28"/>
        </w:rPr>
        <w:t xml:space="preserve"> </w:t>
      </w:r>
      <w:r w:rsidRPr="00C528D5">
        <w:rPr>
          <w:color w:val="000000"/>
          <w:sz w:val="28"/>
          <w:szCs w:val="28"/>
        </w:rPr>
        <w:t xml:space="preserve">имеют износ </w:t>
      </w:r>
      <w:r>
        <w:rPr>
          <w:color w:val="000000"/>
          <w:sz w:val="28"/>
          <w:szCs w:val="28"/>
        </w:rPr>
        <w:t>7</w:t>
      </w:r>
      <w:r w:rsidRPr="00C528D5">
        <w:rPr>
          <w:color w:val="000000"/>
          <w:sz w:val="28"/>
          <w:szCs w:val="28"/>
        </w:rPr>
        <w:t>0-</w:t>
      </w:r>
      <w:r>
        <w:rPr>
          <w:color w:val="000000"/>
          <w:sz w:val="28"/>
          <w:szCs w:val="28"/>
        </w:rPr>
        <w:t>80</w:t>
      </w:r>
      <w:r w:rsidRPr="00C528D5">
        <w:rPr>
          <w:color w:val="000000"/>
          <w:sz w:val="28"/>
          <w:szCs w:val="28"/>
        </w:rPr>
        <w:t>%</w:t>
      </w:r>
      <w:r>
        <w:rPr>
          <w:color w:val="000000"/>
          <w:sz w:val="28"/>
          <w:szCs w:val="28"/>
        </w:rPr>
        <w:t xml:space="preserve">. </w:t>
      </w:r>
    </w:p>
    <w:p w:rsidR="006009A1" w:rsidRDefault="006009A1" w:rsidP="006009A1">
      <w:pPr>
        <w:spacing w:before="0" w:after="0"/>
        <w:ind w:firstLine="720"/>
        <w:rPr>
          <w:color w:val="000000"/>
          <w:sz w:val="28"/>
          <w:szCs w:val="28"/>
        </w:rPr>
      </w:pPr>
      <w:r w:rsidRPr="00C63559">
        <w:rPr>
          <w:color w:val="000000"/>
          <w:sz w:val="28"/>
          <w:szCs w:val="28"/>
        </w:rPr>
        <w:t>Это способствует вторичному загрязнению воды, особенно в летний период (в период</w:t>
      </w:r>
      <w:r>
        <w:rPr>
          <w:color w:val="000000"/>
          <w:sz w:val="28"/>
          <w:szCs w:val="28"/>
        </w:rPr>
        <w:t xml:space="preserve"> поливного земледелия</w:t>
      </w:r>
      <w:r w:rsidRPr="00C63559">
        <w:rPr>
          <w:color w:val="000000"/>
          <w:sz w:val="28"/>
          <w:szCs w:val="28"/>
        </w:rPr>
        <w:t>), когда возможны подсосы загрязнений через поврежденные участки труб</w:t>
      </w:r>
      <w:r w:rsidRPr="00C63559">
        <w:rPr>
          <w:sz w:val="28"/>
          <w:szCs w:val="28"/>
        </w:rPr>
        <w:t xml:space="preserve">. </w:t>
      </w:r>
      <w:r>
        <w:rPr>
          <w:color w:val="000000"/>
          <w:sz w:val="28"/>
          <w:szCs w:val="28"/>
        </w:rPr>
        <w:t xml:space="preserve">В связи со значительной изношенностью водопроводных сетей имеют место высокие потери. </w:t>
      </w:r>
    </w:p>
    <w:p w:rsidR="006009A1" w:rsidRDefault="006009A1" w:rsidP="006009A1">
      <w:pPr>
        <w:spacing w:before="0" w:after="0"/>
        <w:ind w:firstLine="720"/>
        <w:rPr>
          <w:color w:val="383B3C"/>
          <w:sz w:val="28"/>
          <w:szCs w:val="28"/>
        </w:rPr>
      </w:pPr>
      <w:r>
        <w:rPr>
          <w:color w:val="000000"/>
          <w:sz w:val="28"/>
          <w:szCs w:val="28"/>
        </w:rPr>
        <w:t xml:space="preserve">На качество обеспечения населения водой также влияет, что в станице часть сетей водопровода являются тупиковыми,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w:t>
      </w:r>
      <w:r w:rsidRPr="00CB31D6">
        <w:rPr>
          <w:sz w:val="28"/>
          <w:szCs w:val="28"/>
        </w:rPr>
        <w:t>поврежденного участка</w:t>
      </w:r>
      <w:r>
        <w:rPr>
          <w:color w:val="000000"/>
          <w:sz w:val="28"/>
          <w:szCs w:val="28"/>
        </w:rPr>
        <w:t xml:space="preserve"> потребителям </w:t>
      </w:r>
      <w:r w:rsidRPr="00CB31D6">
        <w:rPr>
          <w:sz w:val="28"/>
          <w:szCs w:val="28"/>
        </w:rPr>
        <w:t>последующи</w:t>
      </w:r>
      <w:r>
        <w:rPr>
          <w:sz w:val="28"/>
          <w:szCs w:val="28"/>
        </w:rPr>
        <w:t>х</w:t>
      </w:r>
      <w:r w:rsidRPr="00CB31D6">
        <w:rPr>
          <w:sz w:val="28"/>
          <w:szCs w:val="28"/>
        </w:rPr>
        <w:t xml:space="preserve"> участк</w:t>
      </w:r>
      <w:r>
        <w:rPr>
          <w:sz w:val="28"/>
          <w:szCs w:val="28"/>
        </w:rPr>
        <w:t>ов.</w:t>
      </w:r>
    </w:p>
    <w:p w:rsidR="000922E5" w:rsidRPr="008C4C91" w:rsidRDefault="006009A1" w:rsidP="006009A1">
      <w:pPr>
        <w:ind w:firstLine="709"/>
        <w:rPr>
          <w:sz w:val="28"/>
          <w:szCs w:val="28"/>
        </w:rPr>
      </w:pPr>
      <w:r>
        <w:rPr>
          <w:color w:val="000000"/>
          <w:sz w:val="28"/>
          <w:szCs w:val="28"/>
        </w:rPr>
        <w:t>В основном обеспечение необходимого</w:t>
      </w:r>
      <w:r w:rsidRPr="00131500">
        <w:rPr>
          <w:color w:val="000000"/>
          <w:sz w:val="28"/>
          <w:szCs w:val="28"/>
        </w:rPr>
        <w:t xml:space="preserve"> давлени</w:t>
      </w:r>
      <w:r>
        <w:rPr>
          <w:color w:val="000000"/>
          <w:sz w:val="28"/>
          <w:szCs w:val="28"/>
        </w:rPr>
        <w:t>я</w:t>
      </w:r>
      <w:r w:rsidRPr="00131500">
        <w:rPr>
          <w:color w:val="000000"/>
          <w:sz w:val="28"/>
          <w:szCs w:val="28"/>
        </w:rPr>
        <w:t xml:space="preserve"> и выравнивание неравномерного потребления воды</w:t>
      </w:r>
      <w:r>
        <w:rPr>
          <w:color w:val="000000"/>
          <w:sz w:val="28"/>
          <w:szCs w:val="28"/>
        </w:rPr>
        <w:t xml:space="preserve"> в станице осуществляется посредством водонапорных башен  Рожновского.</w:t>
      </w:r>
      <w:r w:rsidR="0080774E" w:rsidRPr="0080774E">
        <w:rPr>
          <w:sz w:val="28"/>
          <w:szCs w:val="28"/>
        </w:rPr>
        <w:t xml:space="preserve"> </w:t>
      </w:r>
      <w:r w:rsidR="0080774E" w:rsidRPr="008C4C91">
        <w:rPr>
          <w:sz w:val="28"/>
          <w:szCs w:val="28"/>
        </w:rPr>
        <w:t>За долгие годы эксплуатации в баках собираются известковые осадки, ржавчина, иловые отложения, что ведет к снижению качества воды. Кроме того, большинство водонапорных башен потеряли герметичность, часто текут по швам и трещинам в металле; имеет место коррозия металлических несущих поверхностей.</w:t>
      </w:r>
    </w:p>
    <w:p w:rsidR="009410B4" w:rsidRPr="00E27CAE" w:rsidRDefault="009410B4" w:rsidP="009410B4">
      <w:pPr>
        <w:tabs>
          <w:tab w:val="left" w:pos="8640"/>
        </w:tabs>
        <w:ind w:firstLine="720"/>
        <w:contextualSpacing/>
        <w:rPr>
          <w:sz w:val="28"/>
          <w:szCs w:val="28"/>
        </w:rPr>
      </w:pPr>
      <w:bookmarkStart w:id="7" w:name="_Ref303195802"/>
      <w:r w:rsidRPr="00E27CAE">
        <w:rPr>
          <w:sz w:val="28"/>
          <w:szCs w:val="28"/>
        </w:rPr>
        <w:t xml:space="preserve">В </w:t>
      </w:r>
      <w:r w:rsidR="00CA3164">
        <w:rPr>
          <w:sz w:val="28"/>
          <w:szCs w:val="28"/>
        </w:rPr>
        <w:t>Ивановск</w:t>
      </w:r>
      <w:r>
        <w:rPr>
          <w:sz w:val="28"/>
          <w:szCs w:val="28"/>
        </w:rPr>
        <w:t>ом</w:t>
      </w:r>
      <w:r w:rsidRPr="00E27CAE">
        <w:rPr>
          <w:sz w:val="28"/>
          <w:szCs w:val="28"/>
        </w:rPr>
        <w:t xml:space="preserve"> СП часть сетей имеют износ </w:t>
      </w:r>
      <w:r w:rsidR="006009A1">
        <w:rPr>
          <w:sz w:val="28"/>
          <w:szCs w:val="28"/>
        </w:rPr>
        <w:t>до</w:t>
      </w:r>
      <w:r w:rsidRPr="00E27CAE">
        <w:rPr>
          <w:sz w:val="28"/>
          <w:szCs w:val="28"/>
        </w:rPr>
        <w:t xml:space="preserve"> </w:t>
      </w:r>
      <w:r w:rsidR="006009A1">
        <w:rPr>
          <w:sz w:val="28"/>
          <w:szCs w:val="28"/>
        </w:rPr>
        <w:t>8</w:t>
      </w:r>
      <w:r w:rsidRPr="00E27CAE">
        <w:rPr>
          <w:sz w:val="28"/>
          <w:szCs w:val="28"/>
        </w:rPr>
        <w:t xml:space="preserve">0%.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 </w:t>
      </w:r>
    </w:p>
    <w:p w:rsidR="009410B4" w:rsidRPr="00E27CAE" w:rsidRDefault="009410B4" w:rsidP="009410B4">
      <w:pPr>
        <w:tabs>
          <w:tab w:val="left" w:pos="8640"/>
        </w:tabs>
        <w:ind w:firstLine="720"/>
        <w:contextualSpacing/>
        <w:rPr>
          <w:sz w:val="28"/>
          <w:szCs w:val="28"/>
        </w:rPr>
      </w:pPr>
      <w:r w:rsidRPr="00E27CAE">
        <w:rPr>
          <w:sz w:val="28"/>
          <w:szCs w:val="28"/>
        </w:rPr>
        <w:t>В связи со значительной изношенностью водопроводных сетей имеют место высокие потери.</w:t>
      </w:r>
    </w:p>
    <w:p w:rsidR="009410B4" w:rsidRDefault="009410B4" w:rsidP="009410B4">
      <w:pPr>
        <w:ind w:firstLine="851"/>
        <w:rPr>
          <w:sz w:val="28"/>
          <w:szCs w:val="28"/>
        </w:rPr>
      </w:pPr>
      <w:r w:rsidRPr="00E27CAE">
        <w:rPr>
          <w:sz w:val="28"/>
          <w:szCs w:val="28"/>
        </w:rPr>
        <w:t>На качество обеспечения населения водой также влияет то, что сети в населенных пунктах тупиковые. Следствием этого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w:t>
      </w:r>
    </w:p>
    <w:bookmarkEnd w:id="7"/>
    <w:p w:rsidR="009410B4" w:rsidRPr="008C4C91" w:rsidRDefault="0080774E" w:rsidP="009410B4">
      <w:pPr>
        <w:ind w:firstLine="709"/>
        <w:rPr>
          <w:sz w:val="28"/>
          <w:szCs w:val="28"/>
        </w:rPr>
      </w:pPr>
      <w:r w:rsidRPr="008C4C91">
        <w:rPr>
          <w:sz w:val="28"/>
          <w:szCs w:val="28"/>
        </w:rPr>
        <w:t xml:space="preserve">Общее состояние водопроводных сетей характеризуется высоким износом и </w:t>
      </w:r>
      <w:r>
        <w:rPr>
          <w:sz w:val="28"/>
          <w:szCs w:val="28"/>
        </w:rPr>
        <w:t>сложными</w:t>
      </w:r>
      <w:r w:rsidRPr="008C4C91">
        <w:rPr>
          <w:sz w:val="28"/>
          <w:szCs w:val="28"/>
        </w:rPr>
        <w:t xml:space="preserve"> условиями эксплуатации. Протяженность сетей составляет </w:t>
      </w:r>
      <w:r w:rsidR="006009A1">
        <w:rPr>
          <w:sz w:val="28"/>
          <w:szCs w:val="28"/>
        </w:rPr>
        <w:t xml:space="preserve">42 </w:t>
      </w:r>
      <w:r w:rsidR="00E80C71">
        <w:rPr>
          <w:sz w:val="28"/>
          <w:szCs w:val="28"/>
        </w:rPr>
        <w:t>км</w:t>
      </w:r>
      <w:r w:rsidRPr="008C4C91">
        <w:rPr>
          <w:sz w:val="28"/>
          <w:szCs w:val="28"/>
        </w:rPr>
        <w:t>.</w:t>
      </w:r>
    </w:p>
    <w:p w:rsidR="000922E5" w:rsidRPr="008C4C91" w:rsidRDefault="000922E5" w:rsidP="000922E5">
      <w:pPr>
        <w:shd w:val="clear" w:color="auto" w:fill="FFFFFF"/>
        <w:ind w:right="102" w:firstLine="709"/>
        <w:rPr>
          <w:sz w:val="28"/>
          <w:szCs w:val="28"/>
        </w:rPr>
      </w:pPr>
      <w:r w:rsidRPr="008C4C91">
        <w:rPr>
          <w:sz w:val="28"/>
          <w:szCs w:val="28"/>
        </w:rPr>
        <w:lastRenderedPageBreak/>
        <w:t xml:space="preserve">Пропускная способность существующих разводящих сетей водоснабжения населенных пунктов МО </w:t>
      </w:r>
      <w:r w:rsidR="00CA3164">
        <w:rPr>
          <w:spacing w:val="-1"/>
          <w:sz w:val="28"/>
          <w:szCs w:val="28"/>
        </w:rPr>
        <w:t>Ивановск</w:t>
      </w:r>
      <w:r>
        <w:rPr>
          <w:spacing w:val="-1"/>
          <w:sz w:val="28"/>
          <w:szCs w:val="28"/>
        </w:rPr>
        <w:t xml:space="preserve">ое СП </w:t>
      </w:r>
      <w:r w:rsidRPr="008C4C91">
        <w:rPr>
          <w:sz w:val="28"/>
          <w:szCs w:val="28"/>
        </w:rPr>
        <w:t>практически соответствует фактической</w:t>
      </w:r>
      <w:r>
        <w:rPr>
          <w:sz w:val="28"/>
          <w:szCs w:val="28"/>
        </w:rPr>
        <w:t xml:space="preserve"> </w:t>
      </w:r>
      <w:proofErr w:type="spellStart"/>
      <w:r w:rsidRPr="008C4C91">
        <w:rPr>
          <w:sz w:val="28"/>
          <w:szCs w:val="28"/>
        </w:rPr>
        <w:t>водоподаче</w:t>
      </w:r>
      <w:proofErr w:type="spellEnd"/>
      <w:r w:rsidRPr="008C4C91">
        <w:rPr>
          <w:sz w:val="28"/>
          <w:szCs w:val="28"/>
        </w:rPr>
        <w:t xml:space="preserve">. Тем не менее, при пиковом водопотреблении намечается дефицит </w:t>
      </w:r>
      <w:proofErr w:type="spellStart"/>
      <w:r w:rsidRPr="008C4C91">
        <w:rPr>
          <w:sz w:val="28"/>
          <w:szCs w:val="28"/>
        </w:rPr>
        <w:t>водоподачи</w:t>
      </w:r>
      <w:proofErr w:type="spellEnd"/>
      <w:r w:rsidRPr="008C4C91">
        <w:rPr>
          <w:sz w:val="28"/>
          <w:szCs w:val="28"/>
        </w:rPr>
        <w:t xml:space="preserve"> – наблюдается снижение расчётного нормативного давления</w:t>
      </w:r>
    </w:p>
    <w:p w:rsidR="000922E5" w:rsidRPr="008C4C91" w:rsidRDefault="000922E5" w:rsidP="000922E5">
      <w:pPr>
        <w:shd w:val="clear" w:color="auto" w:fill="FFFFFF"/>
        <w:ind w:right="102" w:firstLine="709"/>
        <w:rPr>
          <w:sz w:val="28"/>
          <w:szCs w:val="28"/>
        </w:rPr>
      </w:pPr>
      <w:r w:rsidRPr="008C4C91">
        <w:rPr>
          <w:sz w:val="28"/>
          <w:szCs w:val="28"/>
        </w:rPr>
        <w:t>Анализ существующей системы водоснабжения и дальнейшие перспектив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В населенных пунктах существующие системы водоснабжения не обеспечивают запаса воды на пожаротушение.</w:t>
      </w:r>
    </w:p>
    <w:p w:rsidR="000922E5" w:rsidRDefault="000922E5" w:rsidP="000922E5">
      <w:pPr>
        <w:spacing w:before="0" w:after="0"/>
        <w:ind w:firstLine="567"/>
        <w:rPr>
          <w:sz w:val="28"/>
          <w:szCs w:val="28"/>
        </w:rPr>
      </w:pPr>
      <w:r w:rsidRPr="008C4C91">
        <w:rPr>
          <w:sz w:val="28"/>
          <w:szCs w:val="28"/>
        </w:rPr>
        <w:t>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EC297E" w:rsidRDefault="00EC297E" w:rsidP="00EC297E">
      <w:pPr>
        <w:spacing w:before="0" w:after="0"/>
        <w:rPr>
          <w:sz w:val="28"/>
          <w:szCs w:val="28"/>
        </w:rPr>
      </w:pPr>
    </w:p>
    <w:p w:rsidR="00EC297E" w:rsidRPr="0066347E" w:rsidRDefault="00EC297E" w:rsidP="00EC297E">
      <w:pPr>
        <w:pStyle w:val="7"/>
        <w:spacing w:before="0" w:after="0"/>
        <w:rPr>
          <w:sz w:val="28"/>
          <w:szCs w:val="28"/>
        </w:rPr>
      </w:pPr>
      <w:r w:rsidRPr="0066347E">
        <w:rPr>
          <w:sz w:val="28"/>
          <w:szCs w:val="28"/>
        </w:rPr>
        <w:t>Тарифы для населения за водоснабжение</w:t>
      </w:r>
    </w:p>
    <w:p w:rsidR="00EC297E" w:rsidRDefault="00EC297E" w:rsidP="00EC297E">
      <w:pPr>
        <w:spacing w:before="0" w:after="0"/>
        <w:rPr>
          <w:sz w:val="28"/>
          <w:szCs w:val="28"/>
        </w:rPr>
      </w:pPr>
    </w:p>
    <w:p w:rsidR="00EC297E" w:rsidRPr="001B54E3" w:rsidRDefault="00EC297E" w:rsidP="00EC297E">
      <w:pPr>
        <w:pStyle w:val="a9"/>
        <w:ind w:left="0"/>
        <w:rPr>
          <w:b/>
          <w:lang w:val="ru-RU"/>
        </w:rPr>
      </w:pPr>
      <w:r w:rsidRPr="001B54E3">
        <w:rPr>
          <w:b/>
          <w:lang w:val="ru-RU"/>
        </w:rPr>
        <w:t>Таблица №2.</w:t>
      </w:r>
      <w:r>
        <w:rPr>
          <w:b/>
          <w:lang w:val="ru-RU"/>
        </w:rPr>
        <w:t>2.</w:t>
      </w:r>
      <w:r w:rsidR="00F83268">
        <w:rPr>
          <w:b/>
          <w:lang w:val="ru-RU"/>
        </w:rPr>
        <w:t>2</w:t>
      </w:r>
      <w:r w:rsidRPr="001B54E3">
        <w:rPr>
          <w:b/>
          <w:lang w:val="ru-RU"/>
        </w:rPr>
        <w:t xml:space="preserve">. Тарифы для населения за потребляемые услуги по </w:t>
      </w:r>
      <w:r>
        <w:rPr>
          <w:b/>
          <w:lang w:val="ru-RU"/>
        </w:rPr>
        <w:t xml:space="preserve">холодному </w:t>
      </w:r>
      <w:r w:rsidRPr="001B54E3">
        <w:rPr>
          <w:b/>
          <w:lang w:val="ru-RU"/>
        </w:rPr>
        <w:t>водоснабжению</w:t>
      </w:r>
      <w:r>
        <w:rPr>
          <w:b/>
          <w:lang w:val="ru-RU"/>
        </w:rPr>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2268"/>
        <w:gridCol w:w="959"/>
        <w:gridCol w:w="1701"/>
        <w:gridCol w:w="1701"/>
        <w:gridCol w:w="1701"/>
        <w:gridCol w:w="1701"/>
      </w:tblGrid>
      <w:tr w:rsidR="00EC297E" w:rsidRPr="001B54E3" w:rsidTr="00F83268">
        <w:trPr>
          <w:trHeight w:val="276"/>
        </w:trPr>
        <w:tc>
          <w:tcPr>
            <w:tcW w:w="2268" w:type="dxa"/>
            <w:tcBorders>
              <w:bottom w:val="single" w:sz="12" w:space="0" w:color="auto"/>
            </w:tcBorders>
            <w:shd w:val="clear" w:color="auto" w:fill="FFFFFF"/>
            <w:vAlign w:val="center"/>
          </w:tcPr>
          <w:p w:rsidR="00EC297E" w:rsidRPr="001B54E3" w:rsidRDefault="00EC297E" w:rsidP="00A7385F">
            <w:pPr>
              <w:spacing w:before="0" w:after="0"/>
              <w:jc w:val="center"/>
              <w:rPr>
                <w:b/>
                <w:bCs/>
              </w:rPr>
            </w:pPr>
            <w:r w:rsidRPr="001B54E3">
              <w:rPr>
                <w:b/>
                <w:bCs/>
              </w:rPr>
              <w:t>Показатели</w:t>
            </w:r>
          </w:p>
        </w:tc>
        <w:tc>
          <w:tcPr>
            <w:tcW w:w="959"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2010</w:t>
            </w:r>
          </w:p>
        </w:tc>
        <w:tc>
          <w:tcPr>
            <w:tcW w:w="1701"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2011</w:t>
            </w:r>
          </w:p>
        </w:tc>
        <w:tc>
          <w:tcPr>
            <w:tcW w:w="1701" w:type="dxa"/>
            <w:tcBorders>
              <w:bottom w:val="single" w:sz="12" w:space="0" w:color="auto"/>
            </w:tcBorders>
            <w:shd w:val="clear" w:color="auto" w:fill="FFFFFF"/>
            <w:noWrap/>
            <w:vAlign w:val="center"/>
          </w:tcPr>
          <w:p w:rsidR="00EC297E" w:rsidRPr="001B54E3" w:rsidRDefault="00EC297E" w:rsidP="00A7385F">
            <w:pPr>
              <w:spacing w:before="0" w:after="0"/>
              <w:jc w:val="center"/>
              <w:rPr>
                <w:b/>
                <w:bCs/>
              </w:rPr>
            </w:pPr>
            <w:r w:rsidRPr="001B54E3">
              <w:rPr>
                <w:b/>
                <w:bCs/>
              </w:rPr>
              <w:t>2012</w:t>
            </w:r>
          </w:p>
        </w:tc>
        <w:tc>
          <w:tcPr>
            <w:tcW w:w="1701" w:type="dxa"/>
            <w:tcBorders>
              <w:bottom w:val="single" w:sz="12" w:space="0" w:color="auto"/>
            </w:tcBorders>
            <w:shd w:val="clear" w:color="auto" w:fill="FFFFFF"/>
            <w:noWrap/>
            <w:vAlign w:val="center"/>
          </w:tcPr>
          <w:p w:rsidR="00EC297E" w:rsidRPr="001B54E3" w:rsidRDefault="00217103" w:rsidP="00A7385F">
            <w:pPr>
              <w:spacing w:before="0" w:after="0"/>
              <w:jc w:val="center"/>
              <w:rPr>
                <w:b/>
                <w:bCs/>
              </w:rPr>
            </w:pPr>
            <w:r>
              <w:rPr>
                <w:b/>
                <w:bCs/>
              </w:rPr>
              <w:t>2013</w:t>
            </w:r>
          </w:p>
        </w:tc>
      </w:tr>
      <w:tr w:rsidR="00EC297E" w:rsidRPr="001B54E3" w:rsidTr="00F83268">
        <w:trPr>
          <w:trHeight w:val="276"/>
        </w:trPr>
        <w:tc>
          <w:tcPr>
            <w:tcW w:w="10031" w:type="dxa"/>
            <w:gridSpan w:val="6"/>
            <w:tcBorders>
              <w:top w:val="single" w:sz="12" w:space="0" w:color="auto"/>
              <w:bottom w:val="single" w:sz="12" w:space="0" w:color="auto"/>
            </w:tcBorders>
            <w:shd w:val="clear" w:color="auto" w:fill="FFFFFF"/>
            <w:noWrap/>
            <w:vAlign w:val="center"/>
          </w:tcPr>
          <w:p w:rsidR="00EC297E" w:rsidRPr="001B54E3" w:rsidRDefault="00EC297E" w:rsidP="00A7385F">
            <w:pPr>
              <w:spacing w:before="0" w:after="0"/>
              <w:jc w:val="left"/>
              <w:rPr>
                <w:b/>
              </w:rPr>
            </w:pPr>
            <w:r>
              <w:rPr>
                <w:b/>
              </w:rPr>
              <w:t>Холодное водоснабж</w:t>
            </w:r>
            <w:r w:rsidRPr="001B54E3">
              <w:rPr>
                <w:b/>
              </w:rPr>
              <w:t>ение</w:t>
            </w:r>
          </w:p>
        </w:tc>
      </w:tr>
      <w:tr w:rsidR="00EC297E" w:rsidRPr="001B54E3" w:rsidTr="00F83268">
        <w:trPr>
          <w:trHeight w:val="451"/>
        </w:trPr>
        <w:tc>
          <w:tcPr>
            <w:tcW w:w="2268" w:type="dxa"/>
            <w:tcBorders>
              <w:top w:val="single" w:sz="12" w:space="0" w:color="auto"/>
            </w:tcBorders>
            <w:shd w:val="clear" w:color="auto" w:fill="FFFFFF"/>
            <w:vAlign w:val="center"/>
          </w:tcPr>
          <w:p w:rsidR="00EC297E" w:rsidRPr="001B54E3" w:rsidRDefault="00EC297E" w:rsidP="00A7385F">
            <w:pPr>
              <w:spacing w:before="0" w:after="0"/>
              <w:jc w:val="left"/>
            </w:pPr>
            <w:r w:rsidRPr="001B54E3">
              <w:t>Тариф</w:t>
            </w:r>
          </w:p>
        </w:tc>
        <w:tc>
          <w:tcPr>
            <w:tcW w:w="959" w:type="dxa"/>
            <w:tcBorders>
              <w:top w:val="single" w:sz="12" w:space="0" w:color="auto"/>
            </w:tcBorders>
            <w:shd w:val="clear" w:color="auto" w:fill="FFFFFF"/>
            <w:vAlign w:val="center"/>
          </w:tcPr>
          <w:p w:rsidR="00EC297E" w:rsidRPr="001B54E3" w:rsidRDefault="00EC297E" w:rsidP="00A7385F">
            <w:pPr>
              <w:spacing w:before="0" w:after="0"/>
              <w:jc w:val="center"/>
            </w:pPr>
            <w:r w:rsidRPr="001B54E3">
              <w:t xml:space="preserve">за 1 </w:t>
            </w:r>
            <w:proofErr w:type="spellStart"/>
            <w:r>
              <w:t>куб.м</w:t>
            </w:r>
            <w:proofErr w:type="spellEnd"/>
            <w:r>
              <w:t>.</w:t>
            </w:r>
            <w:r w:rsidRPr="001B54E3">
              <w:t>, с НДС</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20,60</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23,63</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25,08</w:t>
            </w:r>
          </w:p>
        </w:tc>
        <w:tc>
          <w:tcPr>
            <w:tcW w:w="1701" w:type="dxa"/>
            <w:tcBorders>
              <w:top w:val="single" w:sz="12" w:space="0" w:color="auto"/>
            </w:tcBorders>
            <w:shd w:val="clear" w:color="auto" w:fill="FFFFFF"/>
            <w:vAlign w:val="center"/>
          </w:tcPr>
          <w:p w:rsidR="00EC297E" w:rsidRPr="001B54E3" w:rsidRDefault="006A35BA" w:rsidP="00A7385F">
            <w:pPr>
              <w:spacing w:before="0" w:after="0"/>
              <w:jc w:val="center"/>
            </w:pPr>
            <w:r>
              <w:t>27,32</w:t>
            </w:r>
          </w:p>
        </w:tc>
      </w:tr>
      <w:tr w:rsidR="00EC297E" w:rsidRPr="001B54E3" w:rsidTr="00F83268">
        <w:trPr>
          <w:trHeight w:val="528"/>
        </w:trPr>
        <w:tc>
          <w:tcPr>
            <w:tcW w:w="2268" w:type="dxa"/>
            <w:shd w:val="clear" w:color="auto" w:fill="FFFFFF"/>
            <w:vAlign w:val="center"/>
          </w:tcPr>
          <w:p w:rsidR="00EC297E" w:rsidRPr="001B54E3" w:rsidRDefault="00EC297E" w:rsidP="00A7385F">
            <w:pPr>
              <w:spacing w:before="0" w:after="0"/>
              <w:jc w:val="left"/>
            </w:pPr>
            <w:r w:rsidRPr="001B54E3">
              <w:t>Решение о принятом тарифе №, дата</w:t>
            </w:r>
          </w:p>
        </w:tc>
        <w:tc>
          <w:tcPr>
            <w:tcW w:w="959" w:type="dxa"/>
            <w:shd w:val="clear" w:color="auto" w:fill="FFFFFF"/>
            <w:vAlign w:val="center"/>
          </w:tcPr>
          <w:p w:rsidR="00EC297E" w:rsidRPr="001B54E3" w:rsidRDefault="00EC297E" w:rsidP="00A7385F">
            <w:pPr>
              <w:spacing w:before="0" w:after="0"/>
              <w:jc w:val="center"/>
              <w:rPr>
                <w:i/>
                <w:iCs/>
              </w:rPr>
            </w:pPr>
            <w:r w:rsidRPr="001B54E3">
              <w:rPr>
                <w:i/>
                <w:iCs/>
              </w:rPr>
              <w:t> </w:t>
            </w:r>
          </w:p>
        </w:tc>
        <w:tc>
          <w:tcPr>
            <w:tcW w:w="1701" w:type="dxa"/>
            <w:shd w:val="clear" w:color="auto" w:fill="FFFFFF"/>
            <w:vAlign w:val="center"/>
          </w:tcPr>
          <w:p w:rsidR="00EC297E" w:rsidRPr="001B54E3" w:rsidRDefault="006A35BA" w:rsidP="006A35BA">
            <w:pPr>
              <w:spacing w:before="0" w:after="0"/>
              <w:jc w:val="center"/>
            </w:pPr>
            <w:r w:rsidRPr="001B54E3">
              <w:t xml:space="preserve">Приказ РЭК-ДЦ и ТКК от </w:t>
            </w:r>
            <w:r>
              <w:t>19</w:t>
            </w:r>
            <w:r w:rsidRPr="001B54E3">
              <w:t>.1</w:t>
            </w:r>
            <w:r>
              <w:t>1.2009</w:t>
            </w:r>
            <w:r w:rsidRPr="001B54E3">
              <w:t xml:space="preserve"> № </w:t>
            </w:r>
            <w:r>
              <w:t>11/2009-жкх</w:t>
            </w:r>
          </w:p>
        </w:tc>
        <w:tc>
          <w:tcPr>
            <w:tcW w:w="1701" w:type="dxa"/>
            <w:shd w:val="clear" w:color="auto" w:fill="FFFFFF"/>
            <w:vAlign w:val="center"/>
          </w:tcPr>
          <w:p w:rsidR="00EC297E" w:rsidRPr="001B54E3" w:rsidRDefault="00EC297E" w:rsidP="006A35BA">
            <w:pPr>
              <w:spacing w:before="0" w:after="0"/>
              <w:jc w:val="center"/>
            </w:pPr>
            <w:r w:rsidRPr="001B54E3">
              <w:t xml:space="preserve">Приказ РЭК-ДЦ и ТКК от </w:t>
            </w:r>
            <w:r w:rsidR="006A35BA">
              <w:t>02</w:t>
            </w:r>
            <w:r w:rsidRPr="001B54E3">
              <w:t>.1</w:t>
            </w:r>
            <w:r>
              <w:t>1.2010</w:t>
            </w:r>
            <w:r w:rsidRPr="001B54E3">
              <w:t xml:space="preserve"> № </w:t>
            </w:r>
            <w:r>
              <w:t>1</w:t>
            </w:r>
            <w:r w:rsidR="006A35BA">
              <w:t>2</w:t>
            </w:r>
            <w:r>
              <w:t>/2010-жкх</w:t>
            </w:r>
          </w:p>
        </w:tc>
        <w:tc>
          <w:tcPr>
            <w:tcW w:w="1701" w:type="dxa"/>
            <w:shd w:val="clear" w:color="auto" w:fill="FFFFFF"/>
            <w:vAlign w:val="center"/>
          </w:tcPr>
          <w:p w:rsidR="00EC297E" w:rsidRPr="001B54E3" w:rsidRDefault="00EC297E" w:rsidP="006A35BA">
            <w:pPr>
              <w:spacing w:before="0" w:after="0"/>
              <w:jc w:val="center"/>
            </w:pPr>
            <w:r w:rsidRPr="001B54E3">
              <w:t xml:space="preserve">Приказ РЭК-ДЦ и ТКК от </w:t>
            </w:r>
            <w:r>
              <w:t>2</w:t>
            </w:r>
            <w:r w:rsidR="006A35BA">
              <w:t>8</w:t>
            </w:r>
            <w:r w:rsidRPr="001B54E3">
              <w:t>.1</w:t>
            </w:r>
            <w:r>
              <w:t>1.2011</w:t>
            </w:r>
            <w:r w:rsidRPr="001B54E3">
              <w:t xml:space="preserve"> № </w:t>
            </w:r>
            <w:r>
              <w:t>2</w:t>
            </w:r>
            <w:r w:rsidR="006A35BA">
              <w:t>8</w:t>
            </w:r>
            <w:r>
              <w:t>/2011-окк</w:t>
            </w:r>
          </w:p>
        </w:tc>
        <w:tc>
          <w:tcPr>
            <w:tcW w:w="1701" w:type="dxa"/>
            <w:shd w:val="clear" w:color="auto" w:fill="FFFFFF"/>
            <w:vAlign w:val="center"/>
          </w:tcPr>
          <w:p w:rsidR="00EC297E" w:rsidRPr="001B54E3" w:rsidRDefault="00EC297E" w:rsidP="006A35BA">
            <w:pPr>
              <w:spacing w:before="0" w:after="0"/>
              <w:jc w:val="center"/>
            </w:pPr>
            <w:r w:rsidRPr="001B54E3">
              <w:t xml:space="preserve">Приказ РЭК-ДЦ и ТКК от </w:t>
            </w:r>
            <w:r w:rsidR="006A35BA">
              <w:t>30.</w:t>
            </w:r>
            <w:r w:rsidRPr="001B54E3">
              <w:t>1</w:t>
            </w:r>
            <w:r>
              <w:t>1.201</w:t>
            </w:r>
            <w:r w:rsidR="00075980">
              <w:t>2</w:t>
            </w:r>
            <w:r w:rsidRPr="001B54E3">
              <w:t xml:space="preserve"> № </w:t>
            </w:r>
            <w:r w:rsidR="006A35BA">
              <w:t>41</w:t>
            </w:r>
            <w:r>
              <w:t>/201</w:t>
            </w:r>
            <w:r w:rsidR="00075980">
              <w:t>2</w:t>
            </w:r>
            <w:r>
              <w:t>-окк</w:t>
            </w:r>
          </w:p>
        </w:tc>
      </w:tr>
      <w:tr w:rsidR="00EC297E" w:rsidRPr="0083042E" w:rsidTr="00F83268">
        <w:trPr>
          <w:trHeight w:val="912"/>
        </w:trPr>
        <w:tc>
          <w:tcPr>
            <w:tcW w:w="2268" w:type="dxa"/>
            <w:tcBorders>
              <w:bottom w:val="single" w:sz="12" w:space="0" w:color="auto"/>
            </w:tcBorders>
            <w:shd w:val="clear" w:color="auto" w:fill="FFFFFF"/>
            <w:vAlign w:val="center"/>
          </w:tcPr>
          <w:p w:rsidR="00EC297E" w:rsidRPr="001B54E3" w:rsidRDefault="00EC297E" w:rsidP="00A7385F">
            <w:pPr>
              <w:spacing w:before="0" w:after="0"/>
              <w:jc w:val="left"/>
            </w:pPr>
            <w:r w:rsidRPr="001B54E3">
              <w:t>Сроки действия тарифа</w:t>
            </w:r>
          </w:p>
        </w:tc>
        <w:tc>
          <w:tcPr>
            <w:tcW w:w="959" w:type="dxa"/>
            <w:tcBorders>
              <w:bottom w:val="single" w:sz="12" w:space="0" w:color="auto"/>
            </w:tcBorders>
            <w:shd w:val="clear" w:color="auto" w:fill="FFFFFF"/>
            <w:vAlign w:val="center"/>
          </w:tcPr>
          <w:p w:rsidR="00EC297E" w:rsidRPr="001B54E3" w:rsidRDefault="00EC297E" w:rsidP="00A7385F">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EC297E" w:rsidRPr="001B54E3" w:rsidRDefault="00EC297E" w:rsidP="00A7385F">
            <w:pPr>
              <w:spacing w:before="0" w:after="0"/>
              <w:jc w:val="center"/>
            </w:pPr>
            <w:r w:rsidRPr="001B54E3">
              <w:t>01.01.20</w:t>
            </w:r>
            <w:r>
              <w:t>1</w:t>
            </w:r>
            <w:r w:rsidRPr="001B54E3">
              <w:t>0 г. до 31.12.20</w:t>
            </w:r>
            <w:r>
              <w:t>1</w:t>
            </w:r>
            <w:r w:rsidRPr="001B54E3">
              <w:t>0 г.</w:t>
            </w:r>
          </w:p>
        </w:tc>
        <w:tc>
          <w:tcPr>
            <w:tcW w:w="1701" w:type="dxa"/>
            <w:tcBorders>
              <w:bottom w:val="single" w:sz="12" w:space="0" w:color="auto"/>
            </w:tcBorders>
            <w:shd w:val="clear" w:color="auto" w:fill="FFFFFF"/>
            <w:vAlign w:val="center"/>
          </w:tcPr>
          <w:p w:rsidR="00EC297E" w:rsidRPr="001B54E3" w:rsidRDefault="00EC297E" w:rsidP="00A7385F">
            <w:pPr>
              <w:spacing w:before="0" w:after="0"/>
              <w:jc w:val="center"/>
            </w:pPr>
            <w:r w:rsidRPr="001B54E3">
              <w:t>01.01.201</w:t>
            </w:r>
            <w:r>
              <w:t>1</w:t>
            </w:r>
            <w:r w:rsidRPr="001B54E3">
              <w:t xml:space="preserve"> г. до 31.12.201</w:t>
            </w:r>
            <w:r>
              <w:t>1</w:t>
            </w:r>
            <w:r w:rsidRPr="001B54E3">
              <w:t xml:space="preserve"> г.</w:t>
            </w:r>
          </w:p>
        </w:tc>
        <w:tc>
          <w:tcPr>
            <w:tcW w:w="1701" w:type="dxa"/>
            <w:tcBorders>
              <w:bottom w:val="single" w:sz="12" w:space="0" w:color="auto"/>
            </w:tcBorders>
            <w:shd w:val="clear" w:color="auto" w:fill="FFFFFF"/>
            <w:vAlign w:val="center"/>
          </w:tcPr>
          <w:p w:rsidR="00EC297E" w:rsidRPr="001B54E3" w:rsidRDefault="00EC297E" w:rsidP="00217103">
            <w:pPr>
              <w:spacing w:before="0" w:after="0"/>
              <w:jc w:val="center"/>
            </w:pPr>
            <w:r w:rsidRPr="001B54E3">
              <w:t>01.01.201</w:t>
            </w:r>
            <w:r>
              <w:t>2</w:t>
            </w:r>
            <w:r w:rsidRPr="001B54E3">
              <w:t xml:space="preserve"> г. до 3</w:t>
            </w:r>
            <w:r w:rsidR="00217103">
              <w:t>1</w:t>
            </w:r>
            <w:r w:rsidRPr="001B54E3">
              <w:t>.</w:t>
            </w:r>
            <w:r w:rsidR="00217103">
              <w:t>12</w:t>
            </w:r>
            <w:r w:rsidRPr="001B54E3">
              <w:t>.201</w:t>
            </w:r>
            <w:r>
              <w:t>2</w:t>
            </w:r>
            <w:r w:rsidRPr="001B54E3">
              <w:t xml:space="preserve"> г.</w:t>
            </w:r>
          </w:p>
        </w:tc>
        <w:tc>
          <w:tcPr>
            <w:tcW w:w="1701" w:type="dxa"/>
            <w:tcBorders>
              <w:bottom w:val="single" w:sz="12" w:space="0" w:color="auto"/>
            </w:tcBorders>
            <w:shd w:val="clear" w:color="auto" w:fill="FFFFFF"/>
            <w:vAlign w:val="center"/>
          </w:tcPr>
          <w:p w:rsidR="00EC297E" w:rsidRPr="001B54E3" w:rsidRDefault="00791A11" w:rsidP="00791A11">
            <w:pPr>
              <w:spacing w:before="0" w:after="0"/>
              <w:jc w:val="center"/>
            </w:pPr>
            <w:r>
              <w:t xml:space="preserve">с </w:t>
            </w:r>
            <w:r w:rsidR="00217103" w:rsidRPr="001B54E3">
              <w:t>01.01.201</w:t>
            </w:r>
            <w:r w:rsidR="00217103">
              <w:t>3</w:t>
            </w:r>
            <w:r w:rsidR="00217103" w:rsidRPr="001B54E3">
              <w:t xml:space="preserve"> г.</w:t>
            </w:r>
          </w:p>
        </w:tc>
      </w:tr>
    </w:tbl>
    <w:p w:rsidR="00EC297E" w:rsidRPr="0083042E" w:rsidRDefault="00EC297E" w:rsidP="00EC297E">
      <w:pPr>
        <w:spacing w:before="0" w:after="0"/>
        <w:rPr>
          <w:b/>
          <w:color w:val="FF0000"/>
          <w:sz w:val="22"/>
          <w:szCs w:val="22"/>
          <w:highlight w:val="yellow"/>
        </w:rPr>
      </w:pPr>
    </w:p>
    <w:p w:rsidR="000922E5" w:rsidRPr="0066347E" w:rsidRDefault="000922E5" w:rsidP="000922E5">
      <w:pPr>
        <w:spacing w:before="0" w:after="0"/>
        <w:ind w:firstLine="567"/>
        <w:rPr>
          <w:sz w:val="28"/>
          <w:szCs w:val="28"/>
        </w:rPr>
      </w:pPr>
    </w:p>
    <w:p w:rsidR="000922E5" w:rsidRPr="00B3665D" w:rsidRDefault="000922E5" w:rsidP="000922E5">
      <w:pPr>
        <w:pStyle w:val="20"/>
        <w:spacing w:before="0" w:after="0"/>
      </w:pPr>
      <w:r w:rsidRPr="00B3665D">
        <w:t>2.3. Основные показатели системы водоотведения</w:t>
      </w:r>
      <w:bookmarkEnd w:id="6"/>
    </w:p>
    <w:p w:rsidR="000922E5" w:rsidRPr="0083042E" w:rsidRDefault="000922E5" w:rsidP="000922E5">
      <w:pPr>
        <w:autoSpaceDE w:val="0"/>
        <w:autoSpaceDN w:val="0"/>
        <w:adjustRightInd w:val="0"/>
        <w:spacing w:before="0" w:after="0"/>
        <w:ind w:right="-1559" w:firstLine="708"/>
        <w:jc w:val="left"/>
        <w:outlineLvl w:val="1"/>
        <w:rPr>
          <w:sz w:val="28"/>
          <w:szCs w:val="28"/>
          <w:highlight w:val="yellow"/>
          <w:lang w:eastAsia="en-US"/>
        </w:rPr>
      </w:pPr>
    </w:p>
    <w:p w:rsidR="00247CFA" w:rsidRPr="00A82BBA" w:rsidRDefault="00247CFA" w:rsidP="00247CFA">
      <w:pPr>
        <w:ind w:firstLine="709"/>
        <w:rPr>
          <w:sz w:val="28"/>
          <w:szCs w:val="28"/>
        </w:rPr>
      </w:pPr>
      <w:bookmarkStart w:id="8" w:name="_Toc344217986"/>
      <w:bookmarkStart w:id="9" w:name="_Toc344217990"/>
      <w:r>
        <w:rPr>
          <w:sz w:val="28"/>
          <w:szCs w:val="28"/>
        </w:rPr>
        <w:t xml:space="preserve">Во всех населенных пунктах Ивановского СП </w:t>
      </w:r>
      <w:r w:rsidRPr="00A82BBA">
        <w:rPr>
          <w:sz w:val="28"/>
          <w:szCs w:val="28"/>
        </w:rPr>
        <w:t>отсутствует централизованная система канализации. Отвод стоков производится в выгребные ямы с вывозом ассенизаторскими машинами на полигон ТБО</w:t>
      </w:r>
      <w:r>
        <w:rPr>
          <w:sz w:val="28"/>
          <w:szCs w:val="28"/>
        </w:rPr>
        <w:t>.</w:t>
      </w:r>
    </w:p>
    <w:p w:rsidR="00247CFA" w:rsidRPr="00827BD7" w:rsidRDefault="00247CFA" w:rsidP="00247CFA">
      <w:pPr>
        <w:ind w:firstLine="709"/>
        <w:rPr>
          <w:sz w:val="28"/>
          <w:szCs w:val="28"/>
        </w:rPr>
      </w:pPr>
      <w:r w:rsidRPr="001A38D3">
        <w:rPr>
          <w:sz w:val="28"/>
          <w:szCs w:val="28"/>
        </w:rPr>
        <w:t>Выгребные ямы зачастую разрушились и пропускают содержимое, из-за чего загрязняется окружающая среда, ухудшается санитарно-гигиеническая и эпидемиологическая обстановка</w:t>
      </w:r>
      <w:r>
        <w:rPr>
          <w:sz w:val="28"/>
          <w:szCs w:val="28"/>
        </w:rPr>
        <w:t>.</w:t>
      </w:r>
    </w:p>
    <w:p w:rsidR="00247CFA" w:rsidRDefault="00247CFA" w:rsidP="00247CFA">
      <w:pPr>
        <w:spacing w:before="0" w:after="0"/>
        <w:ind w:firstLine="567"/>
        <w:rPr>
          <w:sz w:val="28"/>
          <w:szCs w:val="28"/>
        </w:rPr>
      </w:pPr>
      <w:r w:rsidRPr="00827BD7">
        <w:rPr>
          <w:sz w:val="28"/>
          <w:szCs w:val="28"/>
        </w:rPr>
        <w:lastRenderedPageBreak/>
        <w:t xml:space="preserve">В плане развития </w:t>
      </w:r>
      <w:r>
        <w:rPr>
          <w:sz w:val="28"/>
          <w:szCs w:val="28"/>
        </w:rPr>
        <w:t>Иванов</w:t>
      </w:r>
      <w:r>
        <w:rPr>
          <w:color w:val="000000"/>
          <w:sz w:val="28"/>
          <w:szCs w:val="28"/>
        </w:rPr>
        <w:t>ск</w:t>
      </w:r>
      <w:r>
        <w:rPr>
          <w:sz w:val="28"/>
          <w:szCs w:val="28"/>
        </w:rPr>
        <w:t>ого сельского поселения</w:t>
      </w:r>
      <w:r w:rsidRPr="00827BD7">
        <w:rPr>
          <w:sz w:val="28"/>
          <w:szCs w:val="28"/>
        </w:rPr>
        <w:t xml:space="preserve"> на расчетный срок для поселка необходимо предусматривать строительство единой централизованной системы канализации, в которую будут поступать хозяйственно-бытовые и загрязненные промстоки, прошедшие предварительную очистку на локальных сооружениях промпредприятий.</w:t>
      </w:r>
    </w:p>
    <w:p w:rsidR="00247CFA" w:rsidRDefault="00247CFA" w:rsidP="00247CFA">
      <w:pPr>
        <w:pStyle w:val="20"/>
        <w:spacing w:before="0" w:after="0"/>
        <w:ind w:left="0" w:firstLine="0"/>
        <w:rPr>
          <w:sz w:val="22"/>
          <w:szCs w:val="22"/>
        </w:rPr>
      </w:pPr>
    </w:p>
    <w:p w:rsidR="00247CFA" w:rsidRPr="006906E2" w:rsidRDefault="00247CFA" w:rsidP="00247CFA">
      <w:pPr>
        <w:widowControl w:val="0"/>
        <w:spacing w:before="0" w:after="0"/>
        <w:ind w:firstLine="720"/>
        <w:rPr>
          <w:sz w:val="28"/>
          <w:szCs w:val="28"/>
        </w:rPr>
      </w:pPr>
      <w:r w:rsidRPr="00284E69">
        <w:rPr>
          <w:sz w:val="28"/>
          <w:szCs w:val="28"/>
        </w:rPr>
        <w:t>Перспективн</w:t>
      </w:r>
      <w:r>
        <w:rPr>
          <w:sz w:val="28"/>
          <w:szCs w:val="28"/>
        </w:rPr>
        <w:t>ая схема водоотведения</w:t>
      </w:r>
      <w:r w:rsidRPr="00284E69">
        <w:rPr>
          <w:sz w:val="28"/>
          <w:szCs w:val="28"/>
        </w:rPr>
        <w:t xml:space="preserve"> приведен</w:t>
      </w:r>
      <w:r>
        <w:rPr>
          <w:sz w:val="28"/>
          <w:szCs w:val="28"/>
        </w:rPr>
        <w:t>а</w:t>
      </w:r>
      <w:r w:rsidRPr="00284E69">
        <w:rPr>
          <w:sz w:val="28"/>
          <w:szCs w:val="28"/>
        </w:rPr>
        <w:t xml:space="preserve"> в составе Генерального плана. </w:t>
      </w:r>
      <w:r w:rsidRPr="006906E2">
        <w:rPr>
          <w:sz w:val="28"/>
          <w:szCs w:val="28"/>
        </w:rPr>
        <w:t>Его отдельные параметры нуждаются в корректировке, которая обусловлена:</w:t>
      </w:r>
    </w:p>
    <w:p w:rsidR="00247CFA" w:rsidRPr="00EF00D6" w:rsidRDefault="00247CFA" w:rsidP="00247CFA">
      <w:pPr>
        <w:numPr>
          <w:ilvl w:val="0"/>
          <w:numId w:val="26"/>
        </w:numPr>
        <w:spacing w:before="0" w:after="0"/>
        <w:ind w:left="0" w:firstLine="426"/>
        <w:rPr>
          <w:sz w:val="28"/>
          <w:szCs w:val="28"/>
        </w:rPr>
      </w:pPr>
      <w:r w:rsidRPr="00EF00D6">
        <w:rPr>
          <w:sz w:val="28"/>
          <w:szCs w:val="28"/>
        </w:rPr>
        <w:t>Тенденциями фактического водоотведения;</w:t>
      </w:r>
    </w:p>
    <w:p w:rsidR="00247CFA" w:rsidRPr="00EF00D6" w:rsidRDefault="00247CFA" w:rsidP="00247CFA">
      <w:pPr>
        <w:numPr>
          <w:ilvl w:val="0"/>
          <w:numId w:val="26"/>
        </w:numPr>
        <w:spacing w:before="0" w:after="0"/>
        <w:ind w:left="0" w:firstLine="426"/>
        <w:rPr>
          <w:sz w:val="28"/>
          <w:szCs w:val="28"/>
        </w:rPr>
      </w:pPr>
      <w:r w:rsidRPr="00EF00D6">
        <w:rPr>
          <w:sz w:val="28"/>
          <w:szCs w:val="28"/>
        </w:rPr>
        <w:t>Положениями новых руководящих документов в области энерго- и водосбережения.</w:t>
      </w:r>
    </w:p>
    <w:p w:rsidR="000922E5" w:rsidRDefault="000922E5" w:rsidP="000922E5"/>
    <w:p w:rsidR="000922E5" w:rsidRPr="00FF493F" w:rsidRDefault="000922E5" w:rsidP="000922E5">
      <w:pPr>
        <w:pStyle w:val="20"/>
        <w:spacing w:before="0" w:after="0"/>
      </w:pPr>
      <w:r w:rsidRPr="00FF493F">
        <w:t>2.4. Основные показатели состояния системы электроснабжения</w:t>
      </w:r>
      <w:bookmarkEnd w:id="8"/>
    </w:p>
    <w:p w:rsidR="000922E5" w:rsidRPr="00FF493F" w:rsidRDefault="000922E5" w:rsidP="000922E5">
      <w:pPr>
        <w:pStyle w:val="ConsPlusNormal"/>
        <w:widowControl/>
        <w:ind w:firstLine="540"/>
        <w:jc w:val="center"/>
        <w:rPr>
          <w:rFonts w:ascii="Times New Roman" w:hAnsi="Times New Roman" w:cs="Times New Roman"/>
          <w:b/>
          <w:sz w:val="28"/>
          <w:szCs w:val="28"/>
        </w:rPr>
      </w:pPr>
    </w:p>
    <w:p w:rsidR="000922E5" w:rsidRPr="0088269D" w:rsidRDefault="000922E5" w:rsidP="000922E5">
      <w:pPr>
        <w:spacing w:before="0" w:after="0"/>
        <w:ind w:firstLine="708"/>
        <w:rPr>
          <w:sz w:val="28"/>
          <w:szCs w:val="28"/>
        </w:rPr>
      </w:pPr>
      <w:r w:rsidRPr="0088269D">
        <w:rPr>
          <w:sz w:val="28"/>
          <w:szCs w:val="28"/>
        </w:rPr>
        <w:t xml:space="preserve">Ресурсоснабжающей организацией МО </w:t>
      </w:r>
      <w:r w:rsidR="00CA3164" w:rsidRPr="0088269D">
        <w:rPr>
          <w:bCs/>
          <w:sz w:val="28"/>
          <w:szCs w:val="28"/>
        </w:rPr>
        <w:t>Ивановск</w:t>
      </w:r>
      <w:r w:rsidRPr="0088269D">
        <w:rPr>
          <w:bCs/>
          <w:sz w:val="28"/>
          <w:szCs w:val="28"/>
        </w:rPr>
        <w:t xml:space="preserve">ого сельского поселения являются </w:t>
      </w:r>
      <w:r w:rsidR="0088269D" w:rsidRPr="0088269D">
        <w:rPr>
          <w:sz w:val="28"/>
          <w:szCs w:val="28"/>
        </w:rPr>
        <w:t>Красноармейский РРЭС Славянских электросетей ОАО «Кубаньэнерго»</w:t>
      </w:r>
      <w:r w:rsidRPr="0088269D">
        <w:rPr>
          <w:sz w:val="28"/>
          <w:szCs w:val="28"/>
        </w:rPr>
        <w:t>.</w:t>
      </w:r>
    </w:p>
    <w:p w:rsidR="00796940" w:rsidRPr="0088269D" w:rsidRDefault="00796940" w:rsidP="00796940">
      <w:pPr>
        <w:autoSpaceDE w:val="0"/>
        <w:autoSpaceDN w:val="0"/>
        <w:adjustRightInd w:val="0"/>
        <w:spacing w:before="0" w:after="0"/>
        <w:ind w:firstLine="709"/>
        <w:rPr>
          <w:bCs/>
          <w:sz w:val="28"/>
          <w:szCs w:val="28"/>
        </w:rPr>
      </w:pPr>
      <w:r w:rsidRPr="0088269D">
        <w:rPr>
          <w:bCs/>
          <w:sz w:val="28"/>
          <w:szCs w:val="28"/>
        </w:rPr>
        <w:t xml:space="preserve">Сети электроснабжения СП </w:t>
      </w:r>
      <w:r w:rsidR="00CA3164" w:rsidRPr="0088269D">
        <w:rPr>
          <w:sz w:val="28"/>
          <w:szCs w:val="28"/>
        </w:rPr>
        <w:t>Ивановск</w:t>
      </w:r>
      <w:r w:rsidRPr="0088269D">
        <w:rPr>
          <w:sz w:val="28"/>
          <w:szCs w:val="28"/>
        </w:rPr>
        <w:t>ое</w:t>
      </w:r>
      <w:r w:rsidRPr="0088269D">
        <w:rPr>
          <w:bCs/>
          <w:sz w:val="28"/>
          <w:szCs w:val="28"/>
        </w:rPr>
        <w:t xml:space="preserve"> запитаны от подстанций: </w:t>
      </w:r>
      <w:r w:rsidR="0088269D" w:rsidRPr="0088269D">
        <w:rPr>
          <w:sz w:val="28"/>
          <w:szCs w:val="28"/>
        </w:rPr>
        <w:t>ПС 35/10 кВ «Ивановская 1», ПС 35/10 кВ «Ивановская 2», ПС 35/10 кВ «МЧОС», ПС 35/10 кВ «МЧОС1А», ПС 35/10 кВ «НИ-11»</w:t>
      </w:r>
      <w:r w:rsidRPr="0088269D">
        <w:rPr>
          <w:bCs/>
          <w:sz w:val="28"/>
          <w:szCs w:val="28"/>
        </w:rPr>
        <w:t>.</w:t>
      </w:r>
    </w:p>
    <w:p w:rsidR="000922E5" w:rsidRPr="00796940" w:rsidRDefault="000922E5" w:rsidP="00796940">
      <w:pPr>
        <w:autoSpaceDE w:val="0"/>
        <w:autoSpaceDN w:val="0"/>
        <w:adjustRightInd w:val="0"/>
        <w:spacing w:before="0" w:after="0"/>
        <w:ind w:firstLine="709"/>
        <w:rPr>
          <w:sz w:val="28"/>
          <w:szCs w:val="28"/>
        </w:rPr>
      </w:pPr>
      <w:r w:rsidRPr="00796940">
        <w:rPr>
          <w:sz w:val="28"/>
          <w:szCs w:val="28"/>
        </w:rPr>
        <w:t xml:space="preserve"> Характеристики существующих источников электроснабжения приведены в таблице 2.4.1.</w:t>
      </w:r>
    </w:p>
    <w:p w:rsidR="000922E5" w:rsidRPr="00796940" w:rsidRDefault="000922E5" w:rsidP="00796940">
      <w:pPr>
        <w:pStyle w:val="ConsPlusNormal"/>
        <w:widowControl/>
        <w:ind w:firstLine="709"/>
        <w:jc w:val="both"/>
        <w:rPr>
          <w:rFonts w:ascii="Times New Roman" w:hAnsi="Times New Roman" w:cs="Times New Roman"/>
          <w:sz w:val="28"/>
          <w:szCs w:val="28"/>
        </w:rPr>
      </w:pPr>
    </w:p>
    <w:p w:rsidR="000922E5" w:rsidRPr="008D1E63" w:rsidRDefault="000922E5" w:rsidP="000922E5">
      <w:pPr>
        <w:pStyle w:val="ConsPlusNormal"/>
        <w:widowControl/>
        <w:ind w:firstLine="0"/>
        <w:jc w:val="both"/>
        <w:rPr>
          <w:rFonts w:ascii="Times New Roman" w:hAnsi="Times New Roman" w:cs="Times New Roman"/>
          <w:b/>
          <w:sz w:val="24"/>
          <w:szCs w:val="24"/>
          <w:lang w:eastAsia="en-US"/>
        </w:rPr>
      </w:pPr>
      <w:r w:rsidRPr="008D1E63">
        <w:rPr>
          <w:rFonts w:ascii="Times New Roman" w:hAnsi="Times New Roman" w:cs="Times New Roman"/>
          <w:b/>
          <w:sz w:val="24"/>
          <w:szCs w:val="24"/>
        </w:rPr>
        <w:t>Таблица 2.4.1. Характеристики существующих источников электроснабжения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80"/>
        <w:gridCol w:w="1710"/>
        <w:gridCol w:w="2264"/>
        <w:gridCol w:w="1417"/>
        <w:gridCol w:w="2127"/>
      </w:tblGrid>
      <w:tr w:rsidR="000922E5" w:rsidRPr="008D1E63" w:rsidTr="004268A8">
        <w:trPr>
          <w:cantSplit/>
          <w:trHeight w:val="701"/>
          <w:tblHeader/>
        </w:trPr>
        <w:tc>
          <w:tcPr>
            <w:tcW w:w="1980"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t>Наименование</w:t>
            </w:r>
          </w:p>
          <w:p w:rsidR="000922E5" w:rsidRPr="008D1E63" w:rsidRDefault="000922E5" w:rsidP="000737EC">
            <w:pPr>
              <w:spacing w:before="0" w:after="0"/>
              <w:jc w:val="center"/>
              <w:rPr>
                <w:b/>
              </w:rPr>
            </w:pPr>
            <w:r w:rsidRPr="008D1E63">
              <w:rPr>
                <w:b/>
              </w:rPr>
              <w:t>ПС</w:t>
            </w:r>
          </w:p>
        </w:tc>
        <w:tc>
          <w:tcPr>
            <w:tcW w:w="1710"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t>Мощность</w:t>
            </w:r>
          </w:p>
          <w:p w:rsidR="000922E5" w:rsidRPr="008D1E63" w:rsidRDefault="000922E5" w:rsidP="000737EC">
            <w:pPr>
              <w:spacing w:before="0" w:after="0"/>
              <w:jc w:val="center"/>
              <w:rPr>
                <w:b/>
              </w:rPr>
            </w:pPr>
            <w:r w:rsidRPr="008D1E63">
              <w:rPr>
                <w:b/>
              </w:rPr>
              <w:t>фактич.</w:t>
            </w:r>
          </w:p>
          <w:p w:rsidR="000922E5" w:rsidRPr="008D1E63" w:rsidRDefault="000922E5" w:rsidP="000737EC">
            <w:pPr>
              <w:spacing w:before="0" w:after="0"/>
              <w:jc w:val="center"/>
              <w:rPr>
                <w:b/>
              </w:rPr>
            </w:pPr>
            <w:r w:rsidRPr="008D1E63">
              <w:rPr>
                <w:b/>
              </w:rPr>
              <w:t>каждого тр-ра</w:t>
            </w:r>
          </w:p>
        </w:tc>
        <w:tc>
          <w:tcPr>
            <w:tcW w:w="2264" w:type="dxa"/>
            <w:tcBorders>
              <w:top w:val="single" w:sz="4" w:space="0" w:color="auto"/>
              <w:left w:val="single" w:sz="4" w:space="0" w:color="auto"/>
              <w:bottom w:val="single" w:sz="4" w:space="0" w:color="auto"/>
              <w:right w:val="single" w:sz="4" w:space="0" w:color="auto"/>
            </w:tcBorders>
          </w:tcPr>
          <w:p w:rsidR="000922E5" w:rsidRPr="008D1E63" w:rsidRDefault="000922E5" w:rsidP="00D17024">
            <w:pPr>
              <w:spacing w:before="0" w:after="0"/>
              <w:jc w:val="center"/>
              <w:rPr>
                <w:b/>
              </w:rPr>
            </w:pPr>
            <w:proofErr w:type="spellStart"/>
            <w:r w:rsidRPr="008D1E63">
              <w:rPr>
                <w:b/>
              </w:rPr>
              <w:t>Энергопотреби</w:t>
            </w:r>
            <w:r w:rsidR="00D17024">
              <w:rPr>
                <w:b/>
              </w:rPr>
              <w:t>т</w:t>
            </w:r>
            <w:r w:rsidRPr="008D1E63">
              <w:rPr>
                <w:b/>
              </w:rPr>
              <w:t>е</w:t>
            </w:r>
            <w:proofErr w:type="spellEnd"/>
            <w:r w:rsidR="00D17024">
              <w:rPr>
                <w:b/>
              </w:rPr>
              <w:t>-</w:t>
            </w:r>
            <w:r w:rsidRPr="008D1E63">
              <w:rPr>
                <w:b/>
              </w:rPr>
              <w:t>ли</w:t>
            </w:r>
            <w:r w:rsidR="00D17024">
              <w:rPr>
                <w:b/>
              </w:rPr>
              <w:t xml:space="preserve"> </w:t>
            </w:r>
            <w:r w:rsidRPr="008D1E63">
              <w:rPr>
                <w:b/>
              </w:rPr>
              <w:t xml:space="preserve">(населенные пункты, </w:t>
            </w:r>
            <w:proofErr w:type="spellStart"/>
            <w:r w:rsidRPr="008D1E63">
              <w:rPr>
                <w:b/>
              </w:rPr>
              <w:t>пром</w:t>
            </w:r>
            <w:proofErr w:type="spellEnd"/>
            <w:r w:rsidRPr="008D1E63">
              <w:rPr>
                <w:b/>
              </w:rPr>
              <w:t>. и с/х объекты)</w:t>
            </w:r>
          </w:p>
        </w:tc>
        <w:tc>
          <w:tcPr>
            <w:tcW w:w="1417"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t>Техн.состояние</w:t>
            </w:r>
          </w:p>
          <w:p w:rsidR="000922E5" w:rsidRPr="008D1E63" w:rsidRDefault="000922E5" w:rsidP="000737EC">
            <w:pPr>
              <w:spacing w:before="0" w:after="0"/>
              <w:jc w:val="center"/>
              <w:rPr>
                <w:b/>
              </w:rPr>
            </w:pPr>
            <w:r w:rsidRPr="008D1E63">
              <w:rPr>
                <w:b/>
              </w:rPr>
              <w:t>(год стр-ва)</w:t>
            </w:r>
          </w:p>
        </w:tc>
        <w:tc>
          <w:tcPr>
            <w:tcW w:w="2127" w:type="dxa"/>
            <w:tcBorders>
              <w:top w:val="single" w:sz="4" w:space="0" w:color="auto"/>
              <w:left w:val="single" w:sz="4" w:space="0" w:color="auto"/>
              <w:bottom w:val="single" w:sz="4" w:space="0" w:color="auto"/>
              <w:right w:val="single" w:sz="4" w:space="0" w:color="auto"/>
            </w:tcBorders>
          </w:tcPr>
          <w:p w:rsidR="000922E5" w:rsidRPr="008D1E63" w:rsidRDefault="000922E5" w:rsidP="000737EC">
            <w:pPr>
              <w:spacing w:before="0" w:after="0"/>
              <w:jc w:val="center"/>
              <w:rPr>
                <w:b/>
              </w:rPr>
            </w:pPr>
            <w:r w:rsidRPr="008D1E63">
              <w:rPr>
                <w:b/>
              </w:rPr>
              <w:t>Ведомственная принадлежность</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Ивановская 1</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3200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proofErr w:type="spellStart"/>
            <w:r w:rsidRPr="001A1DAD">
              <w:t>ст.Ивановская</w:t>
            </w:r>
            <w:proofErr w:type="spellEnd"/>
          </w:p>
          <w:p w:rsidR="0088269D" w:rsidRPr="001A1DAD" w:rsidRDefault="0088269D" w:rsidP="008C7A04">
            <w:pPr>
              <w:jc w:val="center"/>
            </w:pPr>
            <w:r w:rsidRPr="001A1DAD">
              <w:t>Смешанная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 xml:space="preserve">1961 </w:t>
            </w:r>
            <w:proofErr w:type="spellStart"/>
            <w:r w:rsidRPr="001A1DAD">
              <w:t>ост.ресурс</w:t>
            </w:r>
            <w:proofErr w:type="spellEnd"/>
            <w:r w:rsidRPr="001A1DAD">
              <w:t xml:space="preserve">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Ивановская 2</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2500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proofErr w:type="spellStart"/>
            <w:r w:rsidRPr="001A1DAD">
              <w:t>ст.Ивановская</w:t>
            </w:r>
            <w:proofErr w:type="spellEnd"/>
          </w:p>
          <w:p w:rsidR="0088269D" w:rsidRPr="001A1DAD" w:rsidRDefault="0088269D" w:rsidP="008C7A04">
            <w:pPr>
              <w:jc w:val="center"/>
            </w:pPr>
            <w:r w:rsidRPr="001A1DAD">
              <w:t>Смешанная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 xml:space="preserve">1965 </w:t>
            </w:r>
            <w:proofErr w:type="spellStart"/>
            <w:r w:rsidRPr="001A1DAD">
              <w:t>ост.ресурс</w:t>
            </w:r>
            <w:proofErr w:type="spellEnd"/>
            <w:r w:rsidRPr="001A1DAD">
              <w:t xml:space="preserve">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МЧОС</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1000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proofErr w:type="spellStart"/>
            <w:r w:rsidRPr="001A1DAD">
              <w:t>ст.Ивановская</w:t>
            </w:r>
            <w:proofErr w:type="spellEnd"/>
          </w:p>
          <w:p w:rsidR="0088269D" w:rsidRPr="001A1DAD" w:rsidRDefault="0088269D" w:rsidP="008C7A04">
            <w:pPr>
              <w:jc w:val="center"/>
            </w:pPr>
            <w:r w:rsidRPr="001A1DAD">
              <w:t>насосная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 xml:space="preserve">1970  </w:t>
            </w:r>
            <w:proofErr w:type="spellStart"/>
            <w:r w:rsidRPr="001A1DAD">
              <w:t>ост.ресурс</w:t>
            </w:r>
            <w:proofErr w:type="spellEnd"/>
            <w:r w:rsidRPr="001A1DAD">
              <w:t xml:space="preserve">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МЧОС1А</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1600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proofErr w:type="spellStart"/>
            <w:r w:rsidRPr="001A1DAD">
              <w:t>ст.Ивановская</w:t>
            </w:r>
            <w:proofErr w:type="spellEnd"/>
          </w:p>
          <w:p w:rsidR="0088269D" w:rsidRPr="001A1DAD" w:rsidRDefault="0088269D" w:rsidP="008C7A04">
            <w:pPr>
              <w:jc w:val="center"/>
            </w:pPr>
            <w:r w:rsidRPr="001A1DAD">
              <w:t>насосная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 xml:space="preserve">1971 </w:t>
            </w:r>
            <w:proofErr w:type="spellStart"/>
            <w:r w:rsidRPr="001A1DAD">
              <w:t>ост.ресурс</w:t>
            </w:r>
            <w:proofErr w:type="spellEnd"/>
            <w:r w:rsidRPr="001A1DAD">
              <w:t xml:space="preserve">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r w:rsidR="0088269D" w:rsidRPr="008D1E63" w:rsidTr="008C7A04">
        <w:trPr>
          <w:cantSplit/>
          <w:trHeight w:val="701"/>
        </w:trPr>
        <w:tc>
          <w:tcPr>
            <w:tcW w:w="198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lastRenderedPageBreak/>
              <w:t>НИ-11</w:t>
            </w:r>
          </w:p>
        </w:tc>
        <w:tc>
          <w:tcPr>
            <w:tcW w:w="1710"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1600</w:t>
            </w:r>
          </w:p>
        </w:tc>
        <w:tc>
          <w:tcPr>
            <w:tcW w:w="2264"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proofErr w:type="spellStart"/>
            <w:r w:rsidRPr="001A1DAD">
              <w:t>ст.Ивановская</w:t>
            </w:r>
            <w:proofErr w:type="spellEnd"/>
          </w:p>
          <w:p w:rsidR="0088269D" w:rsidRPr="001A1DAD" w:rsidRDefault="0088269D" w:rsidP="008C7A04">
            <w:pPr>
              <w:jc w:val="center"/>
            </w:pPr>
            <w:r w:rsidRPr="001A1DAD">
              <w:t>насосная</w:t>
            </w:r>
          </w:p>
        </w:tc>
        <w:tc>
          <w:tcPr>
            <w:tcW w:w="141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jc w:val="center"/>
            </w:pPr>
            <w:r w:rsidRPr="001A1DAD">
              <w:t xml:space="preserve">1970 </w:t>
            </w:r>
            <w:proofErr w:type="spellStart"/>
            <w:r w:rsidRPr="001A1DAD">
              <w:t>ост.ресурс</w:t>
            </w:r>
            <w:proofErr w:type="spellEnd"/>
            <w:r w:rsidRPr="001A1DAD">
              <w:t xml:space="preserve"> 3%</w:t>
            </w:r>
          </w:p>
        </w:tc>
        <w:tc>
          <w:tcPr>
            <w:tcW w:w="2127" w:type="dxa"/>
            <w:tcBorders>
              <w:top w:val="single" w:sz="4" w:space="0" w:color="auto"/>
              <w:left w:val="single" w:sz="4" w:space="0" w:color="auto"/>
              <w:bottom w:val="single" w:sz="4" w:space="0" w:color="auto"/>
              <w:right w:val="single" w:sz="4" w:space="0" w:color="auto"/>
            </w:tcBorders>
            <w:vAlign w:val="center"/>
          </w:tcPr>
          <w:p w:rsidR="0088269D" w:rsidRPr="001A1DAD" w:rsidRDefault="0088269D" w:rsidP="008C7A04">
            <w:pPr>
              <w:ind w:hanging="75"/>
              <w:jc w:val="center"/>
            </w:pPr>
            <w:r w:rsidRPr="001A1DAD">
              <w:t>ОАО «Кубаньэнерго»</w:t>
            </w:r>
          </w:p>
        </w:tc>
      </w:tr>
    </w:tbl>
    <w:p w:rsidR="000922E5" w:rsidRPr="00D13B47" w:rsidRDefault="000922E5" w:rsidP="000922E5">
      <w:pPr>
        <w:spacing w:before="0" w:after="0"/>
        <w:ind w:firstLine="708"/>
        <w:rPr>
          <w:sz w:val="28"/>
          <w:szCs w:val="28"/>
        </w:rPr>
      </w:pPr>
    </w:p>
    <w:p w:rsidR="004F7FEA" w:rsidRDefault="000922E5" w:rsidP="000922E5">
      <w:pPr>
        <w:pStyle w:val="ConsPlusNormal"/>
        <w:rPr>
          <w:rFonts w:ascii="Times New Roman" w:hAnsi="Times New Roman" w:cs="Times New Roman"/>
          <w:sz w:val="28"/>
          <w:szCs w:val="28"/>
        </w:rPr>
      </w:pPr>
      <w:r w:rsidRPr="007B4B2A">
        <w:rPr>
          <w:rFonts w:ascii="Times New Roman" w:hAnsi="Times New Roman" w:cs="Times New Roman"/>
          <w:sz w:val="28"/>
          <w:szCs w:val="28"/>
        </w:rPr>
        <w:t xml:space="preserve">Основные характеристики системы электроснабжения муниципального образования </w:t>
      </w:r>
      <w:r w:rsidR="00CA3164">
        <w:rPr>
          <w:rFonts w:ascii="Times New Roman" w:hAnsi="Times New Roman" w:cs="Times New Roman"/>
          <w:color w:val="000000"/>
          <w:sz w:val="28"/>
          <w:szCs w:val="28"/>
        </w:rPr>
        <w:t>Ивановск</w:t>
      </w:r>
      <w:r w:rsidRPr="001A7D2D">
        <w:rPr>
          <w:rFonts w:ascii="Times New Roman" w:hAnsi="Times New Roman" w:cs="Times New Roman"/>
          <w:color w:val="000000"/>
          <w:sz w:val="28"/>
          <w:szCs w:val="28"/>
        </w:rPr>
        <w:t>ое</w:t>
      </w:r>
      <w:r w:rsidRPr="00E16721">
        <w:rPr>
          <w:rFonts w:ascii="Times New Roman" w:hAnsi="Times New Roman" w:cs="Times New Roman"/>
          <w:sz w:val="28"/>
          <w:szCs w:val="28"/>
        </w:rPr>
        <w:t xml:space="preserve"> сельское поселение</w:t>
      </w:r>
      <w:r w:rsidR="004F7FEA">
        <w:rPr>
          <w:rFonts w:ascii="Times New Roman" w:hAnsi="Times New Roman" w:cs="Times New Roman"/>
          <w:sz w:val="28"/>
          <w:szCs w:val="28"/>
        </w:rPr>
        <w:t>:</w:t>
      </w:r>
    </w:p>
    <w:p w:rsidR="00F83268" w:rsidRDefault="00F83268" w:rsidP="000922E5">
      <w:pPr>
        <w:pStyle w:val="ConsPlusNormal"/>
        <w:rPr>
          <w:rFonts w:ascii="Times New Roman" w:hAnsi="Times New Roman" w:cs="Times New Roman"/>
          <w:sz w:val="28"/>
          <w:szCs w:val="28"/>
        </w:rPr>
      </w:pPr>
    </w:p>
    <w:p w:rsidR="00F83268" w:rsidRDefault="00F83268" w:rsidP="00F83268">
      <w:pPr>
        <w:pStyle w:val="ConsPlusNormal"/>
        <w:ind w:firstLine="0"/>
        <w:rPr>
          <w:rFonts w:ascii="Times New Roman" w:hAnsi="Times New Roman" w:cs="Times New Roman"/>
          <w:sz w:val="28"/>
          <w:szCs w:val="28"/>
        </w:rPr>
      </w:pPr>
      <w:r w:rsidRPr="008D1E63">
        <w:rPr>
          <w:rFonts w:ascii="Times New Roman" w:hAnsi="Times New Roman" w:cs="Times New Roman"/>
          <w:b/>
          <w:sz w:val="24"/>
          <w:szCs w:val="24"/>
        </w:rPr>
        <w:t>Таблица 2.4.</w:t>
      </w:r>
      <w:r>
        <w:rPr>
          <w:rFonts w:ascii="Times New Roman" w:hAnsi="Times New Roman" w:cs="Times New Roman"/>
          <w:b/>
          <w:sz w:val="24"/>
          <w:szCs w:val="24"/>
        </w:rPr>
        <w:t>2</w:t>
      </w:r>
      <w:r w:rsidRPr="008D1E63">
        <w:rPr>
          <w:rFonts w:ascii="Times New Roman" w:hAnsi="Times New Roman" w:cs="Times New Roman"/>
          <w:b/>
          <w:sz w:val="24"/>
          <w:szCs w:val="24"/>
        </w:rPr>
        <w:t xml:space="preserve">. </w:t>
      </w:r>
      <w:r>
        <w:rPr>
          <w:rFonts w:ascii="Times New Roman" w:hAnsi="Times New Roman" w:cs="Times New Roman"/>
          <w:b/>
          <w:sz w:val="24"/>
          <w:szCs w:val="24"/>
        </w:rPr>
        <w:t>Показатели системы</w:t>
      </w:r>
      <w:r w:rsidRPr="008D1E63">
        <w:rPr>
          <w:rFonts w:ascii="Times New Roman" w:hAnsi="Times New Roman" w:cs="Times New Roman"/>
          <w:b/>
          <w:sz w:val="24"/>
          <w:szCs w:val="24"/>
        </w:rPr>
        <w:t xml:space="preserve"> электроснабжения</w:t>
      </w:r>
    </w:p>
    <w:tbl>
      <w:tblPr>
        <w:tblW w:w="9158" w:type="dxa"/>
        <w:tblInd w:w="250" w:type="dxa"/>
        <w:tblLook w:val="00A0" w:firstRow="1" w:lastRow="0" w:firstColumn="1" w:lastColumn="0" w:noHBand="0" w:noVBand="0"/>
      </w:tblPr>
      <w:tblGrid>
        <w:gridCol w:w="1185"/>
        <w:gridCol w:w="4005"/>
        <w:gridCol w:w="1523"/>
        <w:gridCol w:w="2445"/>
      </w:tblGrid>
      <w:tr w:rsidR="0088269D" w:rsidRPr="001A1DAD" w:rsidTr="0088269D">
        <w:trPr>
          <w:trHeight w:val="885"/>
        </w:trPr>
        <w:tc>
          <w:tcPr>
            <w:tcW w:w="1185" w:type="dxa"/>
            <w:vMerge w:val="restart"/>
            <w:tcBorders>
              <w:top w:val="single" w:sz="8" w:space="0" w:color="auto"/>
              <w:left w:val="single" w:sz="8" w:space="0" w:color="auto"/>
              <w:bottom w:val="single" w:sz="8" w:space="0" w:color="000000"/>
              <w:right w:val="single" w:sz="4" w:space="0" w:color="auto"/>
            </w:tcBorders>
            <w:vAlign w:val="center"/>
          </w:tcPr>
          <w:p w:rsidR="0088269D" w:rsidRPr="001A1DAD" w:rsidRDefault="0088269D" w:rsidP="008C7A04">
            <w:pPr>
              <w:jc w:val="center"/>
              <w:rPr>
                <w:b/>
                <w:bCs/>
              </w:rPr>
            </w:pPr>
            <w:r w:rsidRPr="001A1DAD">
              <w:rPr>
                <w:b/>
                <w:bCs/>
              </w:rPr>
              <w:t xml:space="preserve">№ </w:t>
            </w:r>
            <w:proofErr w:type="gramStart"/>
            <w:r w:rsidRPr="001A1DAD">
              <w:rPr>
                <w:b/>
                <w:bCs/>
              </w:rPr>
              <w:t>п</w:t>
            </w:r>
            <w:proofErr w:type="gramEnd"/>
            <w:r w:rsidRPr="001A1DAD">
              <w:rPr>
                <w:b/>
                <w:bCs/>
              </w:rPr>
              <w:t>/п</w:t>
            </w:r>
          </w:p>
        </w:tc>
        <w:tc>
          <w:tcPr>
            <w:tcW w:w="4005" w:type="dxa"/>
            <w:vMerge w:val="restart"/>
            <w:tcBorders>
              <w:top w:val="single" w:sz="8" w:space="0" w:color="auto"/>
              <w:left w:val="single" w:sz="4" w:space="0" w:color="auto"/>
              <w:bottom w:val="single" w:sz="8" w:space="0" w:color="000000"/>
              <w:right w:val="single" w:sz="4" w:space="0" w:color="auto"/>
            </w:tcBorders>
            <w:vAlign w:val="center"/>
          </w:tcPr>
          <w:p w:rsidR="0088269D" w:rsidRPr="001A1DAD" w:rsidRDefault="0088269D" w:rsidP="008C7A04">
            <w:pPr>
              <w:jc w:val="center"/>
              <w:rPr>
                <w:b/>
                <w:bCs/>
              </w:rPr>
            </w:pPr>
            <w:r w:rsidRPr="001A1DAD">
              <w:rPr>
                <w:b/>
                <w:bCs/>
              </w:rPr>
              <w:t>Показатели</w:t>
            </w:r>
          </w:p>
        </w:tc>
        <w:tc>
          <w:tcPr>
            <w:tcW w:w="1523" w:type="dxa"/>
            <w:vMerge w:val="restart"/>
            <w:tcBorders>
              <w:top w:val="single" w:sz="8" w:space="0" w:color="auto"/>
              <w:left w:val="single" w:sz="4" w:space="0" w:color="auto"/>
              <w:bottom w:val="single" w:sz="8" w:space="0" w:color="000000"/>
              <w:right w:val="nil"/>
            </w:tcBorders>
            <w:vAlign w:val="center"/>
          </w:tcPr>
          <w:p w:rsidR="0088269D" w:rsidRPr="001A1DAD" w:rsidRDefault="0088269D" w:rsidP="008C7A04">
            <w:pPr>
              <w:jc w:val="center"/>
              <w:rPr>
                <w:b/>
                <w:bCs/>
              </w:rPr>
            </w:pPr>
            <w:r w:rsidRPr="001A1DAD">
              <w:rPr>
                <w:b/>
                <w:bCs/>
              </w:rPr>
              <w:t>Ед. изм.</w:t>
            </w:r>
          </w:p>
        </w:tc>
        <w:tc>
          <w:tcPr>
            <w:tcW w:w="2445" w:type="dxa"/>
            <w:tcBorders>
              <w:top w:val="single" w:sz="8" w:space="0" w:color="auto"/>
              <w:left w:val="single" w:sz="8" w:space="0" w:color="auto"/>
              <w:bottom w:val="single" w:sz="4" w:space="0" w:color="auto"/>
              <w:right w:val="single" w:sz="8" w:space="0" w:color="auto"/>
            </w:tcBorders>
          </w:tcPr>
          <w:p w:rsidR="0088269D" w:rsidRPr="001A1DAD" w:rsidRDefault="0088269D" w:rsidP="008C7A04">
            <w:pPr>
              <w:jc w:val="center"/>
              <w:rPr>
                <w:b/>
                <w:bCs/>
              </w:rPr>
            </w:pPr>
            <w:r w:rsidRPr="001A1DAD">
              <w:rPr>
                <w:b/>
                <w:bCs/>
              </w:rPr>
              <w:t>МО</w:t>
            </w:r>
          </w:p>
          <w:p w:rsidR="0088269D" w:rsidRPr="001A1DAD" w:rsidRDefault="0088269D" w:rsidP="008C7A04">
            <w:pPr>
              <w:jc w:val="center"/>
              <w:rPr>
                <w:b/>
                <w:bCs/>
              </w:rPr>
            </w:pPr>
            <w:r w:rsidRPr="001A1DAD">
              <w:rPr>
                <w:b/>
                <w:bCs/>
              </w:rPr>
              <w:t>Ивановское сельское поселение</w:t>
            </w:r>
          </w:p>
        </w:tc>
      </w:tr>
      <w:tr w:rsidR="0088269D" w:rsidRPr="001A1DAD" w:rsidTr="0088269D">
        <w:trPr>
          <w:trHeight w:val="345"/>
        </w:trPr>
        <w:tc>
          <w:tcPr>
            <w:tcW w:w="1185" w:type="dxa"/>
            <w:vMerge/>
            <w:tcBorders>
              <w:top w:val="single" w:sz="8" w:space="0" w:color="auto"/>
              <w:left w:val="single" w:sz="8" w:space="0" w:color="auto"/>
              <w:bottom w:val="single" w:sz="8" w:space="0" w:color="000000"/>
              <w:right w:val="single" w:sz="4" w:space="0" w:color="auto"/>
            </w:tcBorders>
            <w:vAlign w:val="center"/>
          </w:tcPr>
          <w:p w:rsidR="0088269D" w:rsidRPr="001A1DAD" w:rsidRDefault="0088269D" w:rsidP="008C7A04">
            <w:pPr>
              <w:rPr>
                <w:b/>
                <w:bCs/>
              </w:rPr>
            </w:pPr>
          </w:p>
        </w:tc>
        <w:tc>
          <w:tcPr>
            <w:tcW w:w="4005" w:type="dxa"/>
            <w:vMerge/>
            <w:tcBorders>
              <w:top w:val="single" w:sz="8" w:space="0" w:color="auto"/>
              <w:left w:val="single" w:sz="4" w:space="0" w:color="auto"/>
              <w:bottom w:val="single" w:sz="8" w:space="0" w:color="000000"/>
              <w:right w:val="single" w:sz="4" w:space="0" w:color="auto"/>
            </w:tcBorders>
            <w:vAlign w:val="center"/>
          </w:tcPr>
          <w:p w:rsidR="0088269D" w:rsidRPr="001A1DAD" w:rsidRDefault="0088269D" w:rsidP="008C7A04">
            <w:pPr>
              <w:rPr>
                <w:b/>
                <w:bCs/>
              </w:rPr>
            </w:pPr>
          </w:p>
        </w:tc>
        <w:tc>
          <w:tcPr>
            <w:tcW w:w="1523" w:type="dxa"/>
            <w:vMerge/>
            <w:tcBorders>
              <w:top w:val="single" w:sz="8" w:space="0" w:color="auto"/>
              <w:left w:val="single" w:sz="4" w:space="0" w:color="auto"/>
              <w:bottom w:val="single" w:sz="8" w:space="0" w:color="000000"/>
              <w:right w:val="nil"/>
            </w:tcBorders>
            <w:vAlign w:val="center"/>
          </w:tcPr>
          <w:p w:rsidR="0088269D" w:rsidRPr="001A1DAD" w:rsidRDefault="0088269D" w:rsidP="008C7A04">
            <w:pPr>
              <w:rPr>
                <w:b/>
                <w:bCs/>
              </w:rPr>
            </w:pPr>
          </w:p>
        </w:tc>
        <w:tc>
          <w:tcPr>
            <w:tcW w:w="2445" w:type="dxa"/>
            <w:tcBorders>
              <w:top w:val="nil"/>
              <w:left w:val="single" w:sz="8" w:space="0" w:color="auto"/>
              <w:bottom w:val="single" w:sz="8" w:space="0" w:color="auto"/>
              <w:right w:val="single" w:sz="8" w:space="0" w:color="auto"/>
            </w:tcBorders>
          </w:tcPr>
          <w:p w:rsidR="0088269D" w:rsidRPr="001A1DAD" w:rsidRDefault="0088269D" w:rsidP="008C7A04">
            <w:pPr>
              <w:jc w:val="center"/>
              <w:rPr>
                <w:b/>
                <w:bCs/>
              </w:rPr>
            </w:pPr>
            <w:r w:rsidRPr="001A1DAD">
              <w:rPr>
                <w:b/>
                <w:bCs/>
              </w:rPr>
              <w:t xml:space="preserve">кол-во, в </w:t>
            </w:r>
            <w:proofErr w:type="spellStart"/>
            <w:r w:rsidRPr="001A1DAD">
              <w:rPr>
                <w:b/>
                <w:bCs/>
              </w:rPr>
              <w:t>т.ч</w:t>
            </w:r>
            <w:proofErr w:type="spellEnd"/>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w:t>
            </w:r>
          </w:p>
        </w:tc>
        <w:tc>
          <w:tcPr>
            <w:tcW w:w="4005" w:type="dxa"/>
            <w:tcBorders>
              <w:top w:val="nil"/>
              <w:left w:val="nil"/>
              <w:bottom w:val="single" w:sz="4" w:space="0" w:color="auto"/>
              <w:right w:val="single" w:sz="4" w:space="0" w:color="auto"/>
            </w:tcBorders>
          </w:tcPr>
          <w:p w:rsidR="0088269D" w:rsidRPr="001A1DAD" w:rsidRDefault="0088269D" w:rsidP="008C7A04">
            <w:r w:rsidRPr="001A1DAD">
              <w:t>Количество подстанций ПС</w:t>
            </w:r>
          </w:p>
        </w:tc>
        <w:tc>
          <w:tcPr>
            <w:tcW w:w="1523" w:type="dxa"/>
            <w:tcBorders>
              <w:top w:val="nil"/>
              <w:left w:val="nil"/>
              <w:bottom w:val="single" w:sz="4" w:space="0" w:color="auto"/>
              <w:right w:val="nil"/>
            </w:tcBorders>
          </w:tcPr>
          <w:p w:rsidR="0088269D" w:rsidRPr="001A1DAD" w:rsidRDefault="0088269D" w:rsidP="008C7A04">
            <w:pPr>
              <w:jc w:val="center"/>
            </w:pPr>
            <w:r w:rsidRPr="001A1DAD">
              <w:t>шт.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5</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2.</w:t>
            </w:r>
          </w:p>
        </w:tc>
        <w:tc>
          <w:tcPr>
            <w:tcW w:w="4005" w:type="dxa"/>
            <w:tcBorders>
              <w:top w:val="nil"/>
              <w:left w:val="nil"/>
              <w:bottom w:val="single" w:sz="4" w:space="0" w:color="auto"/>
              <w:right w:val="single" w:sz="4" w:space="0" w:color="auto"/>
            </w:tcBorders>
          </w:tcPr>
          <w:p w:rsidR="0088269D" w:rsidRPr="001A1DAD" w:rsidRDefault="0088269D" w:rsidP="008C7A04">
            <w:r w:rsidRPr="001A1DAD">
              <w:t>Количество распределительных пунктов РП</w:t>
            </w:r>
          </w:p>
        </w:tc>
        <w:tc>
          <w:tcPr>
            <w:tcW w:w="1523" w:type="dxa"/>
            <w:tcBorders>
              <w:top w:val="nil"/>
              <w:left w:val="nil"/>
              <w:bottom w:val="single" w:sz="4" w:space="0" w:color="auto"/>
              <w:right w:val="nil"/>
            </w:tcBorders>
          </w:tcPr>
          <w:p w:rsidR="0088269D" w:rsidRPr="001A1DAD" w:rsidRDefault="0088269D" w:rsidP="008C7A04">
            <w:pPr>
              <w:jc w:val="center"/>
            </w:pPr>
            <w:r w:rsidRPr="001A1DAD">
              <w:t>шт.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3.</w:t>
            </w:r>
          </w:p>
        </w:tc>
        <w:tc>
          <w:tcPr>
            <w:tcW w:w="4005" w:type="dxa"/>
            <w:tcBorders>
              <w:top w:val="nil"/>
              <w:left w:val="nil"/>
              <w:bottom w:val="single" w:sz="4" w:space="0" w:color="auto"/>
              <w:right w:val="single" w:sz="4" w:space="0" w:color="auto"/>
            </w:tcBorders>
          </w:tcPr>
          <w:p w:rsidR="0088269D" w:rsidRPr="001A1DAD" w:rsidRDefault="0088269D" w:rsidP="008C7A04">
            <w:r w:rsidRPr="001A1DAD">
              <w:t xml:space="preserve">Количество трансформаторных подстанций ТП, КТП </w:t>
            </w:r>
          </w:p>
        </w:tc>
        <w:tc>
          <w:tcPr>
            <w:tcW w:w="1523" w:type="dxa"/>
            <w:tcBorders>
              <w:top w:val="nil"/>
              <w:left w:val="nil"/>
              <w:bottom w:val="single" w:sz="4" w:space="0" w:color="auto"/>
              <w:right w:val="nil"/>
            </w:tcBorders>
          </w:tcPr>
          <w:p w:rsidR="0088269D" w:rsidRPr="001A1DAD" w:rsidRDefault="0088269D" w:rsidP="008C7A04">
            <w:pPr>
              <w:jc w:val="center"/>
            </w:pPr>
            <w:r w:rsidRPr="001A1DAD">
              <w:t>шт.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81</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4.</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Суммарная установленная мощность ПС</w:t>
            </w:r>
          </w:p>
        </w:tc>
        <w:tc>
          <w:tcPr>
            <w:tcW w:w="1523" w:type="dxa"/>
            <w:tcBorders>
              <w:top w:val="nil"/>
              <w:left w:val="nil"/>
              <w:bottom w:val="single" w:sz="4" w:space="0" w:color="auto"/>
              <w:right w:val="nil"/>
            </w:tcBorders>
          </w:tcPr>
          <w:p w:rsidR="0088269D" w:rsidRPr="001A1DAD" w:rsidRDefault="0088269D" w:rsidP="008C7A04">
            <w:pPr>
              <w:jc w:val="center"/>
            </w:pPr>
            <w:r w:rsidRPr="001A1DAD">
              <w:t>МВА</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9,900</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5.</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Суммарная установленная мощность ТП, РП</w:t>
            </w:r>
          </w:p>
        </w:tc>
        <w:tc>
          <w:tcPr>
            <w:tcW w:w="1523" w:type="dxa"/>
            <w:tcBorders>
              <w:top w:val="nil"/>
              <w:left w:val="nil"/>
              <w:bottom w:val="single" w:sz="4" w:space="0" w:color="auto"/>
              <w:right w:val="nil"/>
            </w:tcBorders>
          </w:tcPr>
          <w:p w:rsidR="0088269D" w:rsidRPr="001A1DAD" w:rsidRDefault="0088269D" w:rsidP="008C7A04">
            <w:pPr>
              <w:jc w:val="center"/>
            </w:pPr>
            <w:r w:rsidRPr="001A1DAD">
              <w:t>МВА</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9,254</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6.</w:t>
            </w:r>
          </w:p>
        </w:tc>
        <w:tc>
          <w:tcPr>
            <w:tcW w:w="4005" w:type="dxa"/>
            <w:tcBorders>
              <w:top w:val="nil"/>
              <w:left w:val="nil"/>
              <w:bottom w:val="single" w:sz="4" w:space="0" w:color="auto"/>
              <w:right w:val="single" w:sz="4" w:space="0" w:color="auto"/>
            </w:tcBorders>
          </w:tcPr>
          <w:p w:rsidR="0088269D" w:rsidRPr="001A1DAD" w:rsidRDefault="0088269D" w:rsidP="008C7A04">
            <w:r w:rsidRPr="001A1DAD">
              <w:t>Количество трансформаторов, установленных в ПС, РП, ТП</w:t>
            </w:r>
          </w:p>
        </w:tc>
        <w:tc>
          <w:tcPr>
            <w:tcW w:w="1523" w:type="dxa"/>
            <w:tcBorders>
              <w:top w:val="nil"/>
              <w:left w:val="nil"/>
              <w:bottom w:val="single" w:sz="4" w:space="0" w:color="auto"/>
              <w:right w:val="nil"/>
            </w:tcBorders>
          </w:tcPr>
          <w:p w:rsidR="0088269D" w:rsidRPr="001A1DAD" w:rsidRDefault="0088269D" w:rsidP="008C7A04">
            <w:pPr>
              <w:jc w:val="center"/>
            </w:pPr>
            <w:r w:rsidRPr="001A1DAD">
              <w:t>шт.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81</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7.</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Суммарная установленная мощность силовых трансформаторов</w:t>
            </w:r>
          </w:p>
        </w:tc>
        <w:tc>
          <w:tcPr>
            <w:tcW w:w="1523" w:type="dxa"/>
            <w:tcBorders>
              <w:top w:val="nil"/>
              <w:left w:val="nil"/>
              <w:bottom w:val="single" w:sz="4" w:space="0" w:color="auto"/>
              <w:right w:val="nil"/>
            </w:tcBorders>
          </w:tcPr>
          <w:p w:rsidR="0088269D" w:rsidRPr="001A1DAD" w:rsidRDefault="0088269D" w:rsidP="008C7A04">
            <w:pPr>
              <w:jc w:val="center"/>
            </w:pPr>
            <w:r w:rsidRPr="001A1DAD">
              <w:t> </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9,254</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8.</w:t>
            </w:r>
          </w:p>
        </w:tc>
        <w:tc>
          <w:tcPr>
            <w:tcW w:w="4005" w:type="dxa"/>
            <w:tcBorders>
              <w:top w:val="nil"/>
              <w:left w:val="nil"/>
              <w:bottom w:val="single" w:sz="4" w:space="0" w:color="auto"/>
              <w:right w:val="single" w:sz="4" w:space="0" w:color="auto"/>
            </w:tcBorders>
          </w:tcPr>
          <w:p w:rsidR="0088269D" w:rsidRPr="001A1DAD" w:rsidRDefault="0088269D" w:rsidP="008C7A04">
            <w:pPr>
              <w:rPr>
                <w:i/>
              </w:rPr>
            </w:pPr>
            <w:r w:rsidRPr="001A1DAD">
              <w:t>Суммарное потребление муниципального образования (МР) (</w:t>
            </w:r>
            <w:r w:rsidRPr="001A1DAD">
              <w:rPr>
                <w:i/>
              </w:rPr>
              <w:t>среднемесячное)</w:t>
            </w:r>
          </w:p>
        </w:tc>
        <w:tc>
          <w:tcPr>
            <w:tcW w:w="1523" w:type="dxa"/>
            <w:tcBorders>
              <w:top w:val="nil"/>
              <w:left w:val="nil"/>
              <w:bottom w:val="single" w:sz="4" w:space="0" w:color="auto"/>
              <w:right w:val="nil"/>
            </w:tcBorders>
          </w:tcPr>
          <w:p w:rsidR="0088269D" w:rsidRPr="001A1DAD" w:rsidRDefault="0088269D" w:rsidP="008C7A04">
            <w:pPr>
              <w:jc w:val="center"/>
            </w:pPr>
            <w:r w:rsidRPr="001A1DAD">
              <w:t> </w:t>
            </w:r>
          </w:p>
        </w:tc>
        <w:tc>
          <w:tcPr>
            <w:tcW w:w="2445" w:type="dxa"/>
            <w:tcBorders>
              <w:top w:val="nil"/>
              <w:left w:val="single" w:sz="8" w:space="0" w:color="auto"/>
              <w:bottom w:val="single" w:sz="4" w:space="0" w:color="auto"/>
              <w:right w:val="single" w:sz="8" w:space="0" w:color="auto"/>
            </w:tcBorders>
            <w:vAlign w:val="center"/>
          </w:tcPr>
          <w:p w:rsidR="0088269D" w:rsidRPr="001A1DAD" w:rsidRDefault="0088269D" w:rsidP="008C7A04">
            <w:pPr>
              <w:jc w:val="center"/>
              <w:rPr>
                <w:i/>
                <w:iCs/>
              </w:rPr>
            </w:pPr>
            <w:r w:rsidRPr="001A1DAD">
              <w:t>----</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rPr>
                <w:i/>
                <w:iCs/>
              </w:rPr>
            </w:pPr>
            <w:r w:rsidRPr="001A1DAD">
              <w:rPr>
                <w:i/>
                <w:iCs/>
              </w:rPr>
              <w:t> </w:t>
            </w:r>
          </w:p>
        </w:tc>
        <w:tc>
          <w:tcPr>
            <w:tcW w:w="4005" w:type="dxa"/>
            <w:tcBorders>
              <w:top w:val="nil"/>
              <w:left w:val="nil"/>
              <w:bottom w:val="single" w:sz="4" w:space="0" w:color="auto"/>
              <w:right w:val="single" w:sz="4" w:space="0" w:color="auto"/>
            </w:tcBorders>
          </w:tcPr>
          <w:p w:rsidR="0088269D" w:rsidRPr="001A1DAD" w:rsidRDefault="0088269D" w:rsidP="008C7A04">
            <w:pPr>
              <w:rPr>
                <w:i/>
                <w:iCs/>
              </w:rPr>
            </w:pPr>
            <w:r w:rsidRPr="001A1DAD">
              <w:rPr>
                <w:i/>
                <w:iCs/>
              </w:rPr>
              <w:t>электрической мощности</w:t>
            </w:r>
          </w:p>
        </w:tc>
        <w:tc>
          <w:tcPr>
            <w:tcW w:w="1523" w:type="dxa"/>
            <w:tcBorders>
              <w:top w:val="nil"/>
              <w:left w:val="nil"/>
              <w:bottom w:val="single" w:sz="4" w:space="0" w:color="auto"/>
              <w:right w:val="nil"/>
            </w:tcBorders>
          </w:tcPr>
          <w:p w:rsidR="0088269D" w:rsidRPr="001A1DAD" w:rsidRDefault="0088269D" w:rsidP="008C7A04">
            <w:pPr>
              <w:jc w:val="center"/>
              <w:rPr>
                <w:i/>
                <w:iCs/>
              </w:rPr>
            </w:pPr>
            <w:r w:rsidRPr="001A1DAD">
              <w:rPr>
                <w:i/>
                <w:iCs/>
              </w:rPr>
              <w:t>МВт</w:t>
            </w:r>
          </w:p>
        </w:tc>
        <w:tc>
          <w:tcPr>
            <w:tcW w:w="2445" w:type="dxa"/>
            <w:tcBorders>
              <w:top w:val="nil"/>
              <w:left w:val="single" w:sz="8" w:space="0" w:color="auto"/>
              <w:bottom w:val="single" w:sz="4" w:space="0" w:color="auto"/>
              <w:right w:val="single" w:sz="8" w:space="0" w:color="auto"/>
            </w:tcBorders>
            <w:vAlign w:val="center"/>
          </w:tcPr>
          <w:p w:rsidR="0088269D" w:rsidRPr="001A1DAD" w:rsidRDefault="0088269D" w:rsidP="008C7A04">
            <w:pPr>
              <w:jc w:val="center"/>
              <w:rPr>
                <w:i/>
                <w:iCs/>
              </w:rPr>
            </w:pPr>
            <w:r w:rsidRPr="001A1DAD">
              <w:rPr>
                <w:i/>
                <w:iCs/>
              </w:rPr>
              <w:t>3,109</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rPr>
                <w:i/>
                <w:iCs/>
              </w:rPr>
            </w:pPr>
            <w:r w:rsidRPr="001A1DAD">
              <w:rPr>
                <w:i/>
                <w:iCs/>
              </w:rPr>
              <w:lastRenderedPageBreak/>
              <w:t> </w:t>
            </w:r>
          </w:p>
        </w:tc>
        <w:tc>
          <w:tcPr>
            <w:tcW w:w="4005" w:type="dxa"/>
            <w:tcBorders>
              <w:top w:val="nil"/>
              <w:left w:val="nil"/>
              <w:bottom w:val="single" w:sz="4" w:space="0" w:color="auto"/>
              <w:right w:val="single" w:sz="4" w:space="0" w:color="auto"/>
            </w:tcBorders>
          </w:tcPr>
          <w:p w:rsidR="0088269D" w:rsidRPr="001A1DAD" w:rsidRDefault="0088269D" w:rsidP="008C7A04">
            <w:pPr>
              <w:rPr>
                <w:i/>
                <w:iCs/>
              </w:rPr>
            </w:pPr>
            <w:r w:rsidRPr="001A1DAD">
              <w:rPr>
                <w:i/>
                <w:iCs/>
              </w:rPr>
              <w:t>электрической энергии</w:t>
            </w:r>
          </w:p>
        </w:tc>
        <w:tc>
          <w:tcPr>
            <w:tcW w:w="1523" w:type="dxa"/>
            <w:tcBorders>
              <w:top w:val="nil"/>
              <w:left w:val="nil"/>
              <w:bottom w:val="single" w:sz="4" w:space="0" w:color="auto"/>
              <w:right w:val="nil"/>
            </w:tcBorders>
          </w:tcPr>
          <w:p w:rsidR="0088269D" w:rsidRPr="001A1DAD" w:rsidRDefault="0088269D" w:rsidP="008C7A04">
            <w:pPr>
              <w:rPr>
                <w:i/>
                <w:iCs/>
              </w:rPr>
            </w:pPr>
            <w:r w:rsidRPr="001A1DAD">
              <w:rPr>
                <w:i/>
                <w:iCs/>
              </w:rPr>
              <w:t>млн. кВт∙ч.</w:t>
            </w:r>
          </w:p>
        </w:tc>
        <w:tc>
          <w:tcPr>
            <w:tcW w:w="2445" w:type="dxa"/>
            <w:tcBorders>
              <w:top w:val="nil"/>
              <w:left w:val="single" w:sz="8" w:space="0" w:color="auto"/>
              <w:bottom w:val="single" w:sz="4" w:space="0" w:color="auto"/>
              <w:right w:val="single" w:sz="8" w:space="0" w:color="auto"/>
            </w:tcBorders>
            <w:vAlign w:val="center"/>
          </w:tcPr>
          <w:p w:rsidR="0088269D" w:rsidRPr="001A1DAD" w:rsidRDefault="0088269D" w:rsidP="008C7A04">
            <w:pPr>
              <w:jc w:val="center"/>
              <w:rPr>
                <w:i/>
                <w:iCs/>
              </w:rPr>
            </w:pPr>
            <w:r w:rsidRPr="001A1DAD">
              <w:t>----</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9.</w:t>
            </w:r>
          </w:p>
        </w:tc>
        <w:tc>
          <w:tcPr>
            <w:tcW w:w="4005" w:type="dxa"/>
            <w:tcBorders>
              <w:top w:val="nil"/>
              <w:left w:val="nil"/>
              <w:bottom w:val="single" w:sz="4" w:space="0" w:color="auto"/>
              <w:right w:val="single" w:sz="4" w:space="0" w:color="auto"/>
            </w:tcBorders>
          </w:tcPr>
          <w:p w:rsidR="0088269D" w:rsidRPr="001A1DAD" w:rsidRDefault="0088269D" w:rsidP="008C7A04">
            <w:r w:rsidRPr="001A1DAD">
              <w:t>Количество трансформаторов, имеющих срок эксплуатации более 15  лет (на начало 2011 г.)</w:t>
            </w:r>
          </w:p>
        </w:tc>
        <w:tc>
          <w:tcPr>
            <w:tcW w:w="1523" w:type="dxa"/>
            <w:tcBorders>
              <w:top w:val="nil"/>
              <w:left w:val="nil"/>
              <w:bottom w:val="single" w:sz="4" w:space="0" w:color="auto"/>
              <w:right w:val="nil"/>
            </w:tcBorders>
          </w:tcPr>
          <w:p w:rsidR="0088269D" w:rsidRPr="001A1DAD" w:rsidRDefault="0088269D" w:rsidP="008C7A04">
            <w:pPr>
              <w:jc w:val="center"/>
            </w:pPr>
            <w:r w:rsidRPr="001A1DAD">
              <w:t> </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75</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10.</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 совмещенных максимумов нагрузок на шинах 6÷10кВ ПС</w:t>
            </w:r>
          </w:p>
        </w:tc>
        <w:tc>
          <w:tcPr>
            <w:tcW w:w="1523" w:type="dxa"/>
            <w:tcBorders>
              <w:top w:val="nil"/>
              <w:left w:val="nil"/>
              <w:bottom w:val="single" w:sz="4" w:space="0" w:color="auto"/>
              <w:right w:val="nil"/>
            </w:tcBorders>
          </w:tcPr>
          <w:p w:rsidR="0088269D" w:rsidRPr="001A1DAD" w:rsidRDefault="0088269D" w:rsidP="008C7A04">
            <w:pPr>
              <w:jc w:val="center"/>
            </w:pPr>
            <w:r w:rsidRPr="001A1DAD">
              <w:t>МВт.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11.</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 максимумов нагрузок на шинах ТП, в том числе:</w:t>
            </w:r>
          </w:p>
        </w:tc>
        <w:tc>
          <w:tcPr>
            <w:tcW w:w="1523" w:type="dxa"/>
            <w:tcBorders>
              <w:top w:val="nil"/>
              <w:left w:val="nil"/>
              <w:bottom w:val="single" w:sz="4" w:space="0" w:color="auto"/>
              <w:right w:val="nil"/>
            </w:tcBorders>
          </w:tcPr>
          <w:p w:rsidR="0088269D" w:rsidRPr="001A1DAD" w:rsidRDefault="0088269D" w:rsidP="008C7A04">
            <w:pPr>
              <w:jc w:val="center"/>
            </w:pPr>
            <w:r w:rsidRPr="001A1DAD">
              <w:t>А</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rPr>
                <w:i/>
                <w:iCs/>
              </w:rPr>
            </w:pPr>
            <w:r w:rsidRPr="001A1DAD">
              <w:rPr>
                <w:i/>
                <w:iCs/>
              </w:rPr>
              <w:t>11.1.</w:t>
            </w:r>
          </w:p>
        </w:tc>
        <w:tc>
          <w:tcPr>
            <w:tcW w:w="4005" w:type="dxa"/>
            <w:tcBorders>
              <w:top w:val="nil"/>
              <w:left w:val="nil"/>
              <w:bottom w:val="single" w:sz="4" w:space="0" w:color="auto"/>
              <w:right w:val="single" w:sz="4" w:space="0" w:color="auto"/>
            </w:tcBorders>
          </w:tcPr>
          <w:p w:rsidR="0088269D" w:rsidRPr="001A1DAD" w:rsidRDefault="0088269D" w:rsidP="008C7A04">
            <w:pPr>
              <w:rPr>
                <w:i/>
                <w:iCs/>
              </w:rPr>
            </w:pPr>
            <w:r w:rsidRPr="001A1DAD">
              <w:rPr>
                <w:i/>
                <w:iCs/>
              </w:rPr>
              <w:t>коммунально-бытовые</w:t>
            </w:r>
          </w:p>
        </w:tc>
        <w:tc>
          <w:tcPr>
            <w:tcW w:w="1523" w:type="dxa"/>
            <w:tcBorders>
              <w:top w:val="nil"/>
              <w:left w:val="nil"/>
              <w:bottom w:val="single" w:sz="4" w:space="0" w:color="auto"/>
              <w:right w:val="nil"/>
            </w:tcBorders>
          </w:tcPr>
          <w:p w:rsidR="0088269D" w:rsidRPr="001A1DAD" w:rsidRDefault="0088269D" w:rsidP="008C7A04">
            <w:pPr>
              <w:jc w:val="center"/>
              <w:rPr>
                <w:i/>
                <w:iCs/>
              </w:rPr>
            </w:pPr>
            <w:r w:rsidRPr="001A1DAD">
              <w:rPr>
                <w:i/>
                <w:iCs/>
              </w:rPr>
              <w:t>МВт.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rPr>
                <w:i/>
                <w:iCs/>
              </w:rPr>
            </w:pPr>
            <w:r w:rsidRPr="001A1DAD">
              <w:rPr>
                <w:i/>
                <w:iCs/>
              </w:rPr>
              <w:t>11.2.</w:t>
            </w:r>
          </w:p>
        </w:tc>
        <w:tc>
          <w:tcPr>
            <w:tcW w:w="4005" w:type="dxa"/>
            <w:tcBorders>
              <w:top w:val="nil"/>
              <w:left w:val="nil"/>
              <w:bottom w:val="single" w:sz="4" w:space="0" w:color="auto"/>
              <w:right w:val="single" w:sz="4" w:space="0" w:color="auto"/>
            </w:tcBorders>
          </w:tcPr>
          <w:p w:rsidR="0088269D" w:rsidRPr="001A1DAD" w:rsidRDefault="0088269D" w:rsidP="008C7A04">
            <w:pPr>
              <w:rPr>
                <w:i/>
                <w:iCs/>
              </w:rPr>
            </w:pPr>
            <w:r w:rsidRPr="001A1DAD">
              <w:rPr>
                <w:i/>
                <w:iCs/>
              </w:rPr>
              <w:t>промышленные и прочие</w:t>
            </w:r>
          </w:p>
        </w:tc>
        <w:tc>
          <w:tcPr>
            <w:tcW w:w="1523" w:type="dxa"/>
            <w:tcBorders>
              <w:top w:val="nil"/>
              <w:left w:val="nil"/>
              <w:bottom w:val="single" w:sz="4" w:space="0" w:color="auto"/>
              <w:right w:val="nil"/>
            </w:tcBorders>
          </w:tcPr>
          <w:p w:rsidR="0088269D" w:rsidRPr="001A1DAD" w:rsidRDefault="0088269D" w:rsidP="008C7A04">
            <w:pPr>
              <w:jc w:val="center"/>
              <w:rPr>
                <w:i/>
                <w:iCs/>
              </w:rPr>
            </w:pPr>
            <w:r w:rsidRPr="001A1DAD">
              <w:rPr>
                <w:i/>
                <w:iCs/>
              </w:rPr>
              <w:t>МВт.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12.</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Сумма совмещенных максимумов нагрузок РП</w:t>
            </w:r>
          </w:p>
        </w:tc>
        <w:tc>
          <w:tcPr>
            <w:tcW w:w="1523" w:type="dxa"/>
            <w:tcBorders>
              <w:top w:val="nil"/>
              <w:left w:val="nil"/>
              <w:bottom w:val="single" w:sz="4" w:space="0" w:color="auto"/>
              <w:right w:val="nil"/>
            </w:tcBorders>
          </w:tcPr>
          <w:p w:rsidR="0088269D" w:rsidRPr="001A1DAD" w:rsidRDefault="0088269D" w:rsidP="008C7A04">
            <w:pPr>
              <w:jc w:val="center"/>
            </w:pPr>
            <w:r w:rsidRPr="001A1DAD">
              <w:t>МВт.</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945"/>
        </w:trPr>
        <w:tc>
          <w:tcPr>
            <w:tcW w:w="1185" w:type="dxa"/>
            <w:tcBorders>
              <w:top w:val="nil"/>
              <w:left w:val="single" w:sz="8" w:space="0" w:color="auto"/>
              <w:bottom w:val="single" w:sz="4" w:space="0" w:color="auto"/>
              <w:right w:val="single" w:sz="4" w:space="0" w:color="auto"/>
            </w:tcBorders>
          </w:tcPr>
          <w:p w:rsidR="0088269D" w:rsidRPr="001A1DAD" w:rsidRDefault="0088269D" w:rsidP="008C7A04">
            <w:pPr>
              <w:jc w:val="center"/>
            </w:pPr>
            <w:r w:rsidRPr="001A1DAD">
              <w:t>13.</w:t>
            </w:r>
          </w:p>
        </w:tc>
        <w:tc>
          <w:tcPr>
            <w:tcW w:w="4005" w:type="dxa"/>
            <w:tcBorders>
              <w:top w:val="nil"/>
              <w:left w:val="nil"/>
              <w:bottom w:val="single" w:sz="4" w:space="0" w:color="auto"/>
              <w:right w:val="single" w:sz="4" w:space="0" w:color="auto"/>
            </w:tcBorders>
          </w:tcPr>
          <w:p w:rsidR="0088269D" w:rsidRPr="001A1DAD" w:rsidRDefault="0088269D" w:rsidP="008C7A04">
            <w:r w:rsidRPr="001A1DAD">
              <w:t>Средняя загрузка трансформаторов в ТП в часы собственного максимума</w:t>
            </w:r>
          </w:p>
        </w:tc>
        <w:tc>
          <w:tcPr>
            <w:tcW w:w="1523" w:type="dxa"/>
            <w:tcBorders>
              <w:top w:val="nil"/>
              <w:left w:val="nil"/>
              <w:bottom w:val="single" w:sz="4" w:space="0" w:color="auto"/>
              <w:right w:val="nil"/>
            </w:tcBorders>
          </w:tcPr>
          <w:p w:rsidR="0088269D" w:rsidRPr="001A1DAD" w:rsidRDefault="0088269D" w:rsidP="008C7A04">
            <w:pPr>
              <w:jc w:val="center"/>
            </w:pPr>
            <w:r w:rsidRPr="001A1DAD">
              <w:t>%</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80</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14.</w:t>
            </w:r>
          </w:p>
        </w:tc>
        <w:tc>
          <w:tcPr>
            <w:tcW w:w="4005" w:type="dxa"/>
            <w:tcBorders>
              <w:top w:val="nil"/>
              <w:left w:val="nil"/>
              <w:bottom w:val="single" w:sz="4" w:space="0" w:color="auto"/>
              <w:right w:val="single" w:sz="4" w:space="0" w:color="auto"/>
            </w:tcBorders>
          </w:tcPr>
          <w:p w:rsidR="0088269D" w:rsidRPr="001A1DAD" w:rsidRDefault="0088269D" w:rsidP="008C7A04">
            <w:r w:rsidRPr="001A1DAD">
              <w:t>Общая протяженность воздушных линий (ВЛ)</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293,16</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14.1.</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с 2000 г. до настоящего времени</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14.2.</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с 1990 г. до 1999 г.</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14.3.</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до 1989 г.</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293,16</w:t>
            </w:r>
          </w:p>
        </w:tc>
      </w:tr>
      <w:tr w:rsidR="0088269D" w:rsidRPr="001A1DAD" w:rsidTr="0088269D">
        <w:trPr>
          <w:trHeight w:val="630"/>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15.</w:t>
            </w:r>
          </w:p>
        </w:tc>
        <w:tc>
          <w:tcPr>
            <w:tcW w:w="4005" w:type="dxa"/>
            <w:tcBorders>
              <w:top w:val="nil"/>
              <w:left w:val="nil"/>
              <w:bottom w:val="single" w:sz="4" w:space="0" w:color="auto"/>
              <w:right w:val="single" w:sz="4" w:space="0" w:color="auto"/>
            </w:tcBorders>
          </w:tcPr>
          <w:p w:rsidR="0088269D" w:rsidRPr="001A1DAD" w:rsidRDefault="0088269D" w:rsidP="008C7A04">
            <w:r w:rsidRPr="001A1DAD">
              <w:t>Общая протяженность кабельных линий (КЛ)</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15.1.</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с 2000 г. до н.в.</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vAlign w:val="bottom"/>
          </w:tcPr>
          <w:p w:rsidR="0088269D" w:rsidRPr="001A1DAD" w:rsidRDefault="0088269D" w:rsidP="008C7A04">
            <w:pPr>
              <w:jc w:val="center"/>
              <w:rPr>
                <w:rFonts w:ascii="Arial" w:hAnsi="Arial" w:cs="Arial"/>
                <w:sz w:val="20"/>
                <w:szCs w:val="20"/>
              </w:rP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15.2.</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введенных с 1990 г. до 1999 г.</w:t>
            </w:r>
          </w:p>
        </w:tc>
        <w:tc>
          <w:tcPr>
            <w:tcW w:w="1523" w:type="dxa"/>
            <w:tcBorders>
              <w:top w:val="nil"/>
              <w:left w:val="nil"/>
              <w:bottom w:val="single" w:sz="4" w:space="0" w:color="auto"/>
              <w:right w:val="nil"/>
            </w:tcBorders>
          </w:tcPr>
          <w:p w:rsidR="0088269D" w:rsidRPr="001A1DAD" w:rsidRDefault="0088269D" w:rsidP="008C7A04">
            <w:pPr>
              <w:jc w:val="center"/>
            </w:pPr>
            <w:r w:rsidRPr="001A1DAD">
              <w:t>км</w:t>
            </w:r>
          </w:p>
        </w:tc>
        <w:tc>
          <w:tcPr>
            <w:tcW w:w="2445" w:type="dxa"/>
            <w:tcBorders>
              <w:top w:val="nil"/>
              <w:left w:val="single" w:sz="8" w:space="0" w:color="auto"/>
              <w:bottom w:val="single" w:sz="4" w:space="0" w:color="auto"/>
              <w:right w:val="single" w:sz="8" w:space="0" w:color="auto"/>
            </w:tcBorders>
          </w:tcPr>
          <w:p w:rsidR="0088269D" w:rsidRPr="001A1DAD" w:rsidRDefault="0088269D" w:rsidP="008C7A04">
            <w:pPr>
              <w:jc w:val="center"/>
            </w:pPr>
            <w:r w:rsidRPr="001A1DAD">
              <w:t>----</w:t>
            </w:r>
          </w:p>
        </w:tc>
      </w:tr>
      <w:tr w:rsidR="0088269D" w:rsidRPr="001A1DAD" w:rsidTr="0088269D">
        <w:trPr>
          <w:trHeight w:val="315"/>
        </w:trPr>
        <w:tc>
          <w:tcPr>
            <w:tcW w:w="1185" w:type="dxa"/>
            <w:tcBorders>
              <w:top w:val="nil"/>
              <w:left w:val="single" w:sz="8" w:space="0" w:color="auto"/>
              <w:bottom w:val="nil"/>
              <w:right w:val="single" w:sz="4" w:space="0" w:color="auto"/>
            </w:tcBorders>
          </w:tcPr>
          <w:p w:rsidR="0088269D" w:rsidRPr="001A1DAD" w:rsidRDefault="0088269D" w:rsidP="008C7A04">
            <w:r w:rsidRPr="001A1DAD">
              <w:t>15.3.</w:t>
            </w:r>
          </w:p>
        </w:tc>
        <w:tc>
          <w:tcPr>
            <w:tcW w:w="4005" w:type="dxa"/>
            <w:tcBorders>
              <w:top w:val="nil"/>
              <w:left w:val="nil"/>
              <w:bottom w:val="nil"/>
              <w:right w:val="single" w:sz="4" w:space="0" w:color="auto"/>
            </w:tcBorders>
          </w:tcPr>
          <w:p w:rsidR="0088269D" w:rsidRPr="001A1DAD" w:rsidRDefault="0088269D" w:rsidP="008C7A04">
            <w:r w:rsidRPr="001A1DAD">
              <w:t>введенных до 1989 г.</w:t>
            </w:r>
          </w:p>
        </w:tc>
        <w:tc>
          <w:tcPr>
            <w:tcW w:w="1523" w:type="dxa"/>
            <w:tcBorders>
              <w:top w:val="nil"/>
              <w:left w:val="nil"/>
              <w:bottom w:val="nil"/>
              <w:right w:val="nil"/>
            </w:tcBorders>
          </w:tcPr>
          <w:p w:rsidR="0088269D" w:rsidRPr="001A1DAD" w:rsidRDefault="0088269D" w:rsidP="008C7A04">
            <w:pPr>
              <w:jc w:val="center"/>
            </w:pPr>
            <w:r w:rsidRPr="001A1DAD">
              <w:t>км</w:t>
            </w:r>
          </w:p>
        </w:tc>
        <w:tc>
          <w:tcPr>
            <w:tcW w:w="2445" w:type="dxa"/>
            <w:tcBorders>
              <w:top w:val="nil"/>
              <w:left w:val="single" w:sz="8" w:space="0" w:color="auto"/>
              <w:bottom w:val="nil"/>
              <w:right w:val="single" w:sz="8" w:space="0" w:color="auto"/>
            </w:tcBorders>
            <w:vAlign w:val="bottom"/>
          </w:tcPr>
          <w:p w:rsidR="0088269D" w:rsidRPr="001A1DAD" w:rsidRDefault="0088269D" w:rsidP="008C7A04">
            <w:pPr>
              <w:jc w:val="center"/>
              <w:rPr>
                <w:rFonts w:ascii="Arial" w:hAnsi="Arial" w:cs="Arial"/>
                <w:sz w:val="20"/>
                <w:szCs w:val="20"/>
              </w:rPr>
            </w:pPr>
            <w:r w:rsidRPr="001A1DAD">
              <w:t>----</w:t>
            </w:r>
          </w:p>
        </w:tc>
      </w:tr>
      <w:tr w:rsidR="0088269D" w:rsidRPr="001A1DAD" w:rsidTr="0088269D">
        <w:trPr>
          <w:trHeight w:val="315"/>
        </w:trPr>
        <w:tc>
          <w:tcPr>
            <w:tcW w:w="1185" w:type="dxa"/>
            <w:tcBorders>
              <w:top w:val="single" w:sz="4" w:space="0" w:color="auto"/>
              <w:left w:val="single" w:sz="8" w:space="0" w:color="auto"/>
              <w:bottom w:val="single" w:sz="4" w:space="0" w:color="auto"/>
              <w:right w:val="single" w:sz="4" w:space="0" w:color="auto"/>
            </w:tcBorders>
            <w:noWrap/>
            <w:vAlign w:val="bottom"/>
          </w:tcPr>
          <w:p w:rsidR="0088269D" w:rsidRPr="001A1DAD" w:rsidRDefault="0088269D" w:rsidP="008C7A04">
            <w:pPr>
              <w:rPr>
                <w:sz w:val="20"/>
                <w:szCs w:val="20"/>
              </w:rPr>
            </w:pPr>
            <w:r w:rsidRPr="001A1DAD">
              <w:rPr>
                <w:sz w:val="20"/>
                <w:szCs w:val="20"/>
              </w:rPr>
              <w:t>16</w:t>
            </w:r>
          </w:p>
        </w:tc>
        <w:tc>
          <w:tcPr>
            <w:tcW w:w="4005" w:type="dxa"/>
            <w:tcBorders>
              <w:top w:val="single" w:sz="4" w:space="0" w:color="auto"/>
              <w:left w:val="nil"/>
              <w:bottom w:val="single" w:sz="4" w:space="0" w:color="auto"/>
              <w:right w:val="single" w:sz="4" w:space="0" w:color="auto"/>
            </w:tcBorders>
          </w:tcPr>
          <w:p w:rsidR="0088269D" w:rsidRPr="001A1DAD" w:rsidRDefault="0088269D" w:rsidP="008C7A04">
            <w:r w:rsidRPr="001A1DAD">
              <w:t>Количество опор</w:t>
            </w:r>
          </w:p>
        </w:tc>
        <w:tc>
          <w:tcPr>
            <w:tcW w:w="1523" w:type="dxa"/>
            <w:tcBorders>
              <w:top w:val="single" w:sz="4" w:space="0" w:color="auto"/>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single" w:sz="4" w:space="0" w:color="auto"/>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t>----</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noWrap/>
            <w:vAlign w:val="bottom"/>
          </w:tcPr>
          <w:p w:rsidR="0088269D" w:rsidRPr="001A1DAD" w:rsidRDefault="0088269D" w:rsidP="008C7A04">
            <w:pPr>
              <w:rPr>
                <w:sz w:val="20"/>
                <w:szCs w:val="20"/>
              </w:rPr>
            </w:pPr>
            <w:r w:rsidRPr="001A1DAD">
              <w:rPr>
                <w:sz w:val="20"/>
                <w:szCs w:val="20"/>
              </w:rPr>
              <w:t> </w:t>
            </w:r>
          </w:p>
        </w:tc>
        <w:tc>
          <w:tcPr>
            <w:tcW w:w="4005" w:type="dxa"/>
            <w:tcBorders>
              <w:top w:val="nil"/>
              <w:left w:val="nil"/>
              <w:bottom w:val="single" w:sz="4" w:space="0" w:color="auto"/>
              <w:right w:val="single" w:sz="4" w:space="0" w:color="auto"/>
            </w:tcBorders>
          </w:tcPr>
          <w:p w:rsidR="0088269D" w:rsidRPr="001A1DAD" w:rsidRDefault="0088269D" w:rsidP="008C7A04">
            <w:r w:rsidRPr="001A1DAD">
              <w:t>в т.ч.</w:t>
            </w:r>
          </w:p>
        </w:tc>
        <w:tc>
          <w:tcPr>
            <w:tcW w:w="1523" w:type="dxa"/>
            <w:tcBorders>
              <w:top w:val="nil"/>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nil"/>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rPr>
                <w:rFonts w:ascii="Arial" w:hAnsi="Arial" w:cs="Arial"/>
                <w:sz w:val="20"/>
                <w:szCs w:val="20"/>
              </w:rPr>
              <w:t>7388</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16.1.</w:t>
            </w:r>
          </w:p>
        </w:tc>
        <w:tc>
          <w:tcPr>
            <w:tcW w:w="4005" w:type="dxa"/>
            <w:tcBorders>
              <w:top w:val="nil"/>
              <w:left w:val="nil"/>
              <w:bottom w:val="single" w:sz="4" w:space="0" w:color="auto"/>
              <w:right w:val="single" w:sz="4" w:space="0" w:color="auto"/>
            </w:tcBorders>
          </w:tcPr>
          <w:p w:rsidR="0088269D" w:rsidRPr="001A1DAD" w:rsidRDefault="0088269D" w:rsidP="008C7A04">
            <w:r w:rsidRPr="001A1DAD">
              <w:t>деревянные</w:t>
            </w:r>
          </w:p>
        </w:tc>
        <w:tc>
          <w:tcPr>
            <w:tcW w:w="1523" w:type="dxa"/>
            <w:tcBorders>
              <w:top w:val="nil"/>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nil"/>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t>178</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lastRenderedPageBreak/>
              <w:t>16.2.</w:t>
            </w:r>
          </w:p>
        </w:tc>
        <w:tc>
          <w:tcPr>
            <w:tcW w:w="4005" w:type="dxa"/>
            <w:tcBorders>
              <w:top w:val="nil"/>
              <w:left w:val="nil"/>
              <w:bottom w:val="single" w:sz="4" w:space="0" w:color="auto"/>
              <w:right w:val="single" w:sz="4" w:space="0" w:color="auto"/>
            </w:tcBorders>
          </w:tcPr>
          <w:p w:rsidR="0088269D" w:rsidRPr="001A1DAD" w:rsidRDefault="0088269D" w:rsidP="008C7A04">
            <w:r w:rsidRPr="001A1DAD">
              <w:t>железобетоннные</w:t>
            </w:r>
          </w:p>
        </w:tc>
        <w:tc>
          <w:tcPr>
            <w:tcW w:w="1523" w:type="dxa"/>
            <w:tcBorders>
              <w:top w:val="nil"/>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nil"/>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t>7210</w:t>
            </w:r>
          </w:p>
        </w:tc>
      </w:tr>
      <w:tr w:rsidR="0088269D" w:rsidRPr="001A1DAD" w:rsidTr="0088269D">
        <w:trPr>
          <w:trHeight w:val="315"/>
        </w:trPr>
        <w:tc>
          <w:tcPr>
            <w:tcW w:w="1185" w:type="dxa"/>
            <w:tcBorders>
              <w:top w:val="nil"/>
              <w:left w:val="single" w:sz="8" w:space="0" w:color="auto"/>
              <w:bottom w:val="single" w:sz="4" w:space="0" w:color="auto"/>
              <w:right w:val="single" w:sz="4" w:space="0" w:color="auto"/>
            </w:tcBorders>
          </w:tcPr>
          <w:p w:rsidR="0088269D" w:rsidRPr="001A1DAD" w:rsidRDefault="0088269D" w:rsidP="008C7A04">
            <w:r w:rsidRPr="001A1DAD">
              <w:t>16.3.</w:t>
            </w:r>
          </w:p>
        </w:tc>
        <w:tc>
          <w:tcPr>
            <w:tcW w:w="4005" w:type="dxa"/>
            <w:tcBorders>
              <w:top w:val="nil"/>
              <w:left w:val="nil"/>
              <w:bottom w:val="single" w:sz="4" w:space="0" w:color="auto"/>
              <w:right w:val="single" w:sz="4" w:space="0" w:color="auto"/>
            </w:tcBorders>
          </w:tcPr>
          <w:p w:rsidR="0088269D" w:rsidRPr="001A1DAD" w:rsidRDefault="0088269D" w:rsidP="008C7A04">
            <w:r w:rsidRPr="001A1DAD">
              <w:t>металлические</w:t>
            </w:r>
          </w:p>
        </w:tc>
        <w:tc>
          <w:tcPr>
            <w:tcW w:w="1523" w:type="dxa"/>
            <w:tcBorders>
              <w:top w:val="nil"/>
              <w:left w:val="nil"/>
              <w:bottom w:val="single" w:sz="4" w:space="0" w:color="auto"/>
              <w:right w:val="nil"/>
            </w:tcBorders>
            <w:noWrap/>
            <w:vAlign w:val="bottom"/>
          </w:tcPr>
          <w:p w:rsidR="0088269D" w:rsidRPr="001A1DAD" w:rsidRDefault="0088269D" w:rsidP="008C7A04">
            <w:pPr>
              <w:rPr>
                <w:sz w:val="20"/>
                <w:szCs w:val="20"/>
              </w:rPr>
            </w:pPr>
            <w:r w:rsidRPr="001A1DAD">
              <w:rPr>
                <w:sz w:val="20"/>
                <w:szCs w:val="20"/>
              </w:rPr>
              <w:t> </w:t>
            </w:r>
          </w:p>
        </w:tc>
        <w:tc>
          <w:tcPr>
            <w:tcW w:w="2445" w:type="dxa"/>
            <w:tcBorders>
              <w:top w:val="nil"/>
              <w:left w:val="single" w:sz="8" w:space="0" w:color="auto"/>
              <w:bottom w:val="single" w:sz="4" w:space="0" w:color="auto"/>
              <w:right w:val="single" w:sz="8" w:space="0" w:color="auto"/>
            </w:tcBorders>
            <w:noWrap/>
            <w:vAlign w:val="bottom"/>
          </w:tcPr>
          <w:p w:rsidR="0088269D" w:rsidRPr="001A1DAD" w:rsidRDefault="0088269D" w:rsidP="008C7A04">
            <w:pPr>
              <w:jc w:val="center"/>
              <w:rPr>
                <w:rFonts w:ascii="Arial" w:hAnsi="Arial" w:cs="Arial"/>
                <w:sz w:val="20"/>
                <w:szCs w:val="20"/>
              </w:rPr>
            </w:pPr>
            <w:r w:rsidRPr="001A1DAD">
              <w:t>----</w:t>
            </w:r>
          </w:p>
        </w:tc>
      </w:tr>
    </w:tbl>
    <w:p w:rsidR="0088269D" w:rsidRPr="00457968" w:rsidRDefault="0088269D" w:rsidP="0088269D">
      <w:pPr>
        <w:pStyle w:val="a7"/>
        <w:tabs>
          <w:tab w:val="left" w:pos="1080"/>
          <w:tab w:val="left" w:pos="1440"/>
        </w:tabs>
        <w:rPr>
          <w:sz w:val="28"/>
        </w:rPr>
      </w:pPr>
    </w:p>
    <w:p w:rsidR="000922E5" w:rsidRDefault="000922E5" w:rsidP="000922E5">
      <w:pPr>
        <w:spacing w:before="0" w:after="0"/>
        <w:ind w:firstLine="709"/>
        <w:rPr>
          <w:sz w:val="28"/>
          <w:szCs w:val="28"/>
        </w:rPr>
      </w:pPr>
      <w:r w:rsidRPr="00232A33">
        <w:rPr>
          <w:sz w:val="28"/>
          <w:szCs w:val="28"/>
        </w:rPr>
        <w:t>Согласно Генплана, 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района.</w:t>
      </w:r>
    </w:p>
    <w:p w:rsidR="000922E5" w:rsidRDefault="000922E5" w:rsidP="000922E5">
      <w:pPr>
        <w:spacing w:before="0" w:after="0"/>
        <w:ind w:firstLine="709"/>
        <w:rPr>
          <w:sz w:val="28"/>
          <w:szCs w:val="28"/>
        </w:rPr>
      </w:pPr>
      <w:r>
        <w:rPr>
          <w:sz w:val="28"/>
          <w:szCs w:val="28"/>
        </w:rPr>
        <w:t>В рамках решения указанных вопросов, необходимо выполнение следующих мероприятий:</w:t>
      </w:r>
    </w:p>
    <w:p w:rsidR="000922E5" w:rsidRPr="0050304D" w:rsidRDefault="000922E5" w:rsidP="000922E5">
      <w:pPr>
        <w:pStyle w:val="ConsPlusNormal"/>
        <w:numPr>
          <w:ilvl w:val="0"/>
          <w:numId w:val="24"/>
        </w:numPr>
        <w:ind w:left="0" w:firstLine="709"/>
        <w:jc w:val="both"/>
        <w:rPr>
          <w:rFonts w:ascii="Times New Roman" w:hAnsi="Times New Roman" w:cs="Times New Roman"/>
          <w:sz w:val="28"/>
          <w:szCs w:val="28"/>
        </w:rPr>
      </w:pPr>
      <w:r w:rsidRPr="0050304D">
        <w:rPr>
          <w:rFonts w:ascii="Times New Roman" w:hAnsi="Times New Roman" w:cs="Times New Roman"/>
          <w:sz w:val="28"/>
          <w:szCs w:val="28"/>
        </w:rPr>
        <w:t>Необходимо разработать комплексную программу для удовлетворения потребности в электроэнергии новых потребителей.</w:t>
      </w:r>
    </w:p>
    <w:p w:rsidR="000922E5" w:rsidRPr="00441BA5" w:rsidRDefault="000922E5" w:rsidP="000922E5">
      <w:pPr>
        <w:pStyle w:val="ConsPlusNormal"/>
        <w:numPr>
          <w:ilvl w:val="0"/>
          <w:numId w:val="24"/>
        </w:numPr>
        <w:ind w:left="0" w:firstLine="709"/>
        <w:jc w:val="both"/>
        <w:rPr>
          <w:rFonts w:ascii="Times New Roman" w:hAnsi="Times New Roman" w:cs="Times New Roman"/>
          <w:sz w:val="28"/>
          <w:szCs w:val="28"/>
        </w:rPr>
      </w:pPr>
      <w:r w:rsidRPr="00441BA5">
        <w:rPr>
          <w:rFonts w:ascii="Times New Roman" w:hAnsi="Times New Roman" w:cs="Times New Roman"/>
          <w:sz w:val="28"/>
          <w:szCs w:val="28"/>
        </w:rPr>
        <w:t>Необходимо разработать комплексную программу для осуществления поэтапной реконструкции существующих электрических сетей с целью замены выработавшего свой эксплуатационный ресурс оборудования с учётом увеличения нагрузок существующих потребителей. Для этого следует выполнить следующие мероприятия:</w:t>
      </w:r>
    </w:p>
    <w:p w:rsidR="000922E5" w:rsidRPr="00441BA5" w:rsidRDefault="000922E5" w:rsidP="000922E5">
      <w:pPr>
        <w:pStyle w:val="ConsPlusNormal"/>
        <w:jc w:val="both"/>
        <w:rPr>
          <w:rFonts w:ascii="Times New Roman" w:hAnsi="Times New Roman" w:cs="Times New Roman"/>
          <w:sz w:val="28"/>
          <w:szCs w:val="28"/>
        </w:rPr>
      </w:pPr>
      <w:r w:rsidRPr="00441BA5">
        <w:rPr>
          <w:rFonts w:ascii="Times New Roman" w:hAnsi="Times New Roman" w:cs="Times New Roman"/>
          <w:sz w:val="28"/>
          <w:szCs w:val="28"/>
        </w:rPr>
        <w:t>-</w:t>
      </w:r>
      <w:r w:rsidRPr="00441BA5">
        <w:rPr>
          <w:rFonts w:ascii="Times New Roman" w:hAnsi="Times New Roman" w:cs="Times New Roman"/>
          <w:sz w:val="28"/>
          <w:szCs w:val="28"/>
        </w:rPr>
        <w:tab/>
        <w:t xml:space="preserve">предусмотреть перенос </w:t>
      </w:r>
      <w:r>
        <w:rPr>
          <w:rFonts w:ascii="Times New Roman" w:hAnsi="Times New Roman" w:cs="Times New Roman"/>
          <w:sz w:val="28"/>
          <w:szCs w:val="28"/>
        </w:rPr>
        <w:t>трансформаторных подстанций 10</w:t>
      </w:r>
      <w:r w:rsidRPr="00441BA5">
        <w:rPr>
          <w:rFonts w:ascii="Times New Roman" w:hAnsi="Times New Roman" w:cs="Times New Roman"/>
          <w:sz w:val="28"/>
          <w:szCs w:val="28"/>
        </w:rPr>
        <w:t>/0,4 кВ максимально близко к центрам их электрических нагрузок для уменьшения протяженности линий 0,4 кВ;</w:t>
      </w:r>
    </w:p>
    <w:p w:rsidR="000922E5" w:rsidRDefault="000922E5" w:rsidP="000922E5">
      <w:pPr>
        <w:pStyle w:val="ConsPlusNormal"/>
        <w:jc w:val="both"/>
        <w:rPr>
          <w:rFonts w:ascii="Times New Roman" w:hAnsi="Times New Roman" w:cs="Times New Roman"/>
          <w:sz w:val="28"/>
          <w:szCs w:val="28"/>
        </w:rPr>
      </w:pPr>
      <w:r w:rsidRPr="00441BA5">
        <w:rPr>
          <w:rFonts w:ascii="Times New Roman" w:hAnsi="Times New Roman" w:cs="Times New Roman"/>
          <w:sz w:val="28"/>
          <w:szCs w:val="28"/>
        </w:rPr>
        <w:t>-</w:t>
      </w:r>
      <w:r w:rsidRPr="00441BA5">
        <w:rPr>
          <w:rFonts w:ascii="Times New Roman" w:hAnsi="Times New Roman" w:cs="Times New Roman"/>
          <w:sz w:val="28"/>
          <w:szCs w:val="28"/>
        </w:rPr>
        <w:tab/>
        <w:t>учесть существующие и перспективные климатические условия.</w:t>
      </w:r>
    </w:p>
    <w:p w:rsidR="000922E5" w:rsidRPr="0050304D" w:rsidRDefault="000922E5" w:rsidP="000922E5">
      <w:pPr>
        <w:pStyle w:val="ConsPlusNormal"/>
        <w:numPr>
          <w:ilvl w:val="0"/>
          <w:numId w:val="24"/>
        </w:numPr>
        <w:ind w:left="0" w:firstLine="709"/>
        <w:jc w:val="both"/>
        <w:rPr>
          <w:rFonts w:ascii="Times New Roman" w:hAnsi="Times New Roman" w:cs="Times New Roman"/>
          <w:sz w:val="28"/>
          <w:szCs w:val="28"/>
        </w:rPr>
      </w:pPr>
      <w:r w:rsidRPr="0050304D">
        <w:rPr>
          <w:rFonts w:ascii="Times New Roman" w:hAnsi="Times New Roman" w:cs="Times New Roman"/>
          <w:sz w:val="28"/>
          <w:szCs w:val="28"/>
        </w:rPr>
        <w:t>Для уменьшения коммерческих потерь электроэнергии в сети 0,4 кВ и повышения возможности дистанционного мониторинга сети необходимо выполнить автоматизированную систему учёта электроэнергии с передачей информации в энергоснабжающие организации.</w:t>
      </w:r>
    </w:p>
    <w:p w:rsidR="000922E5" w:rsidRDefault="000922E5" w:rsidP="000922E5">
      <w:pPr>
        <w:spacing w:before="0" w:after="0"/>
        <w:ind w:firstLine="709"/>
        <w:rPr>
          <w:sz w:val="28"/>
          <w:szCs w:val="28"/>
        </w:rPr>
      </w:pPr>
      <w:r w:rsidRPr="0050304D">
        <w:rPr>
          <w:sz w:val="28"/>
          <w:szCs w:val="28"/>
        </w:rPr>
        <w:t>В случае наличия развитой газотранспортной системы необходимо развивать малую энергетику (газопоршневые, газотурбинные и т.д. электростанции), что приведёт к значительному уменьшению потерь электроэнергии в электросетях.</w:t>
      </w:r>
    </w:p>
    <w:p w:rsidR="000922E5" w:rsidRPr="00232A33" w:rsidRDefault="000922E5" w:rsidP="000922E5">
      <w:pPr>
        <w:spacing w:before="0" w:after="0"/>
        <w:ind w:firstLine="709"/>
        <w:rPr>
          <w:sz w:val="28"/>
          <w:szCs w:val="28"/>
        </w:rPr>
      </w:pPr>
    </w:p>
    <w:p w:rsidR="000922E5" w:rsidRPr="00232A33" w:rsidRDefault="000922E5" w:rsidP="000922E5">
      <w:pPr>
        <w:autoSpaceDE w:val="0"/>
        <w:autoSpaceDN w:val="0"/>
        <w:adjustRightInd w:val="0"/>
        <w:spacing w:before="0" w:after="0"/>
        <w:ind w:firstLine="567"/>
        <w:rPr>
          <w:sz w:val="28"/>
          <w:szCs w:val="28"/>
        </w:rPr>
      </w:pPr>
      <w:r w:rsidRPr="00232A33">
        <w:rPr>
          <w:sz w:val="28"/>
          <w:szCs w:val="28"/>
        </w:rPr>
        <w:t xml:space="preserve">Надежность электроснабжения в </w:t>
      </w:r>
      <w:r w:rsidR="00CA3164">
        <w:rPr>
          <w:sz w:val="28"/>
          <w:szCs w:val="28"/>
        </w:rPr>
        <w:t>Ивановск</w:t>
      </w:r>
      <w:r w:rsidRPr="00232A33">
        <w:rPr>
          <w:sz w:val="28"/>
          <w:szCs w:val="28"/>
        </w:rPr>
        <w:t>ом сельском поселении соответствует критериям, определённым «Правилами устройства электроустановок».</w:t>
      </w:r>
    </w:p>
    <w:p w:rsidR="000922E5" w:rsidRPr="00232A33" w:rsidRDefault="000922E5" w:rsidP="000922E5">
      <w:pPr>
        <w:autoSpaceDE w:val="0"/>
        <w:autoSpaceDN w:val="0"/>
        <w:adjustRightInd w:val="0"/>
        <w:spacing w:before="0" w:after="0"/>
        <w:ind w:firstLine="567"/>
        <w:rPr>
          <w:sz w:val="28"/>
          <w:szCs w:val="28"/>
        </w:rPr>
      </w:pPr>
      <w:r w:rsidRPr="00232A33">
        <w:rPr>
          <w:sz w:val="28"/>
          <w:szCs w:val="28"/>
        </w:rPr>
        <w:t xml:space="preserve">Анализ надежности системы электроснабжения показал отсутствие превышения предельно допустимых отклонений в системе электроснабжения в </w:t>
      </w:r>
      <w:r w:rsidR="00CA3164">
        <w:rPr>
          <w:sz w:val="28"/>
          <w:szCs w:val="28"/>
        </w:rPr>
        <w:t>Ивановск</w:t>
      </w:r>
      <w:r w:rsidRPr="00232A33">
        <w:rPr>
          <w:sz w:val="28"/>
          <w:szCs w:val="28"/>
        </w:rPr>
        <w:t xml:space="preserve">ом сельском поселении по всем параметрам надежности системы.  </w:t>
      </w:r>
    </w:p>
    <w:p w:rsidR="000922E5" w:rsidRPr="00232A33" w:rsidRDefault="000922E5" w:rsidP="000922E5">
      <w:pPr>
        <w:autoSpaceDE w:val="0"/>
        <w:autoSpaceDN w:val="0"/>
        <w:adjustRightInd w:val="0"/>
        <w:spacing w:before="0" w:after="0"/>
        <w:ind w:firstLine="567"/>
        <w:rPr>
          <w:sz w:val="28"/>
          <w:szCs w:val="28"/>
        </w:rPr>
      </w:pPr>
      <w:r w:rsidRPr="00232A33">
        <w:rPr>
          <w:sz w:val="28"/>
          <w:szCs w:val="28"/>
        </w:rPr>
        <w:t xml:space="preserve">Анализ готовности к исправной работе и оперативной ликвидации внештатных ситуаций системы электроснабжения в </w:t>
      </w:r>
      <w:r w:rsidR="00CA3164">
        <w:rPr>
          <w:sz w:val="28"/>
          <w:szCs w:val="28"/>
        </w:rPr>
        <w:t>Ивановск</w:t>
      </w:r>
      <w:r w:rsidRPr="00232A33">
        <w:rPr>
          <w:sz w:val="28"/>
          <w:szCs w:val="28"/>
        </w:rPr>
        <w:t>ом сельском поселении показал соответствие готовности системы к требованиям нормативных законодательных актов и внутренних документов предприятия.</w:t>
      </w:r>
    </w:p>
    <w:p w:rsidR="000922E5" w:rsidRPr="00232A33" w:rsidRDefault="000922E5" w:rsidP="000922E5">
      <w:pPr>
        <w:pStyle w:val="a9"/>
        <w:ind w:left="0" w:firstLine="567"/>
        <w:jc w:val="both"/>
        <w:rPr>
          <w:sz w:val="28"/>
          <w:szCs w:val="28"/>
          <w:lang w:val="ru-RU"/>
        </w:rPr>
      </w:pPr>
      <w:r w:rsidRPr="00232A33">
        <w:rPr>
          <w:sz w:val="28"/>
          <w:szCs w:val="28"/>
          <w:lang w:val="ru-RU"/>
        </w:rPr>
        <w:lastRenderedPageBreak/>
        <w:t xml:space="preserve">Воздействие системы электроснабжения </w:t>
      </w:r>
      <w:r w:rsidR="00CA3164">
        <w:rPr>
          <w:sz w:val="28"/>
          <w:szCs w:val="28"/>
          <w:lang w:val="ru-RU"/>
        </w:rPr>
        <w:t>Ивановск</w:t>
      </w:r>
      <w:r w:rsidRPr="00232A33">
        <w:rPr>
          <w:sz w:val="28"/>
          <w:szCs w:val="28"/>
          <w:lang w:val="ru-RU"/>
        </w:rPr>
        <w:t>о</w:t>
      </w:r>
      <w:r>
        <w:rPr>
          <w:sz w:val="28"/>
          <w:szCs w:val="28"/>
          <w:lang w:val="ru-RU"/>
        </w:rPr>
        <w:t>го</w:t>
      </w:r>
      <w:r w:rsidRPr="00232A33">
        <w:rPr>
          <w:sz w:val="28"/>
          <w:szCs w:val="28"/>
          <w:lang w:val="ru-RU"/>
        </w:rPr>
        <w:t xml:space="preserve"> сельско</w:t>
      </w:r>
      <w:r>
        <w:rPr>
          <w:sz w:val="28"/>
          <w:szCs w:val="28"/>
          <w:lang w:val="ru-RU"/>
        </w:rPr>
        <w:t>го</w:t>
      </w:r>
      <w:r w:rsidRPr="00232A33">
        <w:rPr>
          <w:sz w:val="28"/>
          <w:szCs w:val="28"/>
          <w:lang w:val="ru-RU"/>
        </w:rPr>
        <w:t xml:space="preserve"> поселения на окружающую среду находится в рамках допустимых значений и соответствует установленным нормативам.</w:t>
      </w:r>
    </w:p>
    <w:p w:rsidR="000922E5" w:rsidRPr="00FF493F" w:rsidRDefault="000922E5" w:rsidP="000922E5">
      <w:pPr>
        <w:pStyle w:val="a9"/>
        <w:ind w:left="0" w:firstLine="567"/>
        <w:jc w:val="both"/>
        <w:rPr>
          <w:sz w:val="28"/>
          <w:szCs w:val="28"/>
          <w:lang w:val="ru-RU"/>
        </w:rPr>
      </w:pPr>
      <w:r w:rsidRPr="00232A33">
        <w:rPr>
          <w:sz w:val="28"/>
          <w:szCs w:val="28"/>
          <w:lang w:val="ru-RU"/>
        </w:rPr>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0922E5" w:rsidRDefault="000922E5" w:rsidP="00BB7552">
      <w:pPr>
        <w:rPr>
          <w:sz w:val="28"/>
          <w:szCs w:val="28"/>
        </w:rPr>
      </w:pPr>
    </w:p>
    <w:p w:rsidR="00BB7552" w:rsidRDefault="00BB7552" w:rsidP="00BB7552">
      <w:pPr>
        <w:pStyle w:val="7"/>
        <w:spacing w:before="0" w:after="0"/>
        <w:rPr>
          <w:sz w:val="28"/>
          <w:szCs w:val="28"/>
        </w:rPr>
      </w:pPr>
      <w:r w:rsidRPr="00FF493F">
        <w:rPr>
          <w:sz w:val="28"/>
          <w:szCs w:val="28"/>
        </w:rPr>
        <w:t>Тарифы для населения на электроэнергию</w:t>
      </w:r>
    </w:p>
    <w:p w:rsidR="00BB7552" w:rsidRPr="00B33476" w:rsidRDefault="00BB7552" w:rsidP="00BB7552">
      <w:pPr>
        <w:spacing w:before="0" w:after="0"/>
        <w:ind w:firstLine="709"/>
        <w:rPr>
          <w:sz w:val="28"/>
          <w:szCs w:val="28"/>
        </w:rPr>
      </w:pPr>
    </w:p>
    <w:p w:rsidR="00BB7552" w:rsidRPr="00B33476" w:rsidRDefault="00BB7552" w:rsidP="00BB7552">
      <w:pPr>
        <w:pStyle w:val="a9"/>
        <w:ind w:left="0"/>
        <w:jc w:val="both"/>
        <w:rPr>
          <w:b/>
          <w:lang w:val="ru-RU"/>
        </w:rPr>
      </w:pPr>
      <w:r w:rsidRPr="00B33476">
        <w:rPr>
          <w:b/>
          <w:lang w:val="ru-RU"/>
        </w:rPr>
        <w:t>Таблица №2.4.3. Тарифы для населения за электроснабжение</w:t>
      </w:r>
    </w:p>
    <w:tbl>
      <w:tblPr>
        <w:tblW w:w="949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1701"/>
        <w:gridCol w:w="1418"/>
        <w:gridCol w:w="1701"/>
        <w:gridCol w:w="1559"/>
        <w:gridCol w:w="1559"/>
        <w:gridCol w:w="1559"/>
      </w:tblGrid>
      <w:tr w:rsidR="00BB7552" w:rsidRPr="001B54E3" w:rsidTr="00600AE0">
        <w:trPr>
          <w:trHeight w:val="276"/>
        </w:trPr>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rPr>
                <w:b/>
                <w:bCs/>
              </w:rPr>
            </w:pPr>
            <w:r w:rsidRPr="001B54E3">
              <w:rPr>
                <w:b/>
                <w:bCs/>
              </w:rPr>
              <w:t>Показатели</w:t>
            </w:r>
          </w:p>
        </w:tc>
        <w:tc>
          <w:tcPr>
            <w:tcW w:w="1418"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2010</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sidRPr="001B54E3">
              <w:rPr>
                <w:b/>
                <w:bCs/>
              </w:rPr>
              <w:t>201</w:t>
            </w:r>
            <w:r>
              <w:rPr>
                <w:b/>
                <w:bCs/>
              </w:rPr>
              <w:t>1</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1-е п/г </w:t>
            </w:r>
            <w:r w:rsidRPr="001B54E3">
              <w:rPr>
                <w:b/>
                <w:bCs/>
              </w:rPr>
              <w:t>201</w:t>
            </w:r>
            <w:r>
              <w:rPr>
                <w:b/>
                <w:bCs/>
              </w:rPr>
              <w:t>2</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2-е п/г </w:t>
            </w:r>
            <w:r w:rsidRPr="001B54E3">
              <w:rPr>
                <w:b/>
                <w:bCs/>
              </w:rPr>
              <w:t>20</w:t>
            </w:r>
            <w:r>
              <w:rPr>
                <w:b/>
                <w:bCs/>
              </w:rPr>
              <w:t>12</w:t>
            </w:r>
          </w:p>
        </w:tc>
      </w:tr>
      <w:tr w:rsidR="00BB7552" w:rsidRPr="001B54E3" w:rsidTr="00600AE0">
        <w:trPr>
          <w:trHeight w:val="276"/>
        </w:trPr>
        <w:tc>
          <w:tcPr>
            <w:tcW w:w="9497" w:type="dxa"/>
            <w:gridSpan w:val="6"/>
            <w:tcBorders>
              <w:top w:val="single" w:sz="12" w:space="0" w:color="auto"/>
              <w:bottom w:val="single" w:sz="12" w:space="0" w:color="auto"/>
            </w:tcBorders>
            <w:shd w:val="clear" w:color="auto" w:fill="FFFFFF"/>
            <w:noWrap/>
            <w:vAlign w:val="center"/>
          </w:tcPr>
          <w:p w:rsidR="00BB7552" w:rsidRPr="001B54E3" w:rsidRDefault="00BB7552" w:rsidP="00600AE0">
            <w:pPr>
              <w:spacing w:before="0" w:after="0"/>
              <w:jc w:val="left"/>
              <w:rPr>
                <w:b/>
              </w:rPr>
            </w:pPr>
            <w:r w:rsidRPr="00FF493F">
              <w:rPr>
                <w:b/>
              </w:rPr>
              <w:t>Электроэнергия</w:t>
            </w:r>
          </w:p>
        </w:tc>
      </w:tr>
      <w:tr w:rsidR="00BB7552" w:rsidRPr="001B54E3" w:rsidTr="00600AE0">
        <w:trPr>
          <w:trHeight w:val="451"/>
        </w:trPr>
        <w:tc>
          <w:tcPr>
            <w:tcW w:w="1701" w:type="dxa"/>
            <w:tcBorders>
              <w:top w:val="single" w:sz="12" w:space="0" w:color="auto"/>
            </w:tcBorders>
            <w:shd w:val="clear" w:color="auto" w:fill="FFFFFF"/>
            <w:vAlign w:val="center"/>
          </w:tcPr>
          <w:p w:rsidR="00BB7552" w:rsidRPr="001B54E3" w:rsidRDefault="00BB7552" w:rsidP="00600AE0">
            <w:pPr>
              <w:spacing w:before="0" w:after="0"/>
              <w:jc w:val="left"/>
            </w:pPr>
            <w:r w:rsidRPr="001B54E3">
              <w:t>Тариф</w:t>
            </w:r>
          </w:p>
        </w:tc>
        <w:tc>
          <w:tcPr>
            <w:tcW w:w="1418" w:type="dxa"/>
            <w:tcBorders>
              <w:top w:val="single" w:sz="12" w:space="0" w:color="auto"/>
            </w:tcBorders>
            <w:shd w:val="clear" w:color="auto" w:fill="FFFFFF"/>
            <w:vAlign w:val="center"/>
          </w:tcPr>
          <w:p w:rsidR="00BB7552" w:rsidRPr="00FF493F" w:rsidRDefault="00BB7552" w:rsidP="00600AE0">
            <w:pPr>
              <w:spacing w:before="0" w:after="0"/>
              <w:jc w:val="center"/>
            </w:pPr>
            <w:r w:rsidRPr="00FF493F">
              <w:t xml:space="preserve">за 1 кВт. ч, </w:t>
            </w:r>
          </w:p>
          <w:p w:rsidR="00BB7552" w:rsidRPr="001B54E3" w:rsidRDefault="00BB7552" w:rsidP="00600AE0">
            <w:pPr>
              <w:spacing w:before="0" w:after="0"/>
              <w:jc w:val="center"/>
            </w:pPr>
            <w:r w:rsidRPr="00FF493F">
              <w:t>с НДС</w:t>
            </w:r>
          </w:p>
        </w:tc>
        <w:tc>
          <w:tcPr>
            <w:tcW w:w="1701" w:type="dxa"/>
            <w:tcBorders>
              <w:top w:val="single" w:sz="12" w:space="0" w:color="auto"/>
            </w:tcBorders>
            <w:shd w:val="clear" w:color="auto" w:fill="FFFFFF"/>
            <w:vAlign w:val="center"/>
          </w:tcPr>
          <w:p w:rsidR="00BB7552" w:rsidRPr="001B54E3" w:rsidRDefault="00BB7552" w:rsidP="00600AE0">
            <w:pPr>
              <w:spacing w:before="0" w:after="0"/>
              <w:jc w:val="center"/>
            </w:pPr>
            <w:r>
              <w:t>1,97</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2,14</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2,14</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2,26</w:t>
            </w:r>
          </w:p>
        </w:tc>
      </w:tr>
      <w:tr w:rsidR="00BB7552" w:rsidRPr="001B54E3" w:rsidTr="00600AE0">
        <w:trPr>
          <w:trHeight w:val="528"/>
        </w:trPr>
        <w:tc>
          <w:tcPr>
            <w:tcW w:w="1701" w:type="dxa"/>
            <w:shd w:val="clear" w:color="auto" w:fill="FFFFFF"/>
            <w:vAlign w:val="center"/>
          </w:tcPr>
          <w:p w:rsidR="00BB7552" w:rsidRPr="001B54E3" w:rsidRDefault="00BB7552" w:rsidP="00600AE0">
            <w:pPr>
              <w:spacing w:before="0" w:after="0"/>
              <w:jc w:val="left"/>
            </w:pPr>
            <w:r w:rsidRPr="001B54E3">
              <w:t>Решение о принятом тарифе №, дата</w:t>
            </w:r>
          </w:p>
        </w:tc>
        <w:tc>
          <w:tcPr>
            <w:tcW w:w="1418" w:type="dxa"/>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shd w:val="clear" w:color="auto" w:fill="FFFFFF"/>
            <w:vAlign w:val="center"/>
          </w:tcPr>
          <w:p w:rsidR="00BB7552" w:rsidRPr="001B54E3" w:rsidRDefault="00BB7552" w:rsidP="00600AE0">
            <w:pPr>
              <w:spacing w:before="0" w:after="0"/>
              <w:jc w:val="center"/>
            </w:pPr>
            <w:r w:rsidRPr="001B54E3">
              <w:t>Приказ РЭК-ДЦ и ТКК от 1</w:t>
            </w:r>
            <w:r>
              <w:t>6</w:t>
            </w:r>
            <w:r w:rsidRPr="001B54E3">
              <w:t>.12.200</w:t>
            </w:r>
            <w:r>
              <w:t>9</w:t>
            </w:r>
            <w:r w:rsidRPr="001B54E3">
              <w:t xml:space="preserve"> № </w:t>
            </w:r>
            <w:r>
              <w:t>34/2009-э</w:t>
            </w:r>
          </w:p>
        </w:tc>
        <w:tc>
          <w:tcPr>
            <w:tcW w:w="1559" w:type="dxa"/>
            <w:shd w:val="clear" w:color="auto" w:fill="FFFFFF"/>
            <w:vAlign w:val="center"/>
          </w:tcPr>
          <w:p w:rsidR="00BB7552" w:rsidRPr="001B54E3" w:rsidRDefault="00BB7552" w:rsidP="00600AE0">
            <w:pPr>
              <w:spacing w:before="0" w:after="0"/>
              <w:jc w:val="center"/>
            </w:pPr>
            <w:r w:rsidRPr="001B54E3">
              <w:t xml:space="preserve">Приказ РЭК-ДЦ и ТКК от </w:t>
            </w:r>
            <w:r>
              <w:t>24</w:t>
            </w:r>
            <w:r w:rsidRPr="001B54E3">
              <w:t>.11.20</w:t>
            </w:r>
            <w:r>
              <w:t>1</w:t>
            </w:r>
            <w:r w:rsidRPr="001B54E3">
              <w:t>0 № 2</w:t>
            </w:r>
            <w:r>
              <w:t>5/2010-э</w:t>
            </w:r>
          </w:p>
        </w:tc>
        <w:tc>
          <w:tcPr>
            <w:tcW w:w="1559" w:type="dxa"/>
            <w:shd w:val="clear" w:color="auto" w:fill="FFFFFF"/>
            <w:vAlign w:val="center"/>
          </w:tcPr>
          <w:p w:rsidR="00BB7552" w:rsidRPr="001B54E3" w:rsidRDefault="00BB7552" w:rsidP="00600AE0">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c>
          <w:tcPr>
            <w:tcW w:w="1559" w:type="dxa"/>
            <w:shd w:val="clear" w:color="auto" w:fill="FFFFFF"/>
            <w:vAlign w:val="center"/>
          </w:tcPr>
          <w:p w:rsidR="00BB7552" w:rsidRPr="001B54E3" w:rsidRDefault="00BB7552" w:rsidP="00600AE0">
            <w:pPr>
              <w:spacing w:before="0" w:after="0"/>
              <w:jc w:val="center"/>
            </w:pPr>
            <w:r w:rsidRPr="001B54E3">
              <w:t xml:space="preserve">Приказ РЭК-ДЦ и ТКК от </w:t>
            </w:r>
            <w:r>
              <w:t>19</w:t>
            </w:r>
            <w:r w:rsidRPr="001B54E3">
              <w:t>.1</w:t>
            </w:r>
            <w:r>
              <w:t>2</w:t>
            </w:r>
            <w:r w:rsidRPr="001B54E3">
              <w:t>.201</w:t>
            </w:r>
            <w:r>
              <w:t>1</w:t>
            </w:r>
            <w:r w:rsidRPr="001B54E3">
              <w:t xml:space="preserve"> № 3</w:t>
            </w:r>
            <w:r>
              <w:t>7/2011-э</w:t>
            </w:r>
          </w:p>
        </w:tc>
      </w:tr>
      <w:tr w:rsidR="00BB7552" w:rsidRPr="0083042E" w:rsidTr="00600AE0">
        <w:trPr>
          <w:trHeight w:val="912"/>
        </w:trPr>
        <w:tc>
          <w:tcPr>
            <w:tcW w:w="1701" w:type="dxa"/>
            <w:tcBorders>
              <w:bottom w:val="single" w:sz="12" w:space="0" w:color="auto"/>
            </w:tcBorders>
            <w:shd w:val="clear" w:color="auto" w:fill="FFFFFF"/>
            <w:vAlign w:val="center"/>
          </w:tcPr>
          <w:p w:rsidR="00BB7552" w:rsidRPr="001B54E3" w:rsidRDefault="00BB7552" w:rsidP="00600AE0">
            <w:pPr>
              <w:spacing w:before="0" w:after="0"/>
              <w:jc w:val="left"/>
            </w:pPr>
            <w:r w:rsidRPr="001B54E3">
              <w:t>Сроки действия тарифа</w:t>
            </w:r>
          </w:p>
        </w:tc>
        <w:tc>
          <w:tcPr>
            <w:tcW w:w="1418" w:type="dxa"/>
            <w:tcBorders>
              <w:bottom w:val="single" w:sz="12" w:space="0" w:color="auto"/>
            </w:tcBorders>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01.01.20</w:t>
            </w:r>
            <w:r>
              <w:t>10</w:t>
            </w:r>
            <w:r w:rsidRPr="001B54E3">
              <w:t xml:space="preserve"> г. до 31.12.20</w:t>
            </w:r>
            <w:r>
              <w:t>1</w:t>
            </w:r>
            <w:r w:rsidRPr="001B54E3">
              <w:t>0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01.01.201</w:t>
            </w:r>
            <w:r>
              <w:t>1</w:t>
            </w:r>
            <w:r w:rsidRPr="001B54E3">
              <w:t xml:space="preserve"> г. до 31.12.201</w:t>
            </w:r>
            <w:r>
              <w:t>1</w:t>
            </w:r>
            <w:r w:rsidRPr="001B54E3">
              <w:t xml:space="preserve">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01.01.201</w:t>
            </w:r>
            <w:r>
              <w:t>2</w:t>
            </w:r>
            <w:r w:rsidRPr="001B54E3">
              <w:t xml:space="preserve"> г. до 3</w:t>
            </w:r>
            <w:r>
              <w:t>0</w:t>
            </w:r>
            <w:r w:rsidRPr="001B54E3">
              <w:t>.</w:t>
            </w:r>
            <w:r>
              <w:t>06</w:t>
            </w:r>
            <w:r w:rsidRPr="001B54E3">
              <w:t>.201</w:t>
            </w:r>
            <w:r>
              <w:t>2</w:t>
            </w:r>
            <w:r w:rsidRPr="001B54E3">
              <w:t xml:space="preserve">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w:t>
            </w:r>
            <w:r>
              <w:t>7</w:t>
            </w:r>
            <w:r w:rsidRPr="001B54E3">
              <w:t>.2012 г. до 3</w:t>
            </w:r>
            <w:r>
              <w:t>1</w:t>
            </w:r>
            <w:r w:rsidRPr="001B54E3">
              <w:t>.</w:t>
            </w:r>
            <w:r>
              <w:t>12</w:t>
            </w:r>
            <w:r w:rsidRPr="001B54E3">
              <w:t xml:space="preserve">.2012 г. </w:t>
            </w:r>
          </w:p>
        </w:tc>
      </w:tr>
    </w:tbl>
    <w:p w:rsidR="00BB7552" w:rsidRPr="0083042E" w:rsidRDefault="00BB7552" w:rsidP="00BB7552">
      <w:pPr>
        <w:spacing w:before="0" w:after="0"/>
        <w:rPr>
          <w:b/>
          <w:color w:val="FF0000"/>
          <w:sz w:val="22"/>
          <w:szCs w:val="22"/>
          <w:highlight w:val="yellow"/>
        </w:rPr>
      </w:pPr>
    </w:p>
    <w:tbl>
      <w:tblPr>
        <w:tblW w:w="6379"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1701"/>
        <w:gridCol w:w="1418"/>
        <w:gridCol w:w="1701"/>
        <w:gridCol w:w="1559"/>
      </w:tblGrid>
      <w:tr w:rsidR="00BB7552" w:rsidRPr="001B54E3" w:rsidTr="00600AE0">
        <w:trPr>
          <w:trHeight w:val="276"/>
        </w:trPr>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rPr>
                <w:b/>
                <w:bCs/>
              </w:rPr>
            </w:pPr>
            <w:r w:rsidRPr="001B54E3">
              <w:rPr>
                <w:b/>
                <w:bCs/>
              </w:rPr>
              <w:t>Показатели</w:t>
            </w:r>
          </w:p>
        </w:tc>
        <w:tc>
          <w:tcPr>
            <w:tcW w:w="1418"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sidRPr="001B54E3">
              <w:rPr>
                <w:b/>
                <w:bCs/>
              </w:rPr>
              <w:t>Ед. изм.</w:t>
            </w:r>
          </w:p>
        </w:tc>
        <w:tc>
          <w:tcPr>
            <w:tcW w:w="1701"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1-е п/г </w:t>
            </w:r>
            <w:r w:rsidRPr="001B54E3">
              <w:rPr>
                <w:b/>
                <w:bCs/>
              </w:rPr>
              <w:t>20</w:t>
            </w:r>
            <w:r>
              <w:rPr>
                <w:b/>
                <w:bCs/>
              </w:rPr>
              <w:t>13</w:t>
            </w:r>
          </w:p>
        </w:tc>
        <w:tc>
          <w:tcPr>
            <w:tcW w:w="1559" w:type="dxa"/>
            <w:tcBorders>
              <w:bottom w:val="single" w:sz="12" w:space="0" w:color="auto"/>
            </w:tcBorders>
            <w:shd w:val="clear" w:color="auto" w:fill="FFFFFF"/>
            <w:noWrap/>
            <w:vAlign w:val="center"/>
          </w:tcPr>
          <w:p w:rsidR="00BB7552" w:rsidRPr="001B54E3" w:rsidRDefault="00BB7552" w:rsidP="00600AE0">
            <w:pPr>
              <w:spacing w:before="0" w:after="0"/>
              <w:jc w:val="center"/>
              <w:rPr>
                <w:b/>
                <w:bCs/>
              </w:rPr>
            </w:pPr>
            <w:r>
              <w:rPr>
                <w:b/>
                <w:bCs/>
              </w:rPr>
              <w:t xml:space="preserve">2-е п/г </w:t>
            </w:r>
            <w:r w:rsidRPr="001B54E3">
              <w:rPr>
                <w:b/>
                <w:bCs/>
              </w:rPr>
              <w:t>20</w:t>
            </w:r>
            <w:r>
              <w:rPr>
                <w:b/>
                <w:bCs/>
              </w:rPr>
              <w:t>13</w:t>
            </w:r>
          </w:p>
        </w:tc>
      </w:tr>
      <w:tr w:rsidR="00BB7552" w:rsidRPr="001B54E3" w:rsidTr="00600AE0">
        <w:trPr>
          <w:trHeight w:val="451"/>
        </w:trPr>
        <w:tc>
          <w:tcPr>
            <w:tcW w:w="1701" w:type="dxa"/>
            <w:tcBorders>
              <w:top w:val="single" w:sz="12" w:space="0" w:color="auto"/>
            </w:tcBorders>
            <w:shd w:val="clear" w:color="auto" w:fill="FFFFFF"/>
            <w:vAlign w:val="center"/>
          </w:tcPr>
          <w:p w:rsidR="00BB7552" w:rsidRPr="001B54E3" w:rsidRDefault="00BB7552" w:rsidP="00600AE0">
            <w:pPr>
              <w:spacing w:before="0" w:after="0"/>
              <w:jc w:val="left"/>
            </w:pPr>
            <w:r w:rsidRPr="001B54E3">
              <w:t>Тариф</w:t>
            </w:r>
          </w:p>
        </w:tc>
        <w:tc>
          <w:tcPr>
            <w:tcW w:w="1418" w:type="dxa"/>
            <w:tcBorders>
              <w:top w:val="single" w:sz="12" w:space="0" w:color="auto"/>
            </w:tcBorders>
            <w:shd w:val="clear" w:color="auto" w:fill="FFFFFF"/>
            <w:vAlign w:val="center"/>
          </w:tcPr>
          <w:p w:rsidR="00BB7552" w:rsidRPr="00FF493F" w:rsidRDefault="00BB7552" w:rsidP="00600AE0">
            <w:pPr>
              <w:spacing w:before="0" w:after="0"/>
              <w:jc w:val="center"/>
            </w:pPr>
            <w:r w:rsidRPr="00FF493F">
              <w:t xml:space="preserve">за 1 кВт. ч, </w:t>
            </w:r>
          </w:p>
          <w:p w:rsidR="00BB7552" w:rsidRPr="001B54E3" w:rsidRDefault="00BB7552" w:rsidP="00600AE0">
            <w:pPr>
              <w:spacing w:before="0" w:after="0"/>
              <w:jc w:val="center"/>
            </w:pPr>
            <w:r w:rsidRPr="00FF493F">
              <w:t>с НДС</w:t>
            </w:r>
          </w:p>
        </w:tc>
        <w:tc>
          <w:tcPr>
            <w:tcW w:w="1701" w:type="dxa"/>
            <w:tcBorders>
              <w:top w:val="single" w:sz="12" w:space="0" w:color="auto"/>
            </w:tcBorders>
            <w:shd w:val="clear" w:color="auto" w:fill="FFFFFF"/>
            <w:vAlign w:val="center"/>
          </w:tcPr>
          <w:p w:rsidR="00BB7552" w:rsidRPr="001B54E3" w:rsidRDefault="00BB7552" w:rsidP="00600AE0">
            <w:pPr>
              <w:spacing w:before="0" w:after="0"/>
              <w:jc w:val="center"/>
            </w:pPr>
            <w:r>
              <w:t>2,26</w:t>
            </w:r>
          </w:p>
        </w:tc>
        <w:tc>
          <w:tcPr>
            <w:tcW w:w="1559" w:type="dxa"/>
            <w:tcBorders>
              <w:top w:val="single" w:sz="12" w:space="0" w:color="auto"/>
            </w:tcBorders>
            <w:shd w:val="clear" w:color="auto" w:fill="FFFFFF"/>
            <w:vAlign w:val="center"/>
          </w:tcPr>
          <w:p w:rsidR="00BB7552" w:rsidRPr="001B54E3" w:rsidRDefault="00BB7552" w:rsidP="00600AE0">
            <w:pPr>
              <w:spacing w:before="0" w:after="0"/>
              <w:jc w:val="center"/>
            </w:pPr>
            <w:r>
              <w:t>2,53</w:t>
            </w:r>
          </w:p>
        </w:tc>
      </w:tr>
      <w:tr w:rsidR="00BB7552" w:rsidRPr="001B54E3" w:rsidTr="00600AE0">
        <w:trPr>
          <w:trHeight w:val="528"/>
        </w:trPr>
        <w:tc>
          <w:tcPr>
            <w:tcW w:w="1701" w:type="dxa"/>
            <w:shd w:val="clear" w:color="auto" w:fill="FFFFFF"/>
            <w:vAlign w:val="center"/>
          </w:tcPr>
          <w:p w:rsidR="00BB7552" w:rsidRPr="001B54E3" w:rsidRDefault="00BB7552" w:rsidP="00600AE0">
            <w:pPr>
              <w:spacing w:before="0" w:after="0"/>
              <w:jc w:val="left"/>
            </w:pPr>
            <w:r w:rsidRPr="001B54E3">
              <w:t>Решение о принятом тарифе №, дата</w:t>
            </w:r>
          </w:p>
        </w:tc>
        <w:tc>
          <w:tcPr>
            <w:tcW w:w="1418" w:type="dxa"/>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shd w:val="clear" w:color="auto" w:fill="FFFFFF"/>
            <w:vAlign w:val="center"/>
          </w:tcPr>
          <w:p w:rsidR="00BB7552" w:rsidRPr="001B54E3" w:rsidRDefault="00BB7552" w:rsidP="00600AE0">
            <w:pPr>
              <w:spacing w:before="0" w:after="0"/>
              <w:jc w:val="center"/>
            </w:pPr>
            <w:r w:rsidRPr="001B54E3">
              <w:t>Приказ РЭК-ДЦ и ТКК от 0</w:t>
            </w:r>
            <w:r>
              <w:t>5</w:t>
            </w:r>
            <w:r w:rsidRPr="001B54E3">
              <w:t>.1</w:t>
            </w:r>
            <w:r>
              <w:t>2</w:t>
            </w:r>
            <w:r w:rsidRPr="001B54E3">
              <w:t>.201</w:t>
            </w:r>
            <w:r>
              <w:t>2</w:t>
            </w:r>
            <w:r w:rsidRPr="001B54E3">
              <w:t xml:space="preserve"> №  </w:t>
            </w:r>
            <w:r>
              <w:t>76/2012</w:t>
            </w:r>
            <w:r w:rsidRPr="001B54E3">
              <w:t>-</w:t>
            </w:r>
            <w:r>
              <w:t>э</w:t>
            </w:r>
          </w:p>
        </w:tc>
        <w:tc>
          <w:tcPr>
            <w:tcW w:w="1559" w:type="dxa"/>
            <w:shd w:val="clear" w:color="auto" w:fill="FFFFFF"/>
            <w:vAlign w:val="center"/>
          </w:tcPr>
          <w:p w:rsidR="00BB7552" w:rsidRPr="001B54E3" w:rsidRDefault="00BB7552" w:rsidP="00600AE0">
            <w:pPr>
              <w:spacing w:before="0" w:after="0"/>
              <w:jc w:val="center"/>
            </w:pPr>
            <w:r w:rsidRPr="001B54E3">
              <w:t>Приказ РЭК-ДЦ и ТКК от 0</w:t>
            </w:r>
            <w:r>
              <w:t>5</w:t>
            </w:r>
            <w:r w:rsidRPr="001B54E3">
              <w:t>.1</w:t>
            </w:r>
            <w:r>
              <w:t>2</w:t>
            </w:r>
            <w:r w:rsidRPr="001B54E3">
              <w:t>.201</w:t>
            </w:r>
            <w:r>
              <w:t>2</w:t>
            </w:r>
            <w:r w:rsidRPr="001B54E3">
              <w:t xml:space="preserve"> №  </w:t>
            </w:r>
            <w:r>
              <w:t>76/2012</w:t>
            </w:r>
            <w:r w:rsidRPr="001B54E3">
              <w:t>-</w:t>
            </w:r>
            <w:r>
              <w:t>э</w:t>
            </w:r>
          </w:p>
        </w:tc>
      </w:tr>
      <w:tr w:rsidR="00BB7552" w:rsidRPr="0083042E" w:rsidTr="00600AE0">
        <w:trPr>
          <w:trHeight w:val="912"/>
        </w:trPr>
        <w:tc>
          <w:tcPr>
            <w:tcW w:w="1701" w:type="dxa"/>
            <w:tcBorders>
              <w:bottom w:val="single" w:sz="12" w:space="0" w:color="auto"/>
            </w:tcBorders>
            <w:shd w:val="clear" w:color="auto" w:fill="FFFFFF"/>
            <w:vAlign w:val="center"/>
          </w:tcPr>
          <w:p w:rsidR="00BB7552" w:rsidRPr="001B54E3" w:rsidRDefault="00BB7552" w:rsidP="00600AE0">
            <w:pPr>
              <w:spacing w:before="0" w:after="0"/>
              <w:jc w:val="left"/>
            </w:pPr>
            <w:r w:rsidRPr="001B54E3">
              <w:t>Сроки действия тарифа</w:t>
            </w:r>
          </w:p>
        </w:tc>
        <w:tc>
          <w:tcPr>
            <w:tcW w:w="1418" w:type="dxa"/>
            <w:tcBorders>
              <w:bottom w:val="single" w:sz="12" w:space="0" w:color="auto"/>
            </w:tcBorders>
            <w:shd w:val="clear" w:color="auto" w:fill="FFFFFF"/>
            <w:vAlign w:val="center"/>
          </w:tcPr>
          <w:p w:rsidR="00BB7552" w:rsidRPr="001B54E3" w:rsidRDefault="00BB7552" w:rsidP="00600AE0">
            <w:pPr>
              <w:spacing w:before="0" w:after="0"/>
              <w:jc w:val="center"/>
              <w:rPr>
                <w:i/>
                <w:iCs/>
              </w:rPr>
            </w:pPr>
            <w:r w:rsidRPr="001B54E3">
              <w:rPr>
                <w:i/>
                <w:iCs/>
              </w:rPr>
              <w:t> </w:t>
            </w:r>
          </w:p>
        </w:tc>
        <w:tc>
          <w:tcPr>
            <w:tcW w:w="1701"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w:t>
            </w:r>
            <w:r>
              <w:t>1.2013 г. до 30.06.2013</w:t>
            </w:r>
            <w:r w:rsidRPr="001B54E3">
              <w:t xml:space="preserve"> г.</w:t>
            </w:r>
          </w:p>
        </w:tc>
        <w:tc>
          <w:tcPr>
            <w:tcW w:w="1559" w:type="dxa"/>
            <w:tcBorders>
              <w:bottom w:val="single" w:sz="12" w:space="0" w:color="auto"/>
            </w:tcBorders>
            <w:shd w:val="clear" w:color="auto" w:fill="FFFFFF"/>
            <w:vAlign w:val="center"/>
          </w:tcPr>
          <w:p w:rsidR="00BB7552" w:rsidRPr="001B54E3" w:rsidRDefault="00BB7552" w:rsidP="00600AE0">
            <w:pPr>
              <w:spacing w:before="0" w:after="0"/>
              <w:jc w:val="center"/>
            </w:pPr>
            <w:r w:rsidRPr="001B54E3">
              <w:t>01.0</w:t>
            </w:r>
            <w:r>
              <w:t>7</w:t>
            </w:r>
            <w:r w:rsidRPr="001B54E3">
              <w:t>.201</w:t>
            </w:r>
            <w:r>
              <w:t>3</w:t>
            </w:r>
            <w:r w:rsidRPr="001B54E3">
              <w:t xml:space="preserve"> г. до 3</w:t>
            </w:r>
            <w:r>
              <w:t>1</w:t>
            </w:r>
            <w:r w:rsidRPr="001B54E3">
              <w:t>.</w:t>
            </w:r>
            <w:r>
              <w:t>12</w:t>
            </w:r>
            <w:r w:rsidRPr="001B54E3">
              <w:t>.201</w:t>
            </w:r>
            <w:r>
              <w:t>3</w:t>
            </w:r>
            <w:r w:rsidRPr="001B54E3">
              <w:t xml:space="preserve"> г.</w:t>
            </w:r>
          </w:p>
        </w:tc>
      </w:tr>
    </w:tbl>
    <w:p w:rsidR="00BB7552" w:rsidRDefault="00BB7552" w:rsidP="00BB7552">
      <w:pPr>
        <w:pStyle w:val="a9"/>
        <w:ind w:left="0"/>
        <w:rPr>
          <w:b/>
          <w:sz w:val="28"/>
          <w:szCs w:val="28"/>
          <w:u w:val="single"/>
          <w:lang w:val="ru-RU"/>
        </w:rPr>
      </w:pPr>
    </w:p>
    <w:p w:rsidR="000922E5" w:rsidRPr="00FF493F" w:rsidRDefault="000922E5" w:rsidP="000922E5">
      <w:pPr>
        <w:pStyle w:val="a9"/>
        <w:ind w:left="0"/>
        <w:rPr>
          <w:b/>
          <w:sz w:val="28"/>
          <w:szCs w:val="28"/>
          <w:u w:val="single"/>
          <w:lang w:val="ru-RU"/>
        </w:rPr>
      </w:pPr>
      <w:r w:rsidRPr="00FF493F">
        <w:rPr>
          <w:b/>
          <w:sz w:val="28"/>
          <w:szCs w:val="28"/>
          <w:u w:val="single"/>
          <w:lang w:val="ru-RU"/>
        </w:rPr>
        <w:t>Технические и технологические проблемы в системе:</w:t>
      </w:r>
    </w:p>
    <w:p w:rsidR="000922E5" w:rsidRPr="00FF493F" w:rsidRDefault="000922E5" w:rsidP="000922E5">
      <w:pPr>
        <w:autoSpaceDE w:val="0"/>
        <w:autoSpaceDN w:val="0"/>
        <w:adjustRightInd w:val="0"/>
        <w:spacing w:before="0" w:after="0"/>
        <w:ind w:left="900" w:hanging="333"/>
        <w:rPr>
          <w:sz w:val="28"/>
          <w:szCs w:val="28"/>
        </w:rPr>
      </w:pP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При увеличении нагрузок сельского поселения существующие сети 35-0,4 кВ не могут обеспечить надежность работы системы электроснабжения в связи с высоким износом воздушных линий 35-0,4 кВ.</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Коммутационные аппараты 35-0,4 кВ не могут обеспечить надежность работы системы электроснабжения и её безопасность в связи с высоким износом.</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 xml:space="preserve">Большая протяженность линий 0,4 кВ (более 400 м.), что приводит к </w:t>
      </w:r>
      <w:r w:rsidRPr="00A6049B">
        <w:rPr>
          <w:rFonts w:ascii="Times New Roman" w:hAnsi="Times New Roman" w:cs="Times New Roman"/>
          <w:sz w:val="28"/>
          <w:szCs w:val="28"/>
        </w:rPr>
        <w:lastRenderedPageBreak/>
        <w:t>повышенным потерям напряжения в электросетях.</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Изменение климата, а в связи с этим неблагоприятные погодные условия, что приводит к росту вероятности обрыва воздушных линий электропередач и перерывам в электроснабжении.</w:t>
      </w:r>
    </w:p>
    <w:p w:rsidR="00983337" w:rsidRPr="00A6049B" w:rsidRDefault="00983337" w:rsidP="00983337">
      <w:pPr>
        <w:pStyle w:val="ConsPlusNormal"/>
        <w:numPr>
          <w:ilvl w:val="0"/>
          <w:numId w:val="23"/>
        </w:numPr>
        <w:ind w:left="0" w:firstLine="709"/>
        <w:jc w:val="both"/>
        <w:rPr>
          <w:rFonts w:ascii="Times New Roman" w:hAnsi="Times New Roman" w:cs="Times New Roman"/>
          <w:sz w:val="28"/>
          <w:szCs w:val="28"/>
        </w:rPr>
      </w:pPr>
      <w:r w:rsidRPr="00A6049B">
        <w:rPr>
          <w:rFonts w:ascii="Times New Roman" w:hAnsi="Times New Roman" w:cs="Times New Roman"/>
          <w:sz w:val="28"/>
          <w:szCs w:val="28"/>
        </w:rPr>
        <w:t>Высокие коммерческие потери электроэнергии в сети 0,4 кВ.</w:t>
      </w:r>
    </w:p>
    <w:p w:rsidR="000922E5" w:rsidRPr="00FF493F" w:rsidRDefault="000922E5" w:rsidP="000922E5">
      <w:pPr>
        <w:pStyle w:val="20"/>
        <w:spacing w:before="0" w:after="0"/>
        <w:ind w:left="578" w:hanging="578"/>
      </w:pPr>
    </w:p>
    <w:p w:rsidR="000922E5" w:rsidRPr="00FE70F0" w:rsidRDefault="000922E5" w:rsidP="000922E5">
      <w:pPr>
        <w:pStyle w:val="20"/>
        <w:spacing w:before="0" w:after="0"/>
        <w:ind w:left="578" w:hanging="578"/>
      </w:pPr>
      <w:r w:rsidRPr="00FE70F0">
        <w:t>2.5. Основные показатели системы газоснабжения</w:t>
      </w:r>
      <w:bookmarkEnd w:id="9"/>
    </w:p>
    <w:p w:rsidR="000922E5" w:rsidRDefault="000922E5" w:rsidP="000922E5">
      <w:pPr>
        <w:spacing w:before="0" w:after="0"/>
        <w:ind w:firstLine="567"/>
        <w:rPr>
          <w:sz w:val="28"/>
          <w:szCs w:val="28"/>
        </w:rPr>
      </w:pPr>
    </w:p>
    <w:p w:rsidR="00116E38" w:rsidRDefault="00116E38" w:rsidP="000922E5">
      <w:pPr>
        <w:tabs>
          <w:tab w:val="left" w:pos="1080"/>
          <w:tab w:val="left" w:pos="1440"/>
        </w:tabs>
        <w:spacing w:before="0" w:after="0"/>
        <w:ind w:firstLine="720"/>
        <w:rPr>
          <w:sz w:val="28"/>
          <w:szCs w:val="28"/>
        </w:rPr>
      </w:pPr>
      <w:r>
        <w:rPr>
          <w:sz w:val="28"/>
          <w:szCs w:val="28"/>
        </w:rPr>
        <w:t xml:space="preserve">В  настоящее время станица Ивановская  газифицирована  и подключена к газовым сетям от ГРС ст. </w:t>
      </w:r>
      <w:proofErr w:type="spellStart"/>
      <w:r>
        <w:rPr>
          <w:sz w:val="28"/>
          <w:szCs w:val="28"/>
        </w:rPr>
        <w:t>Старонижнестеблиевская</w:t>
      </w:r>
      <w:proofErr w:type="spellEnd"/>
      <w:r>
        <w:rPr>
          <w:sz w:val="28"/>
          <w:szCs w:val="28"/>
        </w:rPr>
        <w:t>. Давление  газа  на  выходе  из  ГРС – 0,3 МПа.</w:t>
      </w:r>
    </w:p>
    <w:p w:rsidR="00116E38" w:rsidRPr="001D508F" w:rsidRDefault="00116E38" w:rsidP="00116E38">
      <w:pPr>
        <w:spacing w:before="0" w:after="0"/>
        <w:ind w:firstLine="708"/>
        <w:rPr>
          <w:sz w:val="28"/>
          <w:szCs w:val="28"/>
        </w:rPr>
      </w:pPr>
      <w:r w:rsidRPr="001D508F">
        <w:rPr>
          <w:sz w:val="28"/>
          <w:szCs w:val="28"/>
        </w:rPr>
        <w:t xml:space="preserve">Существующая  потребность в газе составляет:  </w:t>
      </w:r>
      <w:r>
        <w:rPr>
          <w:sz w:val="28"/>
          <w:szCs w:val="28"/>
        </w:rPr>
        <w:t xml:space="preserve">5349,1 м3/ч  или  9620,3 </w:t>
      </w:r>
      <w:r w:rsidRPr="001D508F">
        <w:rPr>
          <w:sz w:val="28"/>
          <w:szCs w:val="28"/>
        </w:rPr>
        <w:t>тыс. м3/</w:t>
      </w:r>
      <w:r>
        <w:rPr>
          <w:sz w:val="28"/>
          <w:szCs w:val="28"/>
        </w:rPr>
        <w:t>год</w:t>
      </w:r>
      <w:r w:rsidRPr="001D508F">
        <w:rPr>
          <w:sz w:val="28"/>
          <w:szCs w:val="28"/>
        </w:rPr>
        <w:t xml:space="preserve">, </w:t>
      </w:r>
    </w:p>
    <w:p w:rsidR="00116E38" w:rsidRPr="001D508F" w:rsidRDefault="00116E38" w:rsidP="00116E38">
      <w:pPr>
        <w:spacing w:before="0" w:after="0"/>
        <w:ind w:firstLine="708"/>
        <w:rPr>
          <w:sz w:val="28"/>
          <w:szCs w:val="28"/>
        </w:rPr>
      </w:pPr>
      <w:r w:rsidRPr="001D508F">
        <w:rPr>
          <w:sz w:val="28"/>
          <w:szCs w:val="28"/>
        </w:rPr>
        <w:t>в том числе:</w:t>
      </w:r>
      <w:r>
        <w:rPr>
          <w:sz w:val="28"/>
          <w:szCs w:val="28"/>
        </w:rPr>
        <w:tab/>
      </w:r>
    </w:p>
    <w:p w:rsidR="00116E38" w:rsidRPr="001D508F" w:rsidRDefault="00116E38" w:rsidP="00116E38">
      <w:pPr>
        <w:spacing w:before="0" w:after="0"/>
        <w:ind w:firstLine="708"/>
        <w:rPr>
          <w:sz w:val="28"/>
          <w:szCs w:val="28"/>
        </w:rPr>
      </w:pPr>
      <w:r w:rsidRPr="001D508F">
        <w:rPr>
          <w:sz w:val="28"/>
          <w:szCs w:val="28"/>
        </w:rPr>
        <w:t>- на  нужды населения –</w:t>
      </w:r>
      <w:r>
        <w:rPr>
          <w:sz w:val="28"/>
          <w:szCs w:val="28"/>
        </w:rPr>
        <w:t xml:space="preserve"> 5200,7 м3/ч  или  9057,5 </w:t>
      </w:r>
      <w:r w:rsidRPr="001D508F">
        <w:rPr>
          <w:sz w:val="28"/>
          <w:szCs w:val="28"/>
        </w:rPr>
        <w:t>тыс. м3/год;</w:t>
      </w:r>
    </w:p>
    <w:p w:rsidR="00116E38" w:rsidRPr="001D508F" w:rsidRDefault="00116E38" w:rsidP="00116E38">
      <w:pPr>
        <w:spacing w:before="0" w:after="0"/>
        <w:ind w:firstLine="708"/>
        <w:rPr>
          <w:sz w:val="28"/>
          <w:szCs w:val="28"/>
        </w:rPr>
      </w:pPr>
      <w:r w:rsidRPr="001D508F">
        <w:rPr>
          <w:sz w:val="28"/>
          <w:szCs w:val="28"/>
        </w:rPr>
        <w:t>- на нужды котельны</w:t>
      </w:r>
      <w:r>
        <w:rPr>
          <w:sz w:val="28"/>
          <w:szCs w:val="28"/>
        </w:rPr>
        <w:t>х</w:t>
      </w:r>
      <w:r w:rsidRPr="001D508F">
        <w:rPr>
          <w:sz w:val="28"/>
          <w:szCs w:val="28"/>
        </w:rPr>
        <w:t xml:space="preserve"> –</w:t>
      </w:r>
      <w:r>
        <w:rPr>
          <w:sz w:val="28"/>
          <w:szCs w:val="28"/>
        </w:rPr>
        <w:t xml:space="preserve">148,4  </w:t>
      </w:r>
      <w:r w:rsidRPr="001D508F">
        <w:rPr>
          <w:sz w:val="28"/>
          <w:szCs w:val="28"/>
        </w:rPr>
        <w:t>м3</w:t>
      </w:r>
      <w:r>
        <w:rPr>
          <w:sz w:val="28"/>
          <w:szCs w:val="28"/>
        </w:rPr>
        <w:t xml:space="preserve">/ч  или  562,8 </w:t>
      </w:r>
      <w:r w:rsidRPr="001D508F">
        <w:rPr>
          <w:sz w:val="28"/>
          <w:szCs w:val="28"/>
        </w:rPr>
        <w:t>тыс. м3/год.</w:t>
      </w:r>
    </w:p>
    <w:p w:rsidR="00116E38" w:rsidRDefault="00116E38" w:rsidP="00116E38">
      <w:pPr>
        <w:tabs>
          <w:tab w:val="left" w:pos="1080"/>
          <w:tab w:val="left" w:pos="1440"/>
        </w:tabs>
        <w:spacing w:before="0" w:after="0"/>
        <w:ind w:firstLine="720"/>
        <w:rPr>
          <w:sz w:val="28"/>
          <w:szCs w:val="28"/>
        </w:rPr>
      </w:pPr>
      <w:r w:rsidRPr="001D508F">
        <w:rPr>
          <w:sz w:val="28"/>
          <w:szCs w:val="28"/>
        </w:rPr>
        <w:t>Промышленные потребители не учтены.</w:t>
      </w:r>
    </w:p>
    <w:p w:rsidR="000922E5" w:rsidRPr="00437F70" w:rsidRDefault="000922E5" w:rsidP="000922E5">
      <w:pPr>
        <w:tabs>
          <w:tab w:val="left" w:pos="1080"/>
          <w:tab w:val="left" w:pos="1440"/>
        </w:tabs>
        <w:spacing w:before="0" w:after="0"/>
        <w:ind w:firstLine="720"/>
        <w:rPr>
          <w:sz w:val="28"/>
          <w:szCs w:val="28"/>
        </w:rPr>
      </w:pPr>
      <w:r w:rsidRPr="00437F70">
        <w:rPr>
          <w:sz w:val="28"/>
          <w:szCs w:val="28"/>
        </w:rPr>
        <w:t xml:space="preserve">Система газоснабжения в </w:t>
      </w:r>
      <w:r w:rsidR="00CA3164">
        <w:rPr>
          <w:sz w:val="28"/>
          <w:szCs w:val="28"/>
        </w:rPr>
        <w:t>Ивановск</w:t>
      </w:r>
      <w:r w:rsidRPr="00437F70">
        <w:rPr>
          <w:sz w:val="28"/>
          <w:szCs w:val="28"/>
        </w:rPr>
        <w:t>ом сельском поселении по числу ступеней регулирования давления является смешанной и многоступенчатой по принципу построения.</w:t>
      </w:r>
    </w:p>
    <w:p w:rsidR="000922E5" w:rsidRPr="00437F70" w:rsidRDefault="000922E5" w:rsidP="000922E5">
      <w:pPr>
        <w:tabs>
          <w:tab w:val="left" w:pos="1080"/>
          <w:tab w:val="left" w:pos="1440"/>
        </w:tabs>
        <w:spacing w:before="0" w:after="0"/>
        <w:ind w:firstLine="720"/>
        <w:rPr>
          <w:sz w:val="28"/>
          <w:szCs w:val="28"/>
        </w:rPr>
      </w:pPr>
      <w:r w:rsidRPr="00437F70">
        <w:rPr>
          <w:sz w:val="28"/>
          <w:szCs w:val="28"/>
        </w:rPr>
        <w:t xml:space="preserve"> От ГРС газ потребителям подается по распределительным газопроводам нескольких категорий давления. Между газопроводами различных категорий давления, входящих в систему газораспределения, предусмотрено размещение газорегуляторных пунктов (установок).</w:t>
      </w:r>
    </w:p>
    <w:p w:rsidR="000922E5" w:rsidRDefault="000922E5" w:rsidP="000922E5">
      <w:pPr>
        <w:pStyle w:val="ConsPlusNormal"/>
        <w:ind w:firstLine="576"/>
        <w:jc w:val="both"/>
        <w:rPr>
          <w:rFonts w:ascii="Times New Roman" w:hAnsi="Times New Roman" w:cs="Times New Roman"/>
          <w:sz w:val="28"/>
          <w:szCs w:val="28"/>
        </w:rPr>
      </w:pPr>
      <w:r w:rsidRPr="00437F70">
        <w:rPr>
          <w:rFonts w:ascii="Times New Roman" w:hAnsi="Times New Roman" w:cs="Times New Roman"/>
          <w:sz w:val="28"/>
          <w:szCs w:val="28"/>
        </w:rPr>
        <w:t xml:space="preserve">Крупнейшими потребителями газа в </w:t>
      </w:r>
      <w:r w:rsidR="00CA3164">
        <w:rPr>
          <w:rFonts w:ascii="Times New Roman" w:hAnsi="Times New Roman" w:cs="Times New Roman"/>
          <w:sz w:val="28"/>
          <w:szCs w:val="28"/>
        </w:rPr>
        <w:t>Ивановск</w:t>
      </w:r>
      <w:r w:rsidRPr="00437F70">
        <w:rPr>
          <w:rFonts w:ascii="Times New Roman" w:hAnsi="Times New Roman" w:cs="Times New Roman"/>
          <w:sz w:val="28"/>
          <w:szCs w:val="28"/>
        </w:rPr>
        <w:t>ом сельском поселении являются объекты промышленности, жилищно-коммунальной сферы и объекты обслуживания.</w:t>
      </w:r>
    </w:p>
    <w:p w:rsidR="000922E5" w:rsidRPr="00280B14" w:rsidRDefault="000922E5" w:rsidP="000922E5">
      <w:pPr>
        <w:pStyle w:val="ConsPlusNormal"/>
        <w:jc w:val="both"/>
        <w:rPr>
          <w:rFonts w:ascii="Times New Roman" w:hAnsi="Times New Roman" w:cs="Times New Roman"/>
          <w:sz w:val="28"/>
          <w:szCs w:val="28"/>
        </w:rPr>
      </w:pPr>
      <w:r w:rsidRPr="00512737">
        <w:rPr>
          <w:rFonts w:ascii="Times New Roman" w:hAnsi="Times New Roman" w:cs="Times New Roman"/>
          <w:sz w:val="28"/>
          <w:szCs w:val="28"/>
        </w:rPr>
        <w:t xml:space="preserve">Рассматривая систему газоснабжения </w:t>
      </w:r>
      <w:r w:rsidR="00CA3164">
        <w:rPr>
          <w:rFonts w:ascii="Times New Roman" w:hAnsi="Times New Roman" w:cs="Times New Roman"/>
          <w:sz w:val="28"/>
          <w:szCs w:val="28"/>
          <w:lang w:eastAsia="ar-SA"/>
        </w:rPr>
        <w:t>Ивановск</w:t>
      </w:r>
      <w:r w:rsidRPr="00512737">
        <w:rPr>
          <w:rFonts w:ascii="Times New Roman" w:hAnsi="Times New Roman" w:cs="Times New Roman"/>
          <w:sz w:val="28"/>
          <w:szCs w:val="28"/>
        </w:rPr>
        <w:t>ого сельского поселения,</w:t>
      </w:r>
      <w:r>
        <w:rPr>
          <w:rFonts w:ascii="Times New Roman" w:hAnsi="Times New Roman" w:cs="Times New Roman"/>
          <w:sz w:val="28"/>
          <w:szCs w:val="28"/>
        </w:rPr>
        <w:t xml:space="preserve"> нельзя говорить о сто</w:t>
      </w:r>
      <w:r w:rsidRPr="00280B14">
        <w:rPr>
          <w:rFonts w:ascii="Times New Roman" w:hAnsi="Times New Roman" w:cs="Times New Roman"/>
          <w:sz w:val="28"/>
          <w:szCs w:val="28"/>
        </w:rPr>
        <w:t>процентной надежности системы т.к.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0922E5" w:rsidRPr="00280B14" w:rsidRDefault="000922E5" w:rsidP="000922E5">
      <w:pPr>
        <w:pStyle w:val="ConsPlusNormal"/>
        <w:jc w:val="both"/>
        <w:rPr>
          <w:rFonts w:ascii="Times New Roman" w:hAnsi="Times New Roman" w:cs="Times New Roman"/>
          <w:sz w:val="28"/>
          <w:szCs w:val="28"/>
        </w:rPr>
      </w:pPr>
      <w:r>
        <w:rPr>
          <w:rFonts w:ascii="Times New Roman" w:hAnsi="Times New Roman" w:cs="Times New Roman"/>
          <w:sz w:val="28"/>
          <w:szCs w:val="28"/>
        </w:rPr>
        <w:t>Для повышения</w:t>
      </w:r>
      <w:r w:rsidRPr="00280B14">
        <w:rPr>
          <w:rFonts w:ascii="Times New Roman" w:hAnsi="Times New Roman" w:cs="Times New Roman"/>
          <w:sz w:val="28"/>
          <w:szCs w:val="28"/>
        </w:rPr>
        <w:t xml:space="preserve"> надежности системы газоснабжения </w:t>
      </w:r>
      <w:r w:rsidR="00CA3164">
        <w:rPr>
          <w:rFonts w:ascii="Times New Roman" w:hAnsi="Times New Roman" w:cs="Times New Roman"/>
          <w:sz w:val="28"/>
          <w:szCs w:val="28"/>
          <w:lang w:eastAsia="ar-SA"/>
        </w:rPr>
        <w:t>Ивановск</w:t>
      </w:r>
      <w:r>
        <w:rPr>
          <w:rFonts w:ascii="Times New Roman" w:hAnsi="Times New Roman" w:cs="Times New Roman"/>
          <w:sz w:val="28"/>
          <w:szCs w:val="28"/>
        </w:rPr>
        <w:t xml:space="preserve">ого сельского поселения </w:t>
      </w:r>
      <w:r w:rsidRPr="00280B14">
        <w:rPr>
          <w:rFonts w:ascii="Times New Roman" w:hAnsi="Times New Roman" w:cs="Times New Roman"/>
          <w:sz w:val="28"/>
          <w:szCs w:val="28"/>
        </w:rPr>
        <w:t>рекомендуется применять различные проектные решения в соответствии с утвержденной перспективной схемой газоснабжения, в том числе:</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введение в схему избыточных элементов для организации резервов (параллельные прокладки, кольцевание газопроводов и др.);</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установку дополнительных ГРП с целью уменьшения их радиуса </w:t>
      </w:r>
      <w:r w:rsidRPr="00280B14">
        <w:rPr>
          <w:rFonts w:ascii="Times New Roman" w:hAnsi="Times New Roman" w:cs="Times New Roman"/>
          <w:sz w:val="28"/>
          <w:szCs w:val="28"/>
        </w:rPr>
        <w:lastRenderedPageBreak/>
        <w:t>действия;</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увеличение диаметров некоторых участков сети против их расчетных значений;</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 Для повышения надежности в этих случаях рекомендуются следующие мероприятия:</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организация резервного топливоснабжения (жидким или твердым топливом)</w:t>
      </w:r>
    </w:p>
    <w:p w:rsidR="000922E5" w:rsidRPr="00280B14" w:rsidRDefault="000922E5" w:rsidP="000922E5">
      <w:pPr>
        <w:pStyle w:val="ConsPlusNormal"/>
        <w:jc w:val="both"/>
        <w:rPr>
          <w:rFonts w:ascii="Times New Roman" w:hAnsi="Times New Roman" w:cs="Times New Roman"/>
          <w:sz w:val="28"/>
          <w:szCs w:val="28"/>
        </w:rPr>
      </w:pPr>
      <w:r w:rsidRPr="00280B14">
        <w:rPr>
          <w:rFonts w:ascii="Times New Roman" w:hAnsi="Times New Roman" w:cs="Times New Roman"/>
          <w:sz w:val="28"/>
          <w:szCs w:val="28"/>
        </w:rPr>
        <w:t xml:space="preserve"> - 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w:t>
      </w:r>
      <w:r w:rsidR="00BE6D80">
        <w:rPr>
          <w:rFonts w:ascii="Times New Roman" w:hAnsi="Times New Roman" w:cs="Times New Roman"/>
          <w:sz w:val="28"/>
          <w:szCs w:val="28"/>
        </w:rPr>
        <w:t xml:space="preserve"> края на резервные виды топлива.</w:t>
      </w:r>
    </w:p>
    <w:p w:rsidR="000922E5" w:rsidRDefault="000922E5" w:rsidP="000922E5">
      <w:pPr>
        <w:pStyle w:val="S1"/>
        <w:ind w:firstLine="567"/>
        <w:rPr>
          <w:sz w:val="28"/>
          <w:szCs w:val="28"/>
        </w:rPr>
      </w:pPr>
    </w:p>
    <w:p w:rsidR="000922E5" w:rsidRDefault="000922E5" w:rsidP="000922E5">
      <w:pPr>
        <w:pStyle w:val="S1"/>
        <w:ind w:firstLine="567"/>
        <w:rPr>
          <w:sz w:val="28"/>
          <w:szCs w:val="28"/>
        </w:rPr>
      </w:pPr>
      <w:r w:rsidRPr="00FF493F">
        <w:rPr>
          <w:sz w:val="28"/>
          <w:szCs w:val="28"/>
        </w:rPr>
        <w:t>Воздействие системы газоснабжения поселения на окружающую среду находится в рамках допустимых значений и соответствует установленным законодательством нормативам.</w:t>
      </w:r>
    </w:p>
    <w:p w:rsidR="000922E5" w:rsidRDefault="000922E5" w:rsidP="000922E5">
      <w:pPr>
        <w:pStyle w:val="ConsPlusNormal"/>
        <w:widowControl/>
        <w:ind w:firstLine="0"/>
        <w:jc w:val="both"/>
        <w:rPr>
          <w:rFonts w:ascii="Times New Roman" w:hAnsi="Times New Roman" w:cs="Times New Roman"/>
          <w:b/>
          <w:sz w:val="28"/>
          <w:szCs w:val="28"/>
        </w:rPr>
      </w:pPr>
    </w:p>
    <w:p w:rsidR="000922E5" w:rsidRDefault="000922E5" w:rsidP="000922E5">
      <w:pPr>
        <w:pStyle w:val="S1"/>
        <w:ind w:firstLine="567"/>
        <w:rPr>
          <w:sz w:val="28"/>
          <w:szCs w:val="28"/>
        </w:rPr>
      </w:pPr>
      <w:r>
        <w:rPr>
          <w:b/>
          <w:sz w:val="28"/>
          <w:szCs w:val="28"/>
        </w:rPr>
        <w:t>Технические и технологические проблемы в системе газоснабжения.</w:t>
      </w:r>
    </w:p>
    <w:p w:rsidR="000922E5" w:rsidRDefault="000922E5" w:rsidP="00F83268">
      <w:pPr>
        <w:pStyle w:val="S1"/>
        <w:ind w:firstLine="567"/>
        <w:rPr>
          <w:sz w:val="28"/>
          <w:szCs w:val="28"/>
        </w:rPr>
      </w:pPr>
    </w:p>
    <w:p w:rsidR="000922E5" w:rsidRDefault="000922E5" w:rsidP="00F83268">
      <w:pPr>
        <w:spacing w:before="0" w:after="0"/>
        <w:ind w:firstLine="709"/>
        <w:rPr>
          <w:bCs/>
          <w:sz w:val="28"/>
          <w:szCs w:val="28"/>
        </w:rPr>
      </w:pPr>
      <w:r>
        <w:rPr>
          <w:bCs/>
          <w:sz w:val="28"/>
          <w:szCs w:val="28"/>
        </w:rPr>
        <w:t>К технологическим проблемам относятся:</w:t>
      </w:r>
    </w:p>
    <w:p w:rsidR="000922E5" w:rsidRDefault="000922E5" w:rsidP="00F83268">
      <w:pPr>
        <w:spacing w:before="0" w:after="0"/>
        <w:ind w:firstLine="709"/>
        <w:rPr>
          <w:bCs/>
          <w:sz w:val="28"/>
          <w:szCs w:val="28"/>
        </w:rPr>
      </w:pPr>
      <w:r>
        <w:rPr>
          <w:bCs/>
          <w:sz w:val="28"/>
          <w:szCs w:val="28"/>
        </w:rPr>
        <w:t>- большое количество тупиковых сетей (при отсечении участка сети отсекаются все потребители следующие за ним);</w:t>
      </w:r>
    </w:p>
    <w:p w:rsidR="000922E5" w:rsidRDefault="000922E5" w:rsidP="00F83268">
      <w:pPr>
        <w:spacing w:before="0" w:after="0"/>
        <w:ind w:firstLine="709"/>
        <w:rPr>
          <w:bCs/>
          <w:sz w:val="28"/>
          <w:szCs w:val="28"/>
        </w:rPr>
      </w:pPr>
      <w:r>
        <w:rPr>
          <w:bCs/>
          <w:sz w:val="28"/>
          <w:szCs w:val="28"/>
        </w:rPr>
        <w:t>- 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0922E5" w:rsidRDefault="000922E5" w:rsidP="00F83268">
      <w:pPr>
        <w:spacing w:before="0" w:after="0"/>
        <w:ind w:firstLine="709"/>
        <w:rPr>
          <w:bCs/>
          <w:sz w:val="28"/>
          <w:szCs w:val="28"/>
        </w:rPr>
      </w:pPr>
      <w:r>
        <w:rPr>
          <w:bCs/>
          <w:sz w:val="28"/>
          <w:szCs w:val="28"/>
        </w:rPr>
        <w:t>- отсутствие откорректированных схем газоснабжения в связи с расширением населенных пунктов;</w:t>
      </w:r>
    </w:p>
    <w:p w:rsidR="000922E5" w:rsidRDefault="000922E5" w:rsidP="00F83268">
      <w:pPr>
        <w:spacing w:before="0" w:after="0"/>
        <w:ind w:firstLine="709"/>
        <w:rPr>
          <w:bCs/>
          <w:sz w:val="28"/>
          <w:szCs w:val="28"/>
        </w:rPr>
      </w:pPr>
      <w:r>
        <w:rPr>
          <w:bCs/>
          <w:sz w:val="28"/>
          <w:szCs w:val="28"/>
        </w:rPr>
        <w:t>-  отсутствие перерасчета гидравлических нагрузок;</w:t>
      </w:r>
    </w:p>
    <w:p w:rsidR="000922E5" w:rsidRPr="00512737" w:rsidRDefault="000922E5" w:rsidP="00F83268">
      <w:pPr>
        <w:pStyle w:val="ConsPlusNormal"/>
        <w:ind w:firstLine="576"/>
        <w:jc w:val="both"/>
        <w:rPr>
          <w:rFonts w:ascii="Times New Roman" w:hAnsi="Times New Roman" w:cs="Times New Roman"/>
          <w:sz w:val="28"/>
          <w:szCs w:val="28"/>
        </w:rPr>
      </w:pPr>
      <w:r w:rsidRPr="00512737">
        <w:rPr>
          <w:rFonts w:ascii="Times New Roman" w:hAnsi="Times New Roman" w:cs="Times New Roman"/>
          <w:bCs/>
          <w:sz w:val="28"/>
          <w:szCs w:val="28"/>
        </w:rPr>
        <w:t>-  не установлена плата за подключение объекта капитального строительства к газораспределительным сетям.</w:t>
      </w:r>
    </w:p>
    <w:p w:rsidR="000922E5" w:rsidRDefault="000922E5" w:rsidP="00F83268">
      <w:pPr>
        <w:pStyle w:val="ConsPlusNormal"/>
        <w:ind w:firstLine="0"/>
        <w:jc w:val="both"/>
        <w:rPr>
          <w:rFonts w:ascii="Times New Roman" w:hAnsi="Times New Roman" w:cs="Times New Roman"/>
          <w:sz w:val="28"/>
          <w:szCs w:val="28"/>
          <w:highlight w:val="yellow"/>
          <w:lang w:eastAsia="en-US"/>
        </w:rPr>
      </w:pPr>
    </w:p>
    <w:p w:rsidR="002E060A" w:rsidRDefault="002E060A" w:rsidP="002E060A">
      <w:pPr>
        <w:pStyle w:val="7"/>
        <w:spacing w:before="0" w:after="0"/>
        <w:rPr>
          <w:sz w:val="28"/>
          <w:szCs w:val="28"/>
        </w:rPr>
      </w:pPr>
      <w:r w:rsidRPr="00FF493F">
        <w:rPr>
          <w:sz w:val="28"/>
          <w:szCs w:val="28"/>
        </w:rPr>
        <w:t>Тарифы для населения за газоснабжение</w:t>
      </w:r>
    </w:p>
    <w:p w:rsidR="00F83268" w:rsidRPr="00F83268" w:rsidRDefault="00F83268" w:rsidP="00F83268">
      <w:pPr>
        <w:spacing w:before="0" w:after="0"/>
      </w:pPr>
    </w:p>
    <w:p w:rsidR="00F83268" w:rsidRPr="00B33476" w:rsidRDefault="00F83268" w:rsidP="00F83268">
      <w:pPr>
        <w:pStyle w:val="a9"/>
        <w:ind w:left="0"/>
        <w:jc w:val="both"/>
        <w:rPr>
          <w:b/>
          <w:lang w:val="ru-RU"/>
        </w:rPr>
      </w:pPr>
      <w:r w:rsidRPr="00B33476">
        <w:rPr>
          <w:b/>
          <w:lang w:val="ru-RU"/>
        </w:rPr>
        <w:t xml:space="preserve">Таблица </w:t>
      </w:r>
      <w:r>
        <w:rPr>
          <w:b/>
          <w:lang w:val="ru-RU"/>
        </w:rPr>
        <w:t>№2.5</w:t>
      </w:r>
      <w:r w:rsidRPr="00B33476">
        <w:rPr>
          <w:b/>
          <w:lang w:val="ru-RU"/>
        </w:rPr>
        <w:t>.</w:t>
      </w:r>
      <w:r>
        <w:rPr>
          <w:b/>
          <w:lang w:val="ru-RU"/>
        </w:rPr>
        <w:t>1</w:t>
      </w:r>
      <w:r w:rsidRPr="00B33476">
        <w:rPr>
          <w:b/>
          <w:lang w:val="ru-RU"/>
        </w:rPr>
        <w:t xml:space="preserve">. Тарифы для населения за </w:t>
      </w:r>
      <w:r w:rsidR="00FA7EA4">
        <w:rPr>
          <w:b/>
          <w:lang w:val="ru-RU"/>
        </w:rPr>
        <w:t>газ</w:t>
      </w:r>
      <w:r w:rsidRPr="00B33476">
        <w:rPr>
          <w:b/>
          <w:lang w:val="ru-RU"/>
        </w:rPr>
        <w:t>оснабжение</w:t>
      </w:r>
    </w:p>
    <w:tbl>
      <w:tblPr>
        <w:tblW w:w="95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1603"/>
        <w:gridCol w:w="1134"/>
        <w:gridCol w:w="1842"/>
        <w:gridCol w:w="1843"/>
        <w:gridCol w:w="1559"/>
        <w:gridCol w:w="1560"/>
      </w:tblGrid>
      <w:tr w:rsidR="002E060A" w:rsidRPr="001B54E3" w:rsidTr="00600AE0">
        <w:trPr>
          <w:trHeight w:val="276"/>
        </w:trPr>
        <w:tc>
          <w:tcPr>
            <w:tcW w:w="1603" w:type="dxa"/>
            <w:tcBorders>
              <w:bottom w:val="single" w:sz="12" w:space="0" w:color="auto"/>
            </w:tcBorders>
            <w:shd w:val="clear" w:color="auto" w:fill="FFFFFF"/>
            <w:vAlign w:val="center"/>
          </w:tcPr>
          <w:p w:rsidR="002E060A" w:rsidRPr="001B54E3" w:rsidRDefault="002E060A" w:rsidP="00600AE0">
            <w:pPr>
              <w:spacing w:before="0" w:after="0"/>
              <w:jc w:val="center"/>
              <w:rPr>
                <w:b/>
                <w:bCs/>
              </w:rPr>
            </w:pPr>
            <w:r w:rsidRPr="001B54E3">
              <w:rPr>
                <w:b/>
                <w:bCs/>
              </w:rPr>
              <w:t>Показатели</w:t>
            </w:r>
          </w:p>
        </w:tc>
        <w:tc>
          <w:tcPr>
            <w:tcW w:w="1134"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Ед. изм.</w:t>
            </w:r>
          </w:p>
        </w:tc>
        <w:tc>
          <w:tcPr>
            <w:tcW w:w="1842"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Pr>
                <w:b/>
                <w:bCs/>
              </w:rPr>
              <w:t>2010</w:t>
            </w:r>
          </w:p>
        </w:tc>
        <w:tc>
          <w:tcPr>
            <w:tcW w:w="1843"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201</w:t>
            </w:r>
            <w:r>
              <w:rPr>
                <w:b/>
                <w:bCs/>
              </w:rPr>
              <w:t>1</w:t>
            </w:r>
          </w:p>
        </w:tc>
        <w:tc>
          <w:tcPr>
            <w:tcW w:w="1559"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Pr>
                <w:b/>
                <w:bCs/>
              </w:rPr>
              <w:t xml:space="preserve">1-е п/г </w:t>
            </w:r>
            <w:r w:rsidRPr="001B54E3">
              <w:rPr>
                <w:b/>
                <w:bCs/>
              </w:rPr>
              <w:t>201</w:t>
            </w:r>
            <w:r>
              <w:rPr>
                <w:b/>
                <w:bCs/>
              </w:rPr>
              <w:t>2</w:t>
            </w:r>
          </w:p>
        </w:tc>
        <w:tc>
          <w:tcPr>
            <w:tcW w:w="1560"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Pr>
                <w:b/>
                <w:bCs/>
              </w:rPr>
              <w:t xml:space="preserve">2-е п/г </w:t>
            </w:r>
            <w:r w:rsidRPr="001B54E3">
              <w:rPr>
                <w:b/>
                <w:bCs/>
              </w:rPr>
              <w:t>20</w:t>
            </w:r>
            <w:r>
              <w:rPr>
                <w:b/>
                <w:bCs/>
              </w:rPr>
              <w:t>12</w:t>
            </w:r>
          </w:p>
        </w:tc>
      </w:tr>
      <w:tr w:rsidR="002E060A" w:rsidRPr="001B54E3" w:rsidTr="00600AE0">
        <w:trPr>
          <w:trHeight w:val="276"/>
        </w:trPr>
        <w:tc>
          <w:tcPr>
            <w:tcW w:w="9541" w:type="dxa"/>
            <w:gridSpan w:val="6"/>
            <w:tcBorders>
              <w:top w:val="single" w:sz="12" w:space="0" w:color="auto"/>
              <w:bottom w:val="single" w:sz="12" w:space="0" w:color="auto"/>
            </w:tcBorders>
            <w:shd w:val="clear" w:color="auto" w:fill="FFFFFF"/>
            <w:noWrap/>
            <w:vAlign w:val="center"/>
          </w:tcPr>
          <w:p w:rsidR="002E060A" w:rsidRPr="001B54E3" w:rsidRDefault="002E060A" w:rsidP="00600AE0">
            <w:pPr>
              <w:spacing w:before="0" w:after="0"/>
              <w:jc w:val="left"/>
              <w:rPr>
                <w:b/>
              </w:rPr>
            </w:pPr>
            <w:r>
              <w:rPr>
                <w:b/>
              </w:rPr>
              <w:t>Газоснабжение</w:t>
            </w:r>
          </w:p>
        </w:tc>
      </w:tr>
      <w:tr w:rsidR="002E060A" w:rsidRPr="001B54E3" w:rsidTr="00600AE0">
        <w:trPr>
          <w:trHeight w:val="451"/>
        </w:trPr>
        <w:tc>
          <w:tcPr>
            <w:tcW w:w="1603" w:type="dxa"/>
            <w:tcBorders>
              <w:top w:val="single" w:sz="12" w:space="0" w:color="auto"/>
            </w:tcBorders>
            <w:shd w:val="clear" w:color="auto" w:fill="FFFFFF"/>
            <w:vAlign w:val="center"/>
          </w:tcPr>
          <w:p w:rsidR="002E060A" w:rsidRPr="001B54E3" w:rsidRDefault="002E060A" w:rsidP="00600AE0">
            <w:pPr>
              <w:spacing w:before="0" w:after="0"/>
              <w:jc w:val="left"/>
            </w:pPr>
            <w:r w:rsidRPr="001B54E3">
              <w:t>Тариф</w:t>
            </w:r>
          </w:p>
        </w:tc>
        <w:tc>
          <w:tcPr>
            <w:tcW w:w="1134"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за м</w:t>
            </w:r>
            <w:r w:rsidRPr="00FF493F">
              <w:rPr>
                <w:vertAlign w:val="superscript"/>
              </w:rPr>
              <w:t>3</w:t>
            </w:r>
            <w:r w:rsidRPr="00FF493F">
              <w:t xml:space="preserve">, </w:t>
            </w:r>
          </w:p>
          <w:p w:rsidR="002E060A" w:rsidRPr="001B54E3" w:rsidRDefault="002E060A" w:rsidP="00600AE0">
            <w:pPr>
              <w:spacing w:before="0" w:after="0"/>
              <w:jc w:val="center"/>
            </w:pPr>
            <w:r w:rsidRPr="00FF493F">
              <w:t>с НДС</w:t>
            </w:r>
          </w:p>
        </w:tc>
        <w:tc>
          <w:tcPr>
            <w:tcW w:w="1842"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3,22</w:t>
            </w:r>
          </w:p>
        </w:tc>
        <w:tc>
          <w:tcPr>
            <w:tcW w:w="1843"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3,74</w:t>
            </w:r>
          </w:p>
        </w:tc>
        <w:tc>
          <w:tcPr>
            <w:tcW w:w="1559" w:type="dxa"/>
            <w:tcBorders>
              <w:top w:val="single" w:sz="12" w:space="0" w:color="auto"/>
            </w:tcBorders>
            <w:shd w:val="clear" w:color="auto" w:fill="FFFFFF"/>
            <w:vAlign w:val="center"/>
          </w:tcPr>
          <w:p w:rsidR="002E060A" w:rsidRPr="001B54E3" w:rsidRDefault="002E060A" w:rsidP="00600AE0">
            <w:pPr>
              <w:spacing w:before="0" w:after="0"/>
              <w:jc w:val="center"/>
            </w:pPr>
            <w:r>
              <w:t>3,82</w:t>
            </w:r>
          </w:p>
        </w:tc>
        <w:tc>
          <w:tcPr>
            <w:tcW w:w="1560" w:type="dxa"/>
            <w:tcBorders>
              <w:top w:val="single" w:sz="12" w:space="0" w:color="auto"/>
            </w:tcBorders>
            <w:shd w:val="clear" w:color="auto" w:fill="FFFFFF"/>
            <w:vAlign w:val="center"/>
          </w:tcPr>
          <w:p w:rsidR="002E060A" w:rsidRPr="001B54E3" w:rsidRDefault="002E060A" w:rsidP="00600AE0">
            <w:pPr>
              <w:spacing w:before="0" w:after="0"/>
              <w:jc w:val="center"/>
            </w:pPr>
            <w:r>
              <w:t>4,39</w:t>
            </w:r>
          </w:p>
        </w:tc>
      </w:tr>
      <w:tr w:rsidR="002E060A" w:rsidRPr="001B54E3" w:rsidTr="00600AE0">
        <w:trPr>
          <w:trHeight w:val="528"/>
        </w:trPr>
        <w:tc>
          <w:tcPr>
            <w:tcW w:w="1603" w:type="dxa"/>
            <w:shd w:val="clear" w:color="auto" w:fill="FFFFFF"/>
            <w:vAlign w:val="center"/>
          </w:tcPr>
          <w:p w:rsidR="002E060A" w:rsidRPr="001B54E3" w:rsidRDefault="002E060A" w:rsidP="00600AE0">
            <w:pPr>
              <w:spacing w:before="0" w:after="0"/>
              <w:jc w:val="left"/>
            </w:pPr>
            <w:r w:rsidRPr="001B54E3">
              <w:lastRenderedPageBreak/>
              <w:t>Решение о принятом тарифе №, дата</w:t>
            </w:r>
          </w:p>
        </w:tc>
        <w:tc>
          <w:tcPr>
            <w:tcW w:w="1134" w:type="dxa"/>
            <w:shd w:val="clear" w:color="auto" w:fill="FFFFFF"/>
            <w:vAlign w:val="center"/>
          </w:tcPr>
          <w:p w:rsidR="002E060A" w:rsidRPr="001B54E3" w:rsidRDefault="002E060A" w:rsidP="00600AE0">
            <w:pPr>
              <w:spacing w:before="0" w:after="0"/>
              <w:jc w:val="center"/>
              <w:rPr>
                <w:i/>
                <w:iCs/>
              </w:rPr>
            </w:pPr>
            <w:r w:rsidRPr="001B54E3">
              <w:rPr>
                <w:i/>
                <w:iCs/>
              </w:rPr>
              <w:t> </w:t>
            </w:r>
          </w:p>
        </w:tc>
        <w:tc>
          <w:tcPr>
            <w:tcW w:w="1842" w:type="dxa"/>
            <w:shd w:val="clear" w:color="auto" w:fill="FFFFFF"/>
            <w:vAlign w:val="center"/>
          </w:tcPr>
          <w:p w:rsidR="002E060A" w:rsidRPr="00FF493F" w:rsidRDefault="002E060A" w:rsidP="00600AE0">
            <w:pPr>
              <w:spacing w:before="0" w:after="0"/>
              <w:jc w:val="center"/>
            </w:pPr>
            <w:r w:rsidRPr="00FF493F">
              <w:t>Приказ  РЭК ДЦиТ КК от 18.12.2009 г. № 26/2009-газ</w:t>
            </w:r>
          </w:p>
        </w:tc>
        <w:tc>
          <w:tcPr>
            <w:tcW w:w="1843" w:type="dxa"/>
            <w:shd w:val="clear" w:color="auto" w:fill="FFFFFF"/>
            <w:vAlign w:val="center"/>
          </w:tcPr>
          <w:p w:rsidR="002E060A" w:rsidRPr="00FF493F" w:rsidRDefault="002E060A" w:rsidP="00600AE0">
            <w:pPr>
              <w:spacing w:before="0" w:after="0"/>
              <w:jc w:val="center"/>
            </w:pPr>
            <w:r w:rsidRPr="00FF493F">
              <w:t>Приказ  РЭК ДЦиТ КК от 17.12.201</w:t>
            </w:r>
            <w:r>
              <w:t>0</w:t>
            </w:r>
            <w:r w:rsidRPr="00FF493F">
              <w:t xml:space="preserve"> г. № 23/2010-газ</w:t>
            </w:r>
          </w:p>
        </w:tc>
        <w:tc>
          <w:tcPr>
            <w:tcW w:w="1559" w:type="dxa"/>
            <w:shd w:val="clear" w:color="auto" w:fill="FFFFFF"/>
            <w:vAlign w:val="center"/>
          </w:tcPr>
          <w:p w:rsidR="002E060A" w:rsidRPr="001B54E3" w:rsidRDefault="002E060A" w:rsidP="00600AE0">
            <w:pPr>
              <w:spacing w:before="0" w:after="0"/>
              <w:jc w:val="center"/>
            </w:pPr>
            <w:r w:rsidRPr="00FF493F">
              <w:t>Приказ  РЭК ДЦиТ КК от 17.12.201</w:t>
            </w:r>
            <w:r>
              <w:t>0</w:t>
            </w:r>
            <w:r w:rsidRPr="00FF493F">
              <w:t xml:space="preserve"> г. № 23/2010-газ</w:t>
            </w:r>
          </w:p>
        </w:tc>
        <w:tc>
          <w:tcPr>
            <w:tcW w:w="1560" w:type="dxa"/>
            <w:shd w:val="clear" w:color="auto" w:fill="FFFFFF"/>
            <w:vAlign w:val="center"/>
          </w:tcPr>
          <w:p w:rsidR="002E060A" w:rsidRPr="001B54E3" w:rsidRDefault="002E060A" w:rsidP="00600AE0">
            <w:pPr>
              <w:spacing w:before="0" w:after="0"/>
              <w:jc w:val="center"/>
            </w:pPr>
            <w:r w:rsidRPr="00FF493F">
              <w:t xml:space="preserve">Приказ  РЭК ДЦиТ КК от </w:t>
            </w:r>
            <w:r>
              <w:t>20.03</w:t>
            </w:r>
            <w:r w:rsidRPr="00FF493F">
              <w:t>.201</w:t>
            </w:r>
            <w:r>
              <w:t>2</w:t>
            </w:r>
            <w:r w:rsidRPr="00FF493F">
              <w:t xml:space="preserve"> г. № </w:t>
            </w:r>
            <w:r>
              <w:t>4</w:t>
            </w:r>
            <w:r w:rsidRPr="00FF493F">
              <w:t>/201</w:t>
            </w:r>
            <w:r>
              <w:t>2</w:t>
            </w:r>
            <w:r w:rsidRPr="00FF493F">
              <w:t>-газ</w:t>
            </w:r>
          </w:p>
        </w:tc>
      </w:tr>
      <w:tr w:rsidR="002E060A" w:rsidRPr="0083042E" w:rsidTr="00600AE0">
        <w:trPr>
          <w:trHeight w:val="912"/>
        </w:trPr>
        <w:tc>
          <w:tcPr>
            <w:tcW w:w="1603" w:type="dxa"/>
            <w:tcBorders>
              <w:bottom w:val="single" w:sz="12" w:space="0" w:color="auto"/>
            </w:tcBorders>
            <w:shd w:val="clear" w:color="auto" w:fill="FFFFFF"/>
            <w:vAlign w:val="center"/>
          </w:tcPr>
          <w:p w:rsidR="002E060A" w:rsidRPr="001B54E3" w:rsidRDefault="002E060A" w:rsidP="00600AE0">
            <w:pPr>
              <w:spacing w:before="0" w:after="0"/>
              <w:jc w:val="left"/>
            </w:pPr>
            <w:r w:rsidRPr="001B54E3">
              <w:t>Сроки действия тарифа</w:t>
            </w:r>
          </w:p>
        </w:tc>
        <w:tc>
          <w:tcPr>
            <w:tcW w:w="1134" w:type="dxa"/>
            <w:tcBorders>
              <w:bottom w:val="single" w:sz="12" w:space="0" w:color="auto"/>
            </w:tcBorders>
            <w:shd w:val="clear" w:color="auto" w:fill="FFFFFF"/>
            <w:vAlign w:val="center"/>
          </w:tcPr>
          <w:p w:rsidR="002E060A" w:rsidRPr="001B54E3" w:rsidRDefault="002E060A" w:rsidP="00600AE0">
            <w:pPr>
              <w:spacing w:before="0" w:after="0"/>
              <w:jc w:val="center"/>
              <w:rPr>
                <w:i/>
                <w:iCs/>
              </w:rPr>
            </w:pPr>
            <w:r w:rsidRPr="001B54E3">
              <w:rPr>
                <w:i/>
                <w:iCs/>
              </w:rPr>
              <w:t> </w:t>
            </w:r>
          </w:p>
        </w:tc>
        <w:tc>
          <w:tcPr>
            <w:tcW w:w="1842" w:type="dxa"/>
            <w:tcBorders>
              <w:bottom w:val="single" w:sz="12" w:space="0" w:color="auto"/>
            </w:tcBorders>
            <w:shd w:val="clear" w:color="auto" w:fill="FFFFFF"/>
            <w:vAlign w:val="center"/>
          </w:tcPr>
          <w:p w:rsidR="002E060A" w:rsidRPr="00FF493F" w:rsidRDefault="002E060A" w:rsidP="00600AE0">
            <w:pPr>
              <w:spacing w:before="0" w:after="0"/>
              <w:jc w:val="center"/>
            </w:pPr>
            <w:r w:rsidRPr="00FF493F">
              <w:t>с 01.01.2010 г. -2,9                       с 01.04.2010 г. -3.33</w:t>
            </w:r>
          </w:p>
        </w:tc>
        <w:tc>
          <w:tcPr>
            <w:tcW w:w="1843" w:type="dxa"/>
            <w:tcBorders>
              <w:bottom w:val="single" w:sz="12" w:space="0" w:color="auto"/>
            </w:tcBorders>
            <w:shd w:val="clear" w:color="auto" w:fill="FFFFFF"/>
            <w:vAlign w:val="center"/>
          </w:tcPr>
          <w:p w:rsidR="002E060A" w:rsidRPr="00FF493F" w:rsidRDefault="002E060A" w:rsidP="00600AE0">
            <w:pPr>
              <w:spacing w:before="0" w:after="0"/>
              <w:jc w:val="center"/>
            </w:pPr>
            <w:r w:rsidRPr="00FF493F">
              <w:t>с 01.01.2011 г. -3,49                                              с 01.04.2011 г. -3,82</w:t>
            </w:r>
          </w:p>
        </w:tc>
        <w:tc>
          <w:tcPr>
            <w:tcW w:w="1559" w:type="dxa"/>
            <w:tcBorders>
              <w:bottom w:val="single" w:sz="12" w:space="0" w:color="auto"/>
            </w:tcBorders>
            <w:shd w:val="clear" w:color="auto" w:fill="FFFFFF"/>
            <w:vAlign w:val="center"/>
          </w:tcPr>
          <w:p w:rsidR="002E060A" w:rsidRPr="001B54E3" w:rsidRDefault="002E060A" w:rsidP="00600AE0">
            <w:pPr>
              <w:spacing w:before="0" w:after="0"/>
              <w:jc w:val="center"/>
            </w:pPr>
            <w:r w:rsidRPr="001B54E3">
              <w:t>01.01.201</w:t>
            </w:r>
            <w:r>
              <w:t>2</w:t>
            </w:r>
            <w:r w:rsidRPr="001B54E3">
              <w:t xml:space="preserve"> г. до 3</w:t>
            </w:r>
            <w:r>
              <w:t>0</w:t>
            </w:r>
            <w:r w:rsidRPr="001B54E3">
              <w:t>.</w:t>
            </w:r>
            <w:r>
              <w:t>06</w:t>
            </w:r>
            <w:r w:rsidRPr="001B54E3">
              <w:t>.201</w:t>
            </w:r>
            <w:r>
              <w:t>2</w:t>
            </w:r>
            <w:r w:rsidRPr="001B54E3">
              <w:t xml:space="preserve"> г.</w:t>
            </w:r>
          </w:p>
        </w:tc>
        <w:tc>
          <w:tcPr>
            <w:tcW w:w="1560" w:type="dxa"/>
            <w:tcBorders>
              <w:bottom w:val="single" w:sz="12" w:space="0" w:color="auto"/>
            </w:tcBorders>
            <w:shd w:val="clear" w:color="auto" w:fill="FFFFFF"/>
            <w:vAlign w:val="center"/>
          </w:tcPr>
          <w:p w:rsidR="002E060A" w:rsidRPr="001B54E3" w:rsidRDefault="002E060A" w:rsidP="00600AE0">
            <w:pPr>
              <w:spacing w:before="0" w:after="0"/>
              <w:jc w:val="center"/>
            </w:pPr>
            <w:r w:rsidRPr="001B54E3">
              <w:t>01.0</w:t>
            </w:r>
            <w:r>
              <w:t>7</w:t>
            </w:r>
            <w:r w:rsidRPr="001B54E3">
              <w:t>.2012 г. до 3</w:t>
            </w:r>
            <w:r>
              <w:t>1</w:t>
            </w:r>
            <w:r w:rsidRPr="001B54E3">
              <w:t>.</w:t>
            </w:r>
            <w:r>
              <w:t>12</w:t>
            </w:r>
            <w:r w:rsidRPr="001B54E3">
              <w:t xml:space="preserve">.2012 г. </w:t>
            </w:r>
          </w:p>
        </w:tc>
      </w:tr>
    </w:tbl>
    <w:p w:rsidR="002E060A" w:rsidRPr="0083042E" w:rsidRDefault="002E060A" w:rsidP="002E060A">
      <w:pPr>
        <w:spacing w:before="0" w:after="0"/>
        <w:rPr>
          <w:b/>
          <w:color w:val="FF0000"/>
          <w:sz w:val="22"/>
          <w:szCs w:val="22"/>
          <w:highlight w:val="yellow"/>
        </w:rPr>
      </w:pPr>
    </w:p>
    <w:tbl>
      <w:tblPr>
        <w:tblW w:w="46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1275"/>
        <w:gridCol w:w="1843"/>
      </w:tblGrid>
      <w:tr w:rsidR="002E060A" w:rsidRPr="001B54E3" w:rsidTr="00600AE0">
        <w:trPr>
          <w:trHeight w:val="276"/>
        </w:trPr>
        <w:tc>
          <w:tcPr>
            <w:tcW w:w="1560" w:type="dxa"/>
            <w:tcBorders>
              <w:bottom w:val="single" w:sz="12" w:space="0" w:color="auto"/>
            </w:tcBorders>
            <w:shd w:val="clear" w:color="auto" w:fill="FFFFFF"/>
            <w:vAlign w:val="center"/>
          </w:tcPr>
          <w:p w:rsidR="002E060A" w:rsidRPr="001B54E3" w:rsidRDefault="002E060A" w:rsidP="00600AE0">
            <w:pPr>
              <w:spacing w:before="0" w:after="0"/>
              <w:jc w:val="center"/>
              <w:rPr>
                <w:b/>
                <w:bCs/>
              </w:rPr>
            </w:pPr>
            <w:r w:rsidRPr="001B54E3">
              <w:rPr>
                <w:b/>
                <w:bCs/>
              </w:rPr>
              <w:t>Показатели</w:t>
            </w:r>
          </w:p>
        </w:tc>
        <w:tc>
          <w:tcPr>
            <w:tcW w:w="1275"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Ед. изм.</w:t>
            </w:r>
          </w:p>
        </w:tc>
        <w:tc>
          <w:tcPr>
            <w:tcW w:w="1843" w:type="dxa"/>
            <w:tcBorders>
              <w:bottom w:val="single" w:sz="12" w:space="0" w:color="auto"/>
            </w:tcBorders>
            <w:shd w:val="clear" w:color="auto" w:fill="FFFFFF"/>
            <w:noWrap/>
            <w:vAlign w:val="center"/>
          </w:tcPr>
          <w:p w:rsidR="002E060A" w:rsidRPr="001B54E3" w:rsidRDefault="002E060A" w:rsidP="00600AE0">
            <w:pPr>
              <w:spacing w:before="0" w:after="0"/>
              <w:jc w:val="center"/>
              <w:rPr>
                <w:b/>
                <w:bCs/>
              </w:rPr>
            </w:pPr>
            <w:r w:rsidRPr="001B54E3">
              <w:rPr>
                <w:b/>
                <w:bCs/>
              </w:rPr>
              <w:t>20</w:t>
            </w:r>
            <w:r>
              <w:rPr>
                <w:b/>
                <w:bCs/>
              </w:rPr>
              <w:t>13</w:t>
            </w:r>
          </w:p>
        </w:tc>
      </w:tr>
      <w:tr w:rsidR="002E060A" w:rsidRPr="001B54E3" w:rsidTr="00600AE0">
        <w:trPr>
          <w:trHeight w:val="451"/>
        </w:trPr>
        <w:tc>
          <w:tcPr>
            <w:tcW w:w="1560" w:type="dxa"/>
            <w:tcBorders>
              <w:top w:val="single" w:sz="12" w:space="0" w:color="auto"/>
            </w:tcBorders>
            <w:shd w:val="clear" w:color="auto" w:fill="FFFFFF"/>
            <w:vAlign w:val="center"/>
          </w:tcPr>
          <w:p w:rsidR="002E060A" w:rsidRPr="001B54E3" w:rsidRDefault="002E060A" w:rsidP="00600AE0">
            <w:pPr>
              <w:spacing w:before="0" w:after="0"/>
              <w:jc w:val="left"/>
            </w:pPr>
            <w:r w:rsidRPr="001B54E3">
              <w:t>Тариф</w:t>
            </w:r>
          </w:p>
        </w:tc>
        <w:tc>
          <w:tcPr>
            <w:tcW w:w="1275" w:type="dxa"/>
            <w:tcBorders>
              <w:top w:val="single" w:sz="12" w:space="0" w:color="auto"/>
            </w:tcBorders>
            <w:shd w:val="clear" w:color="auto" w:fill="FFFFFF"/>
            <w:vAlign w:val="center"/>
          </w:tcPr>
          <w:p w:rsidR="002E060A" w:rsidRPr="00FF493F" w:rsidRDefault="002E060A" w:rsidP="00600AE0">
            <w:pPr>
              <w:spacing w:before="0" w:after="0"/>
              <w:jc w:val="center"/>
            </w:pPr>
            <w:r w:rsidRPr="00FF493F">
              <w:t>за м</w:t>
            </w:r>
            <w:r w:rsidRPr="00FF493F">
              <w:rPr>
                <w:vertAlign w:val="superscript"/>
              </w:rPr>
              <w:t>3</w:t>
            </w:r>
            <w:r w:rsidRPr="00FF493F">
              <w:t xml:space="preserve">, </w:t>
            </w:r>
          </w:p>
          <w:p w:rsidR="002E060A" w:rsidRPr="001B54E3" w:rsidRDefault="002E060A" w:rsidP="00600AE0">
            <w:pPr>
              <w:spacing w:before="0" w:after="0"/>
              <w:jc w:val="center"/>
            </w:pPr>
            <w:r w:rsidRPr="00FF493F">
              <w:t>с НДС</w:t>
            </w:r>
          </w:p>
        </w:tc>
        <w:tc>
          <w:tcPr>
            <w:tcW w:w="1843" w:type="dxa"/>
            <w:tcBorders>
              <w:top w:val="single" w:sz="12" w:space="0" w:color="auto"/>
            </w:tcBorders>
            <w:shd w:val="clear" w:color="auto" w:fill="FFFFFF"/>
            <w:vAlign w:val="center"/>
          </w:tcPr>
          <w:p w:rsidR="002E060A" w:rsidRPr="001B54E3" w:rsidRDefault="002E060A" w:rsidP="00600AE0">
            <w:pPr>
              <w:spacing w:before="0" w:after="0"/>
              <w:jc w:val="center"/>
            </w:pPr>
            <w:r>
              <w:t>4,39</w:t>
            </w:r>
          </w:p>
        </w:tc>
      </w:tr>
      <w:tr w:rsidR="002E060A" w:rsidRPr="001B54E3" w:rsidTr="00600AE0">
        <w:trPr>
          <w:trHeight w:val="528"/>
        </w:trPr>
        <w:tc>
          <w:tcPr>
            <w:tcW w:w="1560" w:type="dxa"/>
            <w:shd w:val="clear" w:color="auto" w:fill="FFFFFF"/>
            <w:vAlign w:val="center"/>
          </w:tcPr>
          <w:p w:rsidR="002E060A" w:rsidRPr="001B54E3" w:rsidRDefault="002E060A" w:rsidP="00600AE0">
            <w:pPr>
              <w:spacing w:before="0" w:after="0"/>
              <w:jc w:val="left"/>
            </w:pPr>
            <w:r w:rsidRPr="001B54E3">
              <w:t>Решение о принятом тарифе №, дата</w:t>
            </w:r>
          </w:p>
        </w:tc>
        <w:tc>
          <w:tcPr>
            <w:tcW w:w="1275" w:type="dxa"/>
            <w:shd w:val="clear" w:color="auto" w:fill="FFFFFF"/>
            <w:vAlign w:val="center"/>
          </w:tcPr>
          <w:p w:rsidR="002E060A" w:rsidRPr="001B54E3" w:rsidRDefault="002E060A" w:rsidP="00600AE0">
            <w:pPr>
              <w:spacing w:before="0" w:after="0"/>
              <w:jc w:val="center"/>
              <w:rPr>
                <w:i/>
                <w:iCs/>
              </w:rPr>
            </w:pPr>
            <w:r w:rsidRPr="001B54E3">
              <w:rPr>
                <w:i/>
                <w:iCs/>
              </w:rPr>
              <w:t> </w:t>
            </w:r>
          </w:p>
        </w:tc>
        <w:tc>
          <w:tcPr>
            <w:tcW w:w="1843" w:type="dxa"/>
            <w:shd w:val="clear" w:color="auto" w:fill="FFFFFF"/>
            <w:vAlign w:val="center"/>
          </w:tcPr>
          <w:p w:rsidR="002E060A" w:rsidRPr="001B54E3" w:rsidRDefault="002E060A" w:rsidP="00600AE0">
            <w:pPr>
              <w:spacing w:before="0" w:after="0"/>
              <w:jc w:val="center"/>
            </w:pPr>
            <w:r w:rsidRPr="00FF493F">
              <w:t xml:space="preserve">Приказ  РЭК ДЦиТ КК от </w:t>
            </w:r>
            <w:r>
              <w:t>14.12</w:t>
            </w:r>
            <w:r w:rsidRPr="00FF493F">
              <w:t>.201</w:t>
            </w:r>
            <w:r>
              <w:t>2</w:t>
            </w:r>
            <w:r w:rsidRPr="00FF493F">
              <w:t xml:space="preserve"> г. № </w:t>
            </w:r>
            <w:r>
              <w:t>22</w:t>
            </w:r>
            <w:r w:rsidRPr="00FF493F">
              <w:t>/201</w:t>
            </w:r>
            <w:r>
              <w:t>2</w:t>
            </w:r>
            <w:r w:rsidRPr="00FF493F">
              <w:t>-газ</w:t>
            </w:r>
          </w:p>
        </w:tc>
      </w:tr>
      <w:tr w:rsidR="002E060A" w:rsidRPr="0083042E" w:rsidTr="00600AE0">
        <w:trPr>
          <w:trHeight w:val="912"/>
        </w:trPr>
        <w:tc>
          <w:tcPr>
            <w:tcW w:w="1560" w:type="dxa"/>
            <w:tcBorders>
              <w:bottom w:val="single" w:sz="12" w:space="0" w:color="auto"/>
            </w:tcBorders>
            <w:shd w:val="clear" w:color="auto" w:fill="FFFFFF"/>
            <w:vAlign w:val="center"/>
          </w:tcPr>
          <w:p w:rsidR="002E060A" w:rsidRPr="001B54E3" w:rsidRDefault="002E060A" w:rsidP="00600AE0">
            <w:pPr>
              <w:spacing w:before="0" w:after="0"/>
              <w:jc w:val="left"/>
            </w:pPr>
            <w:r w:rsidRPr="001B54E3">
              <w:t>Сроки действия тарифа</w:t>
            </w:r>
          </w:p>
        </w:tc>
        <w:tc>
          <w:tcPr>
            <w:tcW w:w="1275" w:type="dxa"/>
            <w:tcBorders>
              <w:bottom w:val="single" w:sz="12" w:space="0" w:color="auto"/>
            </w:tcBorders>
            <w:shd w:val="clear" w:color="auto" w:fill="FFFFFF"/>
            <w:vAlign w:val="center"/>
          </w:tcPr>
          <w:p w:rsidR="002E060A" w:rsidRPr="001B54E3" w:rsidRDefault="002E060A" w:rsidP="00600AE0">
            <w:pPr>
              <w:spacing w:before="0" w:after="0"/>
              <w:jc w:val="center"/>
              <w:rPr>
                <w:i/>
                <w:iCs/>
              </w:rPr>
            </w:pPr>
            <w:r w:rsidRPr="001B54E3">
              <w:rPr>
                <w:i/>
                <w:iCs/>
              </w:rPr>
              <w:t> </w:t>
            </w:r>
          </w:p>
        </w:tc>
        <w:tc>
          <w:tcPr>
            <w:tcW w:w="1843" w:type="dxa"/>
            <w:tcBorders>
              <w:bottom w:val="single" w:sz="12" w:space="0" w:color="auto"/>
            </w:tcBorders>
            <w:shd w:val="clear" w:color="auto" w:fill="FFFFFF"/>
            <w:vAlign w:val="center"/>
          </w:tcPr>
          <w:p w:rsidR="002E060A" w:rsidRPr="001B54E3" w:rsidRDefault="002E060A" w:rsidP="00600AE0">
            <w:pPr>
              <w:spacing w:before="0" w:after="0"/>
              <w:jc w:val="center"/>
            </w:pPr>
            <w:r>
              <w:t xml:space="preserve">с </w:t>
            </w:r>
            <w:r w:rsidRPr="001B54E3">
              <w:t>01.0</w:t>
            </w:r>
            <w:r>
              <w:t>1.2013 г.</w:t>
            </w:r>
          </w:p>
        </w:tc>
      </w:tr>
    </w:tbl>
    <w:p w:rsidR="002E060A" w:rsidRPr="00512737" w:rsidRDefault="002E060A" w:rsidP="002E060A">
      <w:pPr>
        <w:pStyle w:val="ConsPlusNormal"/>
        <w:ind w:firstLine="0"/>
        <w:jc w:val="both"/>
        <w:rPr>
          <w:rFonts w:ascii="Times New Roman" w:hAnsi="Times New Roman" w:cs="Times New Roman"/>
          <w:sz w:val="28"/>
          <w:szCs w:val="28"/>
        </w:rPr>
      </w:pPr>
    </w:p>
    <w:p w:rsidR="002E060A" w:rsidRPr="00437F70" w:rsidRDefault="002E060A" w:rsidP="000922E5">
      <w:pPr>
        <w:pStyle w:val="ConsPlusNormal"/>
        <w:ind w:firstLine="0"/>
        <w:jc w:val="both"/>
        <w:rPr>
          <w:rFonts w:ascii="Times New Roman" w:hAnsi="Times New Roman" w:cs="Times New Roman"/>
          <w:sz w:val="28"/>
          <w:szCs w:val="28"/>
          <w:highlight w:val="yellow"/>
          <w:lang w:eastAsia="en-US"/>
        </w:rPr>
      </w:pPr>
    </w:p>
    <w:p w:rsidR="000922E5" w:rsidRPr="00437F70" w:rsidRDefault="000922E5" w:rsidP="000922E5">
      <w:pPr>
        <w:pStyle w:val="20"/>
        <w:spacing w:before="0" w:after="0"/>
      </w:pPr>
      <w:bookmarkStart w:id="10" w:name="_Toc344217991"/>
      <w:r w:rsidRPr="00437F70">
        <w:t>2.6. Основные показатели системы захоронения (утилизации) ТБО</w:t>
      </w:r>
      <w:bookmarkEnd w:id="10"/>
    </w:p>
    <w:p w:rsidR="000922E5" w:rsidRPr="00FE70F0" w:rsidRDefault="000922E5" w:rsidP="004F620A">
      <w:pPr>
        <w:spacing w:before="0" w:after="0"/>
        <w:ind w:firstLine="708"/>
        <w:rPr>
          <w:spacing w:val="1"/>
          <w:sz w:val="28"/>
          <w:szCs w:val="28"/>
        </w:rPr>
      </w:pPr>
    </w:p>
    <w:p w:rsidR="004F620A" w:rsidRPr="005744FE" w:rsidRDefault="004F620A" w:rsidP="004F620A">
      <w:pPr>
        <w:tabs>
          <w:tab w:val="left" w:pos="9781"/>
          <w:tab w:val="left" w:pos="10206"/>
        </w:tabs>
        <w:suppressAutoHyphens/>
        <w:spacing w:before="0" w:after="0"/>
        <w:ind w:firstLine="709"/>
        <w:rPr>
          <w:bCs/>
          <w:sz w:val="28"/>
          <w:szCs w:val="28"/>
        </w:rPr>
      </w:pPr>
      <w:r w:rsidRPr="005744FE">
        <w:rPr>
          <w:bCs/>
          <w:sz w:val="28"/>
          <w:szCs w:val="28"/>
        </w:rPr>
        <w:t>Санитарную очистку территории Ивановского сельского поселения осуществляет специализированное предприятие МП «ЖКХ» Красноармейского района.</w:t>
      </w:r>
    </w:p>
    <w:p w:rsidR="004F620A" w:rsidRPr="00D53879" w:rsidRDefault="004F620A" w:rsidP="004F620A">
      <w:pPr>
        <w:tabs>
          <w:tab w:val="left" w:pos="9781"/>
          <w:tab w:val="left" w:pos="10206"/>
        </w:tabs>
        <w:suppressAutoHyphens/>
        <w:spacing w:before="0" w:after="0"/>
        <w:ind w:firstLine="709"/>
        <w:rPr>
          <w:sz w:val="28"/>
          <w:szCs w:val="28"/>
        </w:rPr>
      </w:pPr>
      <w:r w:rsidRPr="005744FE">
        <w:rPr>
          <w:bCs/>
          <w:sz w:val="28"/>
          <w:szCs w:val="28"/>
        </w:rPr>
        <w:t xml:space="preserve">МП «ЖКХ» Красноармейского района осуществляет сбор и транспортирование ТБО и ЖБО, размещение ТБО и обезвреживание ЖБО. </w:t>
      </w:r>
    </w:p>
    <w:p w:rsidR="004F620A" w:rsidRPr="00BA548C" w:rsidRDefault="004F620A" w:rsidP="004F620A">
      <w:pPr>
        <w:spacing w:before="0" w:after="0"/>
        <w:ind w:firstLine="709"/>
        <w:rPr>
          <w:sz w:val="28"/>
          <w:szCs w:val="28"/>
        </w:rPr>
      </w:pPr>
      <w:r w:rsidRPr="00BA548C">
        <w:rPr>
          <w:sz w:val="28"/>
          <w:szCs w:val="28"/>
        </w:rPr>
        <w:t>МП «ЖКХ» Красноармейского района на балансе имеет транспортно-производственную базу, которая включает в себя здания и сооружения, необходимые для осуществления административной деятельности и выполнения ремонтно-эксплуатационных работ.</w:t>
      </w:r>
    </w:p>
    <w:p w:rsidR="004F620A" w:rsidRDefault="004F620A" w:rsidP="004F620A">
      <w:pPr>
        <w:spacing w:before="0" w:after="0"/>
        <w:ind w:firstLine="709"/>
        <w:rPr>
          <w:bCs/>
          <w:iCs/>
          <w:sz w:val="28"/>
          <w:szCs w:val="28"/>
          <w:lang w:eastAsia="ar-SA"/>
        </w:rPr>
      </w:pPr>
      <w:r w:rsidRPr="00BA548C">
        <w:rPr>
          <w:bCs/>
          <w:iCs/>
          <w:sz w:val="28"/>
          <w:szCs w:val="28"/>
          <w:lang w:eastAsia="ar-SA"/>
        </w:rPr>
        <w:t>Содержанием, реконструкцией, санитарной уборкой улиц и дорог в поселении занимается ОАО «Красноармейское ДРСУ».</w:t>
      </w:r>
    </w:p>
    <w:p w:rsidR="004F620A" w:rsidRPr="00BA548C" w:rsidRDefault="004F620A" w:rsidP="004F620A">
      <w:pPr>
        <w:spacing w:before="0" w:after="0"/>
        <w:ind w:firstLine="709"/>
        <w:rPr>
          <w:bCs/>
          <w:iCs/>
          <w:sz w:val="28"/>
          <w:szCs w:val="28"/>
          <w:lang w:eastAsia="ar-SA"/>
        </w:rPr>
      </w:pPr>
    </w:p>
    <w:p w:rsidR="004F620A" w:rsidRPr="00F83268" w:rsidRDefault="00F83268" w:rsidP="00F83268">
      <w:pPr>
        <w:shd w:val="clear" w:color="auto" w:fill="FFFFFF"/>
        <w:spacing w:before="0" w:after="0"/>
        <w:jc w:val="left"/>
        <w:rPr>
          <w:b/>
          <w:spacing w:val="6"/>
        </w:rPr>
      </w:pPr>
      <w:r w:rsidRPr="00F83268">
        <w:rPr>
          <w:b/>
        </w:rPr>
        <w:t>Таблица №2.</w:t>
      </w:r>
      <w:r>
        <w:rPr>
          <w:b/>
        </w:rPr>
        <w:t>6</w:t>
      </w:r>
      <w:r w:rsidRPr="00F83268">
        <w:rPr>
          <w:b/>
        </w:rPr>
        <w:t xml:space="preserve">.1. </w:t>
      </w:r>
      <w:r w:rsidR="004F620A" w:rsidRPr="00F83268">
        <w:rPr>
          <w:b/>
          <w:spacing w:val="6"/>
        </w:rPr>
        <w:t>Краткая характеристика специализированного предприятия</w:t>
      </w:r>
      <w:r w:rsidR="004F620A" w:rsidRPr="00F83268">
        <w:t xml:space="preserve"> </w:t>
      </w:r>
      <w:r w:rsidR="004F620A" w:rsidRPr="00F83268">
        <w:rPr>
          <w:b/>
        </w:rPr>
        <w:t>МП «ЖКХ» Красноармейского района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61"/>
        <w:gridCol w:w="2253"/>
      </w:tblGrid>
      <w:tr w:rsidR="004F620A" w:rsidRPr="00D53879" w:rsidTr="008C7A04">
        <w:trPr>
          <w:trHeight w:val="624"/>
        </w:trPr>
        <w:tc>
          <w:tcPr>
            <w:tcW w:w="567" w:type="dxa"/>
            <w:vAlign w:val="center"/>
          </w:tcPr>
          <w:p w:rsidR="004F620A" w:rsidRPr="00D53879" w:rsidRDefault="004F620A" w:rsidP="008C7A04">
            <w:pPr>
              <w:jc w:val="center"/>
              <w:rPr>
                <w:b/>
              </w:rPr>
            </w:pPr>
            <w:r w:rsidRPr="00D53879">
              <w:rPr>
                <w:b/>
              </w:rPr>
              <w:t xml:space="preserve">№ </w:t>
            </w:r>
            <w:proofErr w:type="gramStart"/>
            <w:r w:rsidRPr="00D53879">
              <w:rPr>
                <w:b/>
              </w:rPr>
              <w:t>п</w:t>
            </w:r>
            <w:proofErr w:type="gramEnd"/>
            <w:r w:rsidRPr="00D53879">
              <w:rPr>
                <w:b/>
              </w:rPr>
              <w:t>/п</w:t>
            </w:r>
          </w:p>
        </w:tc>
        <w:tc>
          <w:tcPr>
            <w:tcW w:w="6961" w:type="dxa"/>
            <w:vAlign w:val="center"/>
          </w:tcPr>
          <w:p w:rsidR="004F620A" w:rsidRPr="00D53879" w:rsidRDefault="004F620A" w:rsidP="008C7A04">
            <w:pPr>
              <w:jc w:val="center"/>
              <w:rPr>
                <w:b/>
              </w:rPr>
            </w:pPr>
            <w:r w:rsidRPr="00D53879">
              <w:rPr>
                <w:b/>
              </w:rPr>
              <w:t>Характеристика предприятия</w:t>
            </w:r>
          </w:p>
        </w:tc>
        <w:tc>
          <w:tcPr>
            <w:tcW w:w="2253" w:type="dxa"/>
            <w:vAlign w:val="center"/>
          </w:tcPr>
          <w:p w:rsidR="004F620A" w:rsidRPr="00D53879" w:rsidRDefault="004F620A" w:rsidP="008C7A04">
            <w:pPr>
              <w:jc w:val="center"/>
              <w:rPr>
                <w:b/>
              </w:rPr>
            </w:pPr>
            <w:r w:rsidRPr="00D53879">
              <w:rPr>
                <w:b/>
              </w:rPr>
              <w:t>Кол-во</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1</w:t>
            </w:r>
          </w:p>
        </w:tc>
        <w:tc>
          <w:tcPr>
            <w:tcW w:w="6961" w:type="dxa"/>
          </w:tcPr>
          <w:p w:rsidR="004F620A" w:rsidRPr="00D53879" w:rsidRDefault="004F620A" w:rsidP="008C7A04">
            <w:pPr>
              <w:tabs>
                <w:tab w:val="left" w:pos="4437"/>
              </w:tabs>
              <w:rPr>
                <w:sz w:val="28"/>
                <w:szCs w:val="28"/>
              </w:rPr>
            </w:pPr>
            <w:r w:rsidRPr="00D53879">
              <w:rPr>
                <w:sz w:val="28"/>
                <w:szCs w:val="28"/>
              </w:rPr>
              <w:t>Площадь территории предприятия, га</w:t>
            </w:r>
          </w:p>
        </w:tc>
        <w:tc>
          <w:tcPr>
            <w:tcW w:w="2253" w:type="dxa"/>
          </w:tcPr>
          <w:p w:rsidR="004F620A" w:rsidRPr="00D53879" w:rsidRDefault="004F620A" w:rsidP="008C7A04">
            <w:pPr>
              <w:jc w:val="center"/>
              <w:rPr>
                <w:sz w:val="28"/>
                <w:szCs w:val="28"/>
              </w:rPr>
            </w:pPr>
            <w:r w:rsidRPr="00D53879">
              <w:rPr>
                <w:sz w:val="28"/>
                <w:szCs w:val="28"/>
              </w:rPr>
              <w:t>12</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2</w:t>
            </w:r>
          </w:p>
        </w:tc>
        <w:tc>
          <w:tcPr>
            <w:tcW w:w="6961" w:type="dxa"/>
          </w:tcPr>
          <w:p w:rsidR="004F620A" w:rsidRPr="00D53879" w:rsidRDefault="004F620A" w:rsidP="008C7A04">
            <w:pPr>
              <w:rPr>
                <w:sz w:val="28"/>
                <w:szCs w:val="28"/>
              </w:rPr>
            </w:pPr>
            <w:r w:rsidRPr="00D53879">
              <w:rPr>
                <w:sz w:val="28"/>
                <w:szCs w:val="28"/>
              </w:rPr>
              <w:t>Площадь производственных помещений, кв. м</w:t>
            </w:r>
          </w:p>
        </w:tc>
        <w:tc>
          <w:tcPr>
            <w:tcW w:w="2253" w:type="dxa"/>
          </w:tcPr>
          <w:p w:rsidR="004F620A" w:rsidRPr="00D53879" w:rsidRDefault="004F620A" w:rsidP="008C7A04">
            <w:pPr>
              <w:jc w:val="center"/>
              <w:rPr>
                <w:sz w:val="28"/>
                <w:szCs w:val="28"/>
              </w:rPr>
            </w:pPr>
            <w:r w:rsidRPr="00D53879">
              <w:rPr>
                <w:sz w:val="28"/>
                <w:szCs w:val="28"/>
              </w:rPr>
              <w:t>2264</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lastRenderedPageBreak/>
              <w:t>3</w:t>
            </w:r>
          </w:p>
        </w:tc>
        <w:tc>
          <w:tcPr>
            <w:tcW w:w="6961" w:type="dxa"/>
          </w:tcPr>
          <w:p w:rsidR="004F620A" w:rsidRPr="00D53879" w:rsidRDefault="004F620A" w:rsidP="008C7A04">
            <w:pPr>
              <w:rPr>
                <w:sz w:val="28"/>
                <w:szCs w:val="28"/>
              </w:rPr>
            </w:pPr>
            <w:r w:rsidRPr="00D53879">
              <w:rPr>
                <w:sz w:val="28"/>
                <w:szCs w:val="28"/>
              </w:rPr>
              <w:t>Численность работающих, чел.</w:t>
            </w:r>
          </w:p>
        </w:tc>
        <w:tc>
          <w:tcPr>
            <w:tcW w:w="2253" w:type="dxa"/>
          </w:tcPr>
          <w:p w:rsidR="004F620A" w:rsidRPr="00D53879" w:rsidRDefault="004F620A" w:rsidP="008C7A04">
            <w:pPr>
              <w:jc w:val="center"/>
              <w:rPr>
                <w:sz w:val="28"/>
                <w:szCs w:val="28"/>
              </w:rPr>
            </w:pPr>
            <w:r w:rsidRPr="00D53879">
              <w:rPr>
                <w:sz w:val="28"/>
                <w:szCs w:val="28"/>
              </w:rPr>
              <w:t>261</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4</w:t>
            </w:r>
          </w:p>
        </w:tc>
        <w:tc>
          <w:tcPr>
            <w:tcW w:w="6961" w:type="dxa"/>
          </w:tcPr>
          <w:p w:rsidR="004F620A" w:rsidRPr="00D53879" w:rsidRDefault="004F620A" w:rsidP="008C7A04">
            <w:pPr>
              <w:rPr>
                <w:sz w:val="28"/>
                <w:szCs w:val="28"/>
              </w:rPr>
            </w:pPr>
            <w:r w:rsidRPr="00D53879">
              <w:rPr>
                <w:sz w:val="28"/>
                <w:szCs w:val="28"/>
              </w:rPr>
              <w:t>Численность производственных рабочих занятых санитарной очисткой, сбором и вывозом ТБО и ЖБО, эксплуатацией полигона населенных пунктов, чел.</w:t>
            </w:r>
          </w:p>
        </w:tc>
        <w:tc>
          <w:tcPr>
            <w:tcW w:w="2253" w:type="dxa"/>
          </w:tcPr>
          <w:p w:rsidR="004F620A" w:rsidRPr="00D53879" w:rsidRDefault="004F620A" w:rsidP="008C7A04">
            <w:pPr>
              <w:jc w:val="center"/>
              <w:rPr>
                <w:sz w:val="28"/>
                <w:szCs w:val="28"/>
              </w:rPr>
            </w:pPr>
            <w:r w:rsidRPr="00D53879">
              <w:rPr>
                <w:sz w:val="28"/>
                <w:szCs w:val="28"/>
              </w:rPr>
              <w:t>222</w:t>
            </w:r>
          </w:p>
        </w:tc>
      </w:tr>
      <w:tr w:rsidR="004F620A" w:rsidRPr="00D53879" w:rsidTr="0018790E">
        <w:trPr>
          <w:trHeight w:hRule="exact" w:val="766"/>
        </w:trPr>
        <w:tc>
          <w:tcPr>
            <w:tcW w:w="567" w:type="dxa"/>
          </w:tcPr>
          <w:p w:rsidR="004F620A" w:rsidRPr="00D53879" w:rsidRDefault="004F620A" w:rsidP="008C7A04">
            <w:pPr>
              <w:jc w:val="center"/>
              <w:rPr>
                <w:sz w:val="28"/>
                <w:szCs w:val="28"/>
              </w:rPr>
            </w:pPr>
            <w:r w:rsidRPr="00D53879">
              <w:rPr>
                <w:sz w:val="28"/>
                <w:szCs w:val="28"/>
              </w:rPr>
              <w:t>5</w:t>
            </w:r>
          </w:p>
        </w:tc>
        <w:tc>
          <w:tcPr>
            <w:tcW w:w="6961" w:type="dxa"/>
          </w:tcPr>
          <w:p w:rsidR="004F620A" w:rsidRPr="00D53879" w:rsidRDefault="004F620A" w:rsidP="008C7A04">
            <w:pPr>
              <w:rPr>
                <w:sz w:val="28"/>
                <w:szCs w:val="28"/>
              </w:rPr>
            </w:pPr>
            <w:r w:rsidRPr="00D53879">
              <w:rPr>
                <w:sz w:val="28"/>
                <w:szCs w:val="28"/>
              </w:rPr>
              <w:t>Режим работы по санитарной очистке час/смен.</w:t>
            </w:r>
          </w:p>
        </w:tc>
        <w:tc>
          <w:tcPr>
            <w:tcW w:w="2253" w:type="dxa"/>
          </w:tcPr>
          <w:p w:rsidR="004F620A" w:rsidRPr="00D53879" w:rsidRDefault="004F620A" w:rsidP="008C7A04">
            <w:pPr>
              <w:jc w:val="center"/>
              <w:rPr>
                <w:sz w:val="28"/>
                <w:szCs w:val="28"/>
              </w:rPr>
            </w:pPr>
            <w:r w:rsidRPr="00D53879">
              <w:rPr>
                <w:sz w:val="28"/>
                <w:szCs w:val="28"/>
              </w:rPr>
              <w:t>24/3</w:t>
            </w:r>
          </w:p>
        </w:tc>
      </w:tr>
      <w:tr w:rsidR="004F620A" w:rsidRPr="00D53879" w:rsidTr="008C7A04">
        <w:trPr>
          <w:trHeight w:hRule="exact" w:val="1020"/>
        </w:trPr>
        <w:tc>
          <w:tcPr>
            <w:tcW w:w="567" w:type="dxa"/>
          </w:tcPr>
          <w:p w:rsidR="004F620A" w:rsidRPr="00D53879" w:rsidRDefault="004F620A" w:rsidP="008C7A04">
            <w:pPr>
              <w:jc w:val="center"/>
              <w:rPr>
                <w:sz w:val="28"/>
                <w:szCs w:val="28"/>
              </w:rPr>
            </w:pPr>
            <w:r w:rsidRPr="00D53879">
              <w:rPr>
                <w:sz w:val="28"/>
                <w:szCs w:val="28"/>
              </w:rPr>
              <w:t>6</w:t>
            </w:r>
          </w:p>
        </w:tc>
        <w:tc>
          <w:tcPr>
            <w:tcW w:w="6961" w:type="dxa"/>
          </w:tcPr>
          <w:p w:rsidR="004F620A" w:rsidRPr="00D53879" w:rsidRDefault="004F620A" w:rsidP="008C7A04">
            <w:pPr>
              <w:rPr>
                <w:sz w:val="28"/>
                <w:szCs w:val="28"/>
              </w:rPr>
            </w:pPr>
            <w:r w:rsidRPr="00D53879">
              <w:rPr>
                <w:sz w:val="28"/>
                <w:szCs w:val="28"/>
              </w:rPr>
              <w:t>Количество обособленных подразделений (участков) предприятия в населенных пунктах муниципального образования, шт.</w:t>
            </w:r>
          </w:p>
        </w:tc>
        <w:tc>
          <w:tcPr>
            <w:tcW w:w="2253" w:type="dxa"/>
          </w:tcPr>
          <w:p w:rsidR="004F620A" w:rsidRPr="00D53879" w:rsidRDefault="004F620A" w:rsidP="008C7A04">
            <w:pPr>
              <w:jc w:val="center"/>
              <w:rPr>
                <w:sz w:val="28"/>
                <w:szCs w:val="28"/>
              </w:rPr>
            </w:pPr>
            <w:r w:rsidRPr="00D53879">
              <w:rPr>
                <w:sz w:val="28"/>
                <w:szCs w:val="28"/>
              </w:rPr>
              <w:t>-</w:t>
            </w:r>
          </w:p>
        </w:tc>
      </w:tr>
      <w:tr w:rsidR="004F620A" w:rsidRPr="00D53879" w:rsidTr="008C7A04">
        <w:tc>
          <w:tcPr>
            <w:tcW w:w="567" w:type="dxa"/>
          </w:tcPr>
          <w:p w:rsidR="004F620A" w:rsidRPr="00D53879" w:rsidRDefault="004F620A" w:rsidP="008C7A04">
            <w:pPr>
              <w:tabs>
                <w:tab w:val="center" w:pos="189"/>
              </w:tabs>
              <w:jc w:val="center"/>
              <w:rPr>
                <w:sz w:val="28"/>
                <w:szCs w:val="28"/>
              </w:rPr>
            </w:pPr>
            <w:r w:rsidRPr="00D53879">
              <w:rPr>
                <w:sz w:val="28"/>
                <w:szCs w:val="28"/>
              </w:rPr>
              <w:t>7</w:t>
            </w:r>
          </w:p>
        </w:tc>
        <w:tc>
          <w:tcPr>
            <w:tcW w:w="6961" w:type="dxa"/>
          </w:tcPr>
          <w:p w:rsidR="004F620A" w:rsidRPr="00D53879" w:rsidRDefault="004F620A" w:rsidP="008C7A04">
            <w:pPr>
              <w:rPr>
                <w:sz w:val="28"/>
                <w:szCs w:val="28"/>
              </w:rPr>
            </w:pPr>
            <w:r w:rsidRPr="00D53879">
              <w:rPr>
                <w:sz w:val="28"/>
                <w:szCs w:val="28"/>
              </w:rPr>
              <w:t>Численность производственных рабочих обособленных подразделений (участков) занятых санитарной очисткой населенных пунктов чел.</w:t>
            </w:r>
          </w:p>
        </w:tc>
        <w:tc>
          <w:tcPr>
            <w:tcW w:w="2253" w:type="dxa"/>
          </w:tcPr>
          <w:p w:rsidR="004F620A" w:rsidRPr="00D53879" w:rsidRDefault="004F620A" w:rsidP="008C7A04">
            <w:pPr>
              <w:jc w:val="center"/>
              <w:rPr>
                <w:sz w:val="28"/>
                <w:szCs w:val="28"/>
              </w:rPr>
            </w:pPr>
            <w:r w:rsidRPr="00D53879">
              <w:rPr>
                <w:sz w:val="28"/>
                <w:szCs w:val="28"/>
              </w:rPr>
              <w:t>-</w:t>
            </w:r>
          </w:p>
        </w:tc>
      </w:tr>
    </w:tbl>
    <w:p w:rsidR="004F620A" w:rsidRPr="00D53879" w:rsidRDefault="004F620A" w:rsidP="004F620A">
      <w:pPr>
        <w:ind w:firstLine="709"/>
        <w:rPr>
          <w:bCs/>
          <w:iCs/>
          <w:sz w:val="28"/>
          <w:szCs w:val="28"/>
          <w:lang w:eastAsia="ar-SA"/>
        </w:rPr>
      </w:pPr>
    </w:p>
    <w:p w:rsidR="004F620A" w:rsidRPr="00F83268" w:rsidRDefault="00F83268" w:rsidP="00F83268">
      <w:pPr>
        <w:jc w:val="left"/>
        <w:rPr>
          <w:b/>
        </w:rPr>
      </w:pPr>
      <w:r w:rsidRPr="00F83268">
        <w:rPr>
          <w:b/>
        </w:rPr>
        <w:t xml:space="preserve">Таблица №2.6.2. </w:t>
      </w:r>
      <w:r w:rsidR="004F620A" w:rsidRPr="00F83268">
        <w:rPr>
          <w:b/>
          <w:spacing w:val="-5"/>
        </w:rPr>
        <w:t xml:space="preserve">Количество и характеристика </w:t>
      </w:r>
      <w:proofErr w:type="spellStart"/>
      <w:r w:rsidR="004F620A" w:rsidRPr="00F83268">
        <w:rPr>
          <w:b/>
          <w:spacing w:val="-5"/>
        </w:rPr>
        <w:t>спецавтотранспорта</w:t>
      </w:r>
      <w:proofErr w:type="spellEnd"/>
      <w:r w:rsidR="004F620A" w:rsidRPr="00F83268">
        <w:rPr>
          <w:b/>
          <w:spacing w:val="-5"/>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851"/>
        <w:gridCol w:w="2410"/>
        <w:gridCol w:w="1417"/>
        <w:gridCol w:w="1134"/>
      </w:tblGrid>
      <w:tr w:rsidR="004F620A" w:rsidRPr="00D53879" w:rsidTr="008C7A04">
        <w:trPr>
          <w:trHeight w:val="624"/>
        </w:trPr>
        <w:tc>
          <w:tcPr>
            <w:tcW w:w="567" w:type="dxa"/>
            <w:vAlign w:val="center"/>
          </w:tcPr>
          <w:p w:rsidR="004F620A" w:rsidRPr="00D53879" w:rsidRDefault="004F620A" w:rsidP="008C7A04">
            <w:pPr>
              <w:ind w:left="-57" w:right="-57"/>
              <w:jc w:val="center"/>
              <w:rPr>
                <w:b/>
              </w:rPr>
            </w:pPr>
            <w:r w:rsidRPr="00D53879">
              <w:rPr>
                <w:b/>
              </w:rPr>
              <w:t xml:space="preserve">№ </w:t>
            </w:r>
            <w:proofErr w:type="gramStart"/>
            <w:r w:rsidRPr="00D53879">
              <w:rPr>
                <w:b/>
              </w:rPr>
              <w:t>п</w:t>
            </w:r>
            <w:proofErr w:type="gramEnd"/>
            <w:r w:rsidRPr="00D53879">
              <w:rPr>
                <w:b/>
              </w:rPr>
              <w:t>/п</w:t>
            </w:r>
          </w:p>
        </w:tc>
        <w:tc>
          <w:tcPr>
            <w:tcW w:w="3402" w:type="dxa"/>
            <w:vAlign w:val="center"/>
          </w:tcPr>
          <w:p w:rsidR="004F620A" w:rsidRPr="00D53879" w:rsidRDefault="004F620A" w:rsidP="008C7A04">
            <w:pPr>
              <w:ind w:left="-57" w:right="-57"/>
              <w:jc w:val="center"/>
              <w:rPr>
                <w:b/>
              </w:rPr>
            </w:pPr>
            <w:r w:rsidRPr="00D53879">
              <w:rPr>
                <w:b/>
              </w:rPr>
              <w:t>Наименование  техники</w:t>
            </w:r>
          </w:p>
        </w:tc>
        <w:tc>
          <w:tcPr>
            <w:tcW w:w="851" w:type="dxa"/>
            <w:vAlign w:val="center"/>
          </w:tcPr>
          <w:p w:rsidR="004F620A" w:rsidRPr="00D53879" w:rsidRDefault="004F620A" w:rsidP="008C7A04">
            <w:pPr>
              <w:ind w:left="-57" w:right="-57"/>
              <w:jc w:val="center"/>
              <w:rPr>
                <w:b/>
              </w:rPr>
            </w:pPr>
            <w:r w:rsidRPr="00D53879">
              <w:rPr>
                <w:b/>
              </w:rPr>
              <w:t>Кол-во</w:t>
            </w:r>
          </w:p>
        </w:tc>
        <w:tc>
          <w:tcPr>
            <w:tcW w:w="2410" w:type="dxa"/>
            <w:vAlign w:val="center"/>
          </w:tcPr>
          <w:p w:rsidR="004F620A" w:rsidRPr="00D53879" w:rsidRDefault="004F620A" w:rsidP="008C7A04">
            <w:pPr>
              <w:ind w:left="-57" w:right="-57"/>
              <w:jc w:val="center"/>
              <w:rPr>
                <w:b/>
              </w:rPr>
            </w:pPr>
            <w:r w:rsidRPr="00D53879">
              <w:rPr>
                <w:b/>
              </w:rPr>
              <w:t xml:space="preserve">Марка </w:t>
            </w:r>
          </w:p>
          <w:p w:rsidR="004F620A" w:rsidRPr="00D53879" w:rsidRDefault="004F620A" w:rsidP="008C7A04">
            <w:pPr>
              <w:ind w:left="-57" w:right="-57"/>
              <w:jc w:val="center"/>
              <w:rPr>
                <w:b/>
              </w:rPr>
            </w:pPr>
          </w:p>
        </w:tc>
        <w:tc>
          <w:tcPr>
            <w:tcW w:w="1417" w:type="dxa"/>
            <w:vAlign w:val="center"/>
          </w:tcPr>
          <w:p w:rsidR="004F620A" w:rsidRPr="00D53879" w:rsidRDefault="004F620A" w:rsidP="008C7A04">
            <w:pPr>
              <w:ind w:left="-57" w:right="-57"/>
              <w:jc w:val="center"/>
              <w:rPr>
                <w:b/>
              </w:rPr>
            </w:pPr>
            <w:r w:rsidRPr="00D53879">
              <w:rPr>
                <w:b/>
              </w:rPr>
              <w:t>Год выпуска</w:t>
            </w:r>
          </w:p>
        </w:tc>
        <w:tc>
          <w:tcPr>
            <w:tcW w:w="1134" w:type="dxa"/>
            <w:vAlign w:val="center"/>
          </w:tcPr>
          <w:p w:rsidR="004F620A" w:rsidRPr="00D53879" w:rsidRDefault="004F620A" w:rsidP="008C7A04">
            <w:pPr>
              <w:ind w:left="-57" w:right="-57"/>
              <w:jc w:val="center"/>
              <w:rPr>
                <w:b/>
              </w:rPr>
            </w:pPr>
            <w:r w:rsidRPr="00D53879">
              <w:rPr>
                <w:b/>
              </w:rPr>
              <w:t>% износа</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1</w:t>
            </w:r>
          </w:p>
        </w:tc>
        <w:tc>
          <w:tcPr>
            <w:tcW w:w="3402" w:type="dxa"/>
          </w:tcPr>
          <w:p w:rsidR="004F620A" w:rsidRPr="00D53879" w:rsidRDefault="004F620A" w:rsidP="008C7A04">
            <w:pPr>
              <w:rPr>
                <w:sz w:val="28"/>
                <w:szCs w:val="28"/>
              </w:rPr>
            </w:pPr>
            <w:r w:rsidRPr="00D53879">
              <w:rPr>
                <w:sz w:val="28"/>
                <w:szCs w:val="28"/>
              </w:rPr>
              <w:t>Мусоровоз</w:t>
            </w:r>
          </w:p>
        </w:tc>
        <w:tc>
          <w:tcPr>
            <w:tcW w:w="851" w:type="dxa"/>
          </w:tcPr>
          <w:p w:rsidR="004F620A" w:rsidRPr="00D53879" w:rsidRDefault="004F620A" w:rsidP="008C7A04">
            <w:pPr>
              <w:jc w:val="center"/>
            </w:pPr>
            <w:r w:rsidRPr="00D53879">
              <w:t>2</w:t>
            </w:r>
          </w:p>
          <w:p w:rsidR="004F620A" w:rsidRPr="00D53879" w:rsidRDefault="004F620A" w:rsidP="008C7A04">
            <w:pPr>
              <w:jc w:val="center"/>
            </w:pPr>
            <w:r w:rsidRPr="00D53879">
              <w:t>1</w:t>
            </w:r>
          </w:p>
          <w:p w:rsidR="004F620A" w:rsidRPr="00D53879" w:rsidRDefault="004F620A" w:rsidP="008C7A04">
            <w:pPr>
              <w:jc w:val="center"/>
            </w:pPr>
            <w:r w:rsidRPr="00D53879">
              <w:t>4</w:t>
            </w:r>
          </w:p>
          <w:p w:rsidR="004F620A" w:rsidRPr="00D53879" w:rsidRDefault="004F620A" w:rsidP="008C7A04">
            <w:pPr>
              <w:jc w:val="center"/>
              <w:rPr>
                <w:sz w:val="28"/>
                <w:szCs w:val="28"/>
              </w:rPr>
            </w:pPr>
            <w:r w:rsidRPr="00D53879">
              <w:t>2</w:t>
            </w:r>
          </w:p>
        </w:tc>
        <w:tc>
          <w:tcPr>
            <w:tcW w:w="2410" w:type="dxa"/>
          </w:tcPr>
          <w:p w:rsidR="004F620A" w:rsidRPr="00D53879" w:rsidRDefault="004F620A" w:rsidP="008C7A04">
            <w:pPr>
              <w:ind w:right="-113"/>
            </w:pPr>
            <w:r w:rsidRPr="00D53879">
              <w:t>КАМАЗ КО-440-5,</w:t>
            </w:r>
          </w:p>
          <w:p w:rsidR="004F620A" w:rsidRPr="00D53879" w:rsidRDefault="004F620A" w:rsidP="008C7A04">
            <w:pPr>
              <w:ind w:right="-113"/>
            </w:pPr>
            <w:r w:rsidRPr="00D53879">
              <w:t>КАМАЗ МК-2001,</w:t>
            </w:r>
          </w:p>
          <w:p w:rsidR="004F620A" w:rsidRPr="00D53879" w:rsidRDefault="004F620A" w:rsidP="008C7A04">
            <w:pPr>
              <w:ind w:right="-113"/>
            </w:pPr>
            <w:r w:rsidRPr="00D53879">
              <w:t>ГАЗ 3307 КО-440-3,</w:t>
            </w:r>
          </w:p>
          <w:p w:rsidR="004F620A" w:rsidRPr="00D53879" w:rsidRDefault="004F620A" w:rsidP="008C7A04">
            <w:pPr>
              <w:ind w:right="-113"/>
            </w:pPr>
            <w:r w:rsidRPr="00D53879">
              <w:t>ГАЗ 3309 КО-440</w:t>
            </w:r>
          </w:p>
        </w:tc>
        <w:tc>
          <w:tcPr>
            <w:tcW w:w="1417" w:type="dxa"/>
            <w:vAlign w:val="center"/>
          </w:tcPr>
          <w:p w:rsidR="004F620A" w:rsidRPr="00D53879" w:rsidRDefault="004F620A" w:rsidP="008C7A04">
            <w:pPr>
              <w:jc w:val="center"/>
            </w:pPr>
            <w:r w:rsidRPr="00D53879">
              <w:t>2010</w:t>
            </w:r>
          </w:p>
          <w:p w:rsidR="004F620A" w:rsidRPr="00D53879" w:rsidRDefault="004F620A" w:rsidP="008C7A04">
            <w:pPr>
              <w:jc w:val="center"/>
            </w:pPr>
            <w:r w:rsidRPr="00D53879">
              <w:t>2001</w:t>
            </w:r>
          </w:p>
          <w:p w:rsidR="004F620A" w:rsidRPr="00D53879" w:rsidRDefault="004F620A" w:rsidP="008C7A04">
            <w:pPr>
              <w:jc w:val="center"/>
            </w:pPr>
            <w:r w:rsidRPr="00D53879">
              <w:t>2001</w:t>
            </w:r>
          </w:p>
          <w:p w:rsidR="004F620A" w:rsidRPr="00D53879" w:rsidRDefault="004F620A" w:rsidP="008C7A04">
            <w:pPr>
              <w:jc w:val="center"/>
              <w:rPr>
                <w:sz w:val="28"/>
                <w:szCs w:val="28"/>
              </w:rPr>
            </w:pPr>
            <w:r w:rsidRPr="00D53879">
              <w:t>2010</w:t>
            </w:r>
          </w:p>
        </w:tc>
        <w:tc>
          <w:tcPr>
            <w:tcW w:w="1134" w:type="dxa"/>
            <w:vAlign w:val="center"/>
          </w:tcPr>
          <w:p w:rsidR="004F620A" w:rsidRPr="00D53879" w:rsidRDefault="004F620A" w:rsidP="008C7A04">
            <w:pPr>
              <w:jc w:val="center"/>
            </w:pPr>
            <w:r w:rsidRPr="00D53879">
              <w:t>0</w:t>
            </w:r>
          </w:p>
          <w:p w:rsidR="004F620A" w:rsidRPr="00D53879" w:rsidRDefault="004F620A" w:rsidP="008C7A04">
            <w:pPr>
              <w:jc w:val="center"/>
            </w:pPr>
            <w:r w:rsidRPr="00D53879">
              <w:t>50</w:t>
            </w:r>
          </w:p>
          <w:p w:rsidR="004F620A" w:rsidRPr="00D53879" w:rsidRDefault="004F620A" w:rsidP="008C7A04">
            <w:pPr>
              <w:jc w:val="center"/>
            </w:pPr>
            <w:r w:rsidRPr="00D53879">
              <w:t>50</w:t>
            </w:r>
          </w:p>
          <w:p w:rsidR="004F620A" w:rsidRPr="00D53879" w:rsidRDefault="004F620A" w:rsidP="008C7A04">
            <w:pPr>
              <w:jc w:val="center"/>
              <w:rPr>
                <w:sz w:val="28"/>
                <w:szCs w:val="28"/>
              </w:rPr>
            </w:pPr>
            <w:r w:rsidRPr="00D53879">
              <w:t>50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2</w:t>
            </w:r>
          </w:p>
        </w:tc>
        <w:tc>
          <w:tcPr>
            <w:tcW w:w="3402" w:type="dxa"/>
          </w:tcPr>
          <w:p w:rsidR="004F620A" w:rsidRPr="00D53879" w:rsidRDefault="004F620A" w:rsidP="008C7A04">
            <w:pPr>
              <w:rPr>
                <w:sz w:val="28"/>
                <w:szCs w:val="28"/>
              </w:rPr>
            </w:pPr>
            <w:r w:rsidRPr="00D53879">
              <w:rPr>
                <w:sz w:val="28"/>
                <w:szCs w:val="28"/>
              </w:rPr>
              <w:t>Вакуумная машина</w:t>
            </w:r>
          </w:p>
        </w:tc>
        <w:tc>
          <w:tcPr>
            <w:tcW w:w="851" w:type="dxa"/>
          </w:tcPr>
          <w:p w:rsidR="004F620A" w:rsidRPr="00D53879" w:rsidRDefault="004F620A" w:rsidP="008C7A04">
            <w:pPr>
              <w:jc w:val="center"/>
            </w:pPr>
            <w:r w:rsidRPr="00D53879">
              <w:t>1</w:t>
            </w:r>
          </w:p>
          <w:p w:rsidR="004F620A" w:rsidRPr="00D53879" w:rsidRDefault="004F620A" w:rsidP="008C7A04">
            <w:pPr>
              <w:jc w:val="center"/>
              <w:rPr>
                <w:sz w:val="28"/>
                <w:szCs w:val="28"/>
              </w:rPr>
            </w:pPr>
            <w:r w:rsidRPr="00D53879">
              <w:t>1</w:t>
            </w:r>
          </w:p>
        </w:tc>
        <w:tc>
          <w:tcPr>
            <w:tcW w:w="2410" w:type="dxa"/>
          </w:tcPr>
          <w:p w:rsidR="004F620A" w:rsidRPr="00D53879" w:rsidRDefault="004F620A" w:rsidP="008C7A04">
            <w:pPr>
              <w:ind w:right="-113"/>
            </w:pPr>
            <w:r w:rsidRPr="00D53879">
              <w:t>ГАЗ 3307 КО-503В</w:t>
            </w:r>
          </w:p>
          <w:p w:rsidR="004F620A" w:rsidRPr="00D53879" w:rsidRDefault="004F620A" w:rsidP="008C7A04">
            <w:pPr>
              <w:ind w:right="-113"/>
            </w:pPr>
            <w:r w:rsidRPr="00D53879">
              <w:t>КАМАЗ 353213</w:t>
            </w:r>
          </w:p>
        </w:tc>
        <w:tc>
          <w:tcPr>
            <w:tcW w:w="1417" w:type="dxa"/>
            <w:vAlign w:val="center"/>
          </w:tcPr>
          <w:p w:rsidR="004F620A" w:rsidRPr="00D53879" w:rsidRDefault="004F620A" w:rsidP="008C7A04">
            <w:pPr>
              <w:jc w:val="center"/>
            </w:pPr>
            <w:r w:rsidRPr="00D53879">
              <w:t>2002</w:t>
            </w:r>
          </w:p>
          <w:p w:rsidR="004F620A" w:rsidRPr="00D53879" w:rsidRDefault="004F620A" w:rsidP="008C7A04">
            <w:pPr>
              <w:jc w:val="center"/>
              <w:rPr>
                <w:sz w:val="28"/>
                <w:szCs w:val="28"/>
              </w:rPr>
            </w:pPr>
            <w:r w:rsidRPr="00D53879">
              <w:t>1981</w:t>
            </w:r>
          </w:p>
        </w:tc>
        <w:tc>
          <w:tcPr>
            <w:tcW w:w="1134" w:type="dxa"/>
            <w:vAlign w:val="center"/>
          </w:tcPr>
          <w:p w:rsidR="004F620A" w:rsidRPr="00D53879" w:rsidRDefault="004F620A" w:rsidP="008C7A04">
            <w:pPr>
              <w:jc w:val="center"/>
            </w:pPr>
            <w:r w:rsidRPr="00D53879">
              <w:t>50</w:t>
            </w:r>
          </w:p>
          <w:p w:rsidR="004F620A" w:rsidRPr="00D53879" w:rsidRDefault="004F620A" w:rsidP="008C7A04">
            <w:pPr>
              <w:jc w:val="center"/>
            </w:pPr>
            <w:r w:rsidRPr="00D53879">
              <w:t>30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3</w:t>
            </w:r>
          </w:p>
        </w:tc>
        <w:tc>
          <w:tcPr>
            <w:tcW w:w="3402" w:type="dxa"/>
          </w:tcPr>
          <w:p w:rsidR="004F620A" w:rsidRPr="00D53879" w:rsidRDefault="004F620A" w:rsidP="008C7A04">
            <w:pPr>
              <w:rPr>
                <w:sz w:val="28"/>
                <w:szCs w:val="28"/>
              </w:rPr>
            </w:pPr>
            <w:r w:rsidRPr="00D53879">
              <w:rPr>
                <w:sz w:val="28"/>
                <w:szCs w:val="28"/>
              </w:rPr>
              <w:t>Трактор</w:t>
            </w:r>
          </w:p>
        </w:tc>
        <w:tc>
          <w:tcPr>
            <w:tcW w:w="851" w:type="dxa"/>
          </w:tcPr>
          <w:p w:rsidR="004F620A" w:rsidRPr="00D53879" w:rsidRDefault="004F620A" w:rsidP="008C7A04">
            <w:pPr>
              <w:jc w:val="center"/>
              <w:rPr>
                <w:sz w:val="28"/>
                <w:szCs w:val="28"/>
              </w:rPr>
            </w:pPr>
            <w:r w:rsidRPr="00D53879">
              <w:rPr>
                <w:sz w:val="28"/>
                <w:szCs w:val="28"/>
              </w:rPr>
              <w:t>1</w:t>
            </w:r>
          </w:p>
        </w:tc>
        <w:tc>
          <w:tcPr>
            <w:tcW w:w="2410" w:type="dxa"/>
          </w:tcPr>
          <w:p w:rsidR="004F620A" w:rsidRPr="00D53879" w:rsidRDefault="004F620A" w:rsidP="008C7A04">
            <w:pPr>
              <w:ind w:right="-113"/>
            </w:pPr>
            <w:r w:rsidRPr="00D53879">
              <w:t>МТЗ-80</w:t>
            </w:r>
          </w:p>
        </w:tc>
        <w:tc>
          <w:tcPr>
            <w:tcW w:w="1417" w:type="dxa"/>
            <w:vAlign w:val="center"/>
          </w:tcPr>
          <w:p w:rsidR="004F620A" w:rsidRPr="00D53879" w:rsidRDefault="004F620A" w:rsidP="008C7A04">
            <w:pPr>
              <w:jc w:val="center"/>
              <w:rPr>
                <w:sz w:val="28"/>
                <w:szCs w:val="28"/>
              </w:rPr>
            </w:pPr>
            <w:r w:rsidRPr="00D53879">
              <w:rPr>
                <w:sz w:val="28"/>
                <w:szCs w:val="28"/>
              </w:rPr>
              <w:t>1988</w:t>
            </w:r>
          </w:p>
        </w:tc>
        <w:tc>
          <w:tcPr>
            <w:tcW w:w="1134" w:type="dxa"/>
            <w:vAlign w:val="center"/>
          </w:tcPr>
          <w:p w:rsidR="004F620A" w:rsidRPr="00D53879" w:rsidRDefault="004F620A" w:rsidP="008C7A04">
            <w:pPr>
              <w:jc w:val="center"/>
            </w:pPr>
            <w:r w:rsidRPr="00D53879">
              <w:t>90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4</w:t>
            </w:r>
          </w:p>
        </w:tc>
        <w:tc>
          <w:tcPr>
            <w:tcW w:w="3402" w:type="dxa"/>
          </w:tcPr>
          <w:p w:rsidR="004F620A" w:rsidRPr="00D53879" w:rsidRDefault="004F620A" w:rsidP="008C7A04">
            <w:pPr>
              <w:rPr>
                <w:sz w:val="28"/>
                <w:szCs w:val="28"/>
              </w:rPr>
            </w:pPr>
            <w:r w:rsidRPr="00D53879">
              <w:rPr>
                <w:sz w:val="28"/>
                <w:szCs w:val="28"/>
              </w:rPr>
              <w:t>Бульдозер</w:t>
            </w:r>
          </w:p>
        </w:tc>
        <w:tc>
          <w:tcPr>
            <w:tcW w:w="851" w:type="dxa"/>
          </w:tcPr>
          <w:p w:rsidR="004F620A" w:rsidRPr="00D53879" w:rsidRDefault="004F620A" w:rsidP="008C7A04">
            <w:pPr>
              <w:jc w:val="center"/>
              <w:rPr>
                <w:sz w:val="28"/>
                <w:szCs w:val="28"/>
              </w:rPr>
            </w:pPr>
            <w:r w:rsidRPr="00D53879">
              <w:rPr>
                <w:sz w:val="28"/>
                <w:szCs w:val="28"/>
              </w:rPr>
              <w:t>1</w:t>
            </w:r>
          </w:p>
        </w:tc>
        <w:tc>
          <w:tcPr>
            <w:tcW w:w="2410" w:type="dxa"/>
          </w:tcPr>
          <w:p w:rsidR="004F620A" w:rsidRPr="00D53879" w:rsidRDefault="004F620A" w:rsidP="008C7A04">
            <w:pPr>
              <w:ind w:right="-113"/>
            </w:pPr>
            <w:r w:rsidRPr="00D53879">
              <w:t>Т-130</w:t>
            </w:r>
          </w:p>
        </w:tc>
        <w:tc>
          <w:tcPr>
            <w:tcW w:w="1417" w:type="dxa"/>
            <w:vAlign w:val="center"/>
          </w:tcPr>
          <w:p w:rsidR="004F620A" w:rsidRPr="00D53879" w:rsidRDefault="004F620A" w:rsidP="008C7A04">
            <w:pPr>
              <w:jc w:val="center"/>
              <w:rPr>
                <w:sz w:val="28"/>
                <w:szCs w:val="28"/>
              </w:rPr>
            </w:pPr>
            <w:r w:rsidRPr="00D53879">
              <w:rPr>
                <w:sz w:val="28"/>
                <w:szCs w:val="28"/>
              </w:rPr>
              <w:t>1993</w:t>
            </w:r>
          </w:p>
        </w:tc>
        <w:tc>
          <w:tcPr>
            <w:tcW w:w="1134" w:type="dxa"/>
            <w:vAlign w:val="center"/>
          </w:tcPr>
          <w:p w:rsidR="004F620A" w:rsidRPr="00D53879" w:rsidRDefault="004F620A" w:rsidP="008C7A04">
            <w:pPr>
              <w:jc w:val="center"/>
            </w:pPr>
            <w:r w:rsidRPr="00D53879">
              <w:t>90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 xml:space="preserve">5 </w:t>
            </w:r>
          </w:p>
        </w:tc>
        <w:tc>
          <w:tcPr>
            <w:tcW w:w="3402" w:type="dxa"/>
          </w:tcPr>
          <w:p w:rsidR="004F620A" w:rsidRPr="00D53879" w:rsidRDefault="004F620A" w:rsidP="008C7A04">
            <w:pPr>
              <w:rPr>
                <w:sz w:val="28"/>
                <w:szCs w:val="28"/>
              </w:rPr>
            </w:pPr>
            <w:r w:rsidRPr="00D53879">
              <w:rPr>
                <w:sz w:val="28"/>
                <w:szCs w:val="28"/>
              </w:rPr>
              <w:t>Автомобиль</w:t>
            </w:r>
          </w:p>
        </w:tc>
        <w:tc>
          <w:tcPr>
            <w:tcW w:w="851" w:type="dxa"/>
          </w:tcPr>
          <w:p w:rsidR="004F620A" w:rsidRPr="00D53879" w:rsidRDefault="004F620A" w:rsidP="008C7A04">
            <w:pPr>
              <w:jc w:val="center"/>
              <w:rPr>
                <w:sz w:val="28"/>
                <w:szCs w:val="28"/>
              </w:rPr>
            </w:pPr>
            <w:r w:rsidRPr="00D53879">
              <w:rPr>
                <w:sz w:val="28"/>
                <w:szCs w:val="28"/>
              </w:rPr>
              <w:t>-</w:t>
            </w:r>
          </w:p>
        </w:tc>
        <w:tc>
          <w:tcPr>
            <w:tcW w:w="2410" w:type="dxa"/>
          </w:tcPr>
          <w:p w:rsidR="004F620A" w:rsidRPr="00D53879" w:rsidRDefault="004F620A" w:rsidP="008C7A04">
            <w:pPr>
              <w:ind w:right="-113"/>
            </w:pPr>
            <w:r w:rsidRPr="00D53879">
              <w:t>-</w:t>
            </w:r>
          </w:p>
        </w:tc>
        <w:tc>
          <w:tcPr>
            <w:tcW w:w="1417" w:type="dxa"/>
            <w:vAlign w:val="center"/>
          </w:tcPr>
          <w:p w:rsidR="004F620A" w:rsidRPr="00D53879" w:rsidRDefault="004F620A" w:rsidP="008C7A04">
            <w:pPr>
              <w:jc w:val="center"/>
              <w:rPr>
                <w:sz w:val="28"/>
                <w:szCs w:val="28"/>
              </w:rPr>
            </w:pPr>
            <w:r w:rsidRPr="00D53879">
              <w:rPr>
                <w:sz w:val="28"/>
                <w:szCs w:val="28"/>
              </w:rPr>
              <w:t>-</w:t>
            </w:r>
          </w:p>
        </w:tc>
        <w:tc>
          <w:tcPr>
            <w:tcW w:w="1134" w:type="dxa"/>
            <w:vAlign w:val="center"/>
          </w:tcPr>
          <w:p w:rsidR="004F620A" w:rsidRPr="00D53879" w:rsidRDefault="004F620A" w:rsidP="008C7A04">
            <w:pPr>
              <w:jc w:val="center"/>
            </w:pPr>
            <w:r w:rsidRPr="00D53879">
              <w:t>-</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6</w:t>
            </w:r>
          </w:p>
        </w:tc>
        <w:tc>
          <w:tcPr>
            <w:tcW w:w="3402" w:type="dxa"/>
          </w:tcPr>
          <w:p w:rsidR="004F620A" w:rsidRPr="00D53879" w:rsidRDefault="004F620A" w:rsidP="008C7A04">
            <w:pPr>
              <w:rPr>
                <w:sz w:val="28"/>
                <w:szCs w:val="28"/>
              </w:rPr>
            </w:pPr>
            <w:r w:rsidRPr="00D53879">
              <w:rPr>
                <w:sz w:val="28"/>
                <w:szCs w:val="28"/>
              </w:rPr>
              <w:t>Поливомоечная машина</w:t>
            </w:r>
          </w:p>
        </w:tc>
        <w:tc>
          <w:tcPr>
            <w:tcW w:w="851" w:type="dxa"/>
          </w:tcPr>
          <w:p w:rsidR="004F620A" w:rsidRPr="00D53879" w:rsidRDefault="004F620A" w:rsidP="008C7A04">
            <w:pPr>
              <w:jc w:val="center"/>
              <w:rPr>
                <w:sz w:val="28"/>
                <w:szCs w:val="28"/>
              </w:rPr>
            </w:pPr>
            <w:r w:rsidRPr="00D53879">
              <w:rPr>
                <w:sz w:val="28"/>
                <w:szCs w:val="28"/>
              </w:rPr>
              <w:t>1</w:t>
            </w:r>
          </w:p>
        </w:tc>
        <w:tc>
          <w:tcPr>
            <w:tcW w:w="2410" w:type="dxa"/>
          </w:tcPr>
          <w:p w:rsidR="004F620A" w:rsidRPr="00D53879" w:rsidRDefault="004F620A" w:rsidP="008C7A04">
            <w:pPr>
              <w:ind w:right="-113"/>
            </w:pPr>
            <w:r w:rsidRPr="00D53879">
              <w:t>ЗИЛ-130 ПМ</w:t>
            </w:r>
          </w:p>
        </w:tc>
        <w:tc>
          <w:tcPr>
            <w:tcW w:w="1417" w:type="dxa"/>
            <w:vAlign w:val="center"/>
          </w:tcPr>
          <w:p w:rsidR="004F620A" w:rsidRPr="00D53879" w:rsidRDefault="004F620A" w:rsidP="008C7A04">
            <w:pPr>
              <w:jc w:val="center"/>
              <w:rPr>
                <w:sz w:val="28"/>
                <w:szCs w:val="28"/>
              </w:rPr>
            </w:pPr>
            <w:r w:rsidRPr="00D53879">
              <w:rPr>
                <w:sz w:val="28"/>
                <w:szCs w:val="28"/>
              </w:rPr>
              <w:t>1992</w:t>
            </w:r>
          </w:p>
        </w:tc>
        <w:tc>
          <w:tcPr>
            <w:tcW w:w="1134" w:type="dxa"/>
            <w:vAlign w:val="center"/>
          </w:tcPr>
          <w:p w:rsidR="004F620A" w:rsidRPr="00D53879" w:rsidRDefault="004F620A" w:rsidP="008C7A04">
            <w:pPr>
              <w:jc w:val="center"/>
            </w:pPr>
            <w:r w:rsidRPr="00D53879">
              <w:t>90</w:t>
            </w:r>
          </w:p>
        </w:tc>
      </w:tr>
      <w:tr w:rsidR="004F620A" w:rsidRPr="00D53879" w:rsidTr="008C7A04">
        <w:tc>
          <w:tcPr>
            <w:tcW w:w="567" w:type="dxa"/>
          </w:tcPr>
          <w:p w:rsidR="004F620A" w:rsidRPr="00D53879" w:rsidRDefault="004F620A" w:rsidP="008C7A04">
            <w:pPr>
              <w:jc w:val="center"/>
              <w:rPr>
                <w:sz w:val="28"/>
                <w:szCs w:val="28"/>
              </w:rPr>
            </w:pPr>
            <w:r w:rsidRPr="00D53879">
              <w:rPr>
                <w:sz w:val="28"/>
                <w:szCs w:val="28"/>
              </w:rPr>
              <w:t>7</w:t>
            </w:r>
          </w:p>
        </w:tc>
        <w:tc>
          <w:tcPr>
            <w:tcW w:w="3402" w:type="dxa"/>
          </w:tcPr>
          <w:p w:rsidR="004F620A" w:rsidRPr="00D53879" w:rsidRDefault="004F620A" w:rsidP="008C7A04">
            <w:pPr>
              <w:rPr>
                <w:sz w:val="28"/>
                <w:szCs w:val="28"/>
              </w:rPr>
            </w:pPr>
            <w:r w:rsidRPr="00D53879">
              <w:rPr>
                <w:sz w:val="28"/>
                <w:szCs w:val="28"/>
              </w:rPr>
              <w:t>Погрузчик и т.д.</w:t>
            </w:r>
          </w:p>
        </w:tc>
        <w:tc>
          <w:tcPr>
            <w:tcW w:w="851" w:type="dxa"/>
          </w:tcPr>
          <w:p w:rsidR="004F620A" w:rsidRPr="00D53879" w:rsidRDefault="004F620A" w:rsidP="008C7A04">
            <w:pPr>
              <w:jc w:val="center"/>
              <w:rPr>
                <w:sz w:val="28"/>
                <w:szCs w:val="28"/>
              </w:rPr>
            </w:pPr>
            <w:r w:rsidRPr="00D53879">
              <w:rPr>
                <w:sz w:val="28"/>
                <w:szCs w:val="28"/>
              </w:rPr>
              <w:t>-</w:t>
            </w:r>
          </w:p>
        </w:tc>
        <w:tc>
          <w:tcPr>
            <w:tcW w:w="2410" w:type="dxa"/>
          </w:tcPr>
          <w:p w:rsidR="004F620A" w:rsidRPr="00D53879" w:rsidRDefault="004F620A" w:rsidP="008C7A04">
            <w:pPr>
              <w:ind w:right="-113"/>
            </w:pPr>
            <w:r w:rsidRPr="00D53879">
              <w:t>-</w:t>
            </w:r>
          </w:p>
        </w:tc>
        <w:tc>
          <w:tcPr>
            <w:tcW w:w="1417" w:type="dxa"/>
            <w:vAlign w:val="center"/>
          </w:tcPr>
          <w:p w:rsidR="004F620A" w:rsidRPr="00D53879" w:rsidRDefault="004F620A" w:rsidP="008C7A04">
            <w:pPr>
              <w:jc w:val="center"/>
              <w:rPr>
                <w:sz w:val="28"/>
                <w:szCs w:val="28"/>
              </w:rPr>
            </w:pPr>
            <w:r w:rsidRPr="00D53879">
              <w:rPr>
                <w:sz w:val="28"/>
                <w:szCs w:val="28"/>
              </w:rPr>
              <w:t>-</w:t>
            </w:r>
          </w:p>
        </w:tc>
        <w:tc>
          <w:tcPr>
            <w:tcW w:w="1134" w:type="dxa"/>
            <w:vAlign w:val="center"/>
          </w:tcPr>
          <w:p w:rsidR="004F620A" w:rsidRPr="00D53879" w:rsidRDefault="004F620A" w:rsidP="008C7A04">
            <w:pPr>
              <w:jc w:val="center"/>
            </w:pPr>
            <w:r w:rsidRPr="00D53879">
              <w:t>-</w:t>
            </w:r>
          </w:p>
        </w:tc>
      </w:tr>
    </w:tbl>
    <w:p w:rsidR="00EC5502" w:rsidRDefault="004F620A" w:rsidP="004F620A">
      <w:pPr>
        <w:ind w:firstLine="709"/>
        <w:rPr>
          <w:sz w:val="28"/>
          <w:szCs w:val="28"/>
        </w:rPr>
      </w:pPr>
      <w:r>
        <w:rPr>
          <w:bCs/>
          <w:sz w:val="28"/>
          <w:szCs w:val="28"/>
        </w:rPr>
        <w:t>На</w:t>
      </w:r>
      <w:r w:rsidRPr="008643FB">
        <w:rPr>
          <w:bCs/>
          <w:sz w:val="28"/>
          <w:szCs w:val="28"/>
        </w:rPr>
        <w:t xml:space="preserve"> территории Ивановского сельского поселения </w:t>
      </w:r>
      <w:r>
        <w:rPr>
          <w:bCs/>
          <w:sz w:val="28"/>
          <w:szCs w:val="28"/>
        </w:rPr>
        <w:t xml:space="preserve">в настоящее время </w:t>
      </w:r>
      <w:r w:rsidRPr="008643FB">
        <w:rPr>
          <w:bCs/>
          <w:sz w:val="28"/>
          <w:szCs w:val="28"/>
        </w:rPr>
        <w:t xml:space="preserve">система учета, сбора и использования вторичных материальных ресурсов </w:t>
      </w:r>
      <w:r w:rsidRPr="008643FB">
        <w:rPr>
          <w:bCs/>
          <w:sz w:val="28"/>
          <w:szCs w:val="28"/>
        </w:rPr>
        <w:lastRenderedPageBreak/>
        <w:t xml:space="preserve">(вторсырья) отсутствует. </w:t>
      </w:r>
      <w:r w:rsidRPr="008643FB">
        <w:rPr>
          <w:sz w:val="28"/>
          <w:szCs w:val="28"/>
        </w:rPr>
        <w:t xml:space="preserve">На территории </w:t>
      </w:r>
      <w:proofErr w:type="spellStart"/>
      <w:r w:rsidRPr="008643FB">
        <w:rPr>
          <w:sz w:val="28"/>
          <w:szCs w:val="28"/>
        </w:rPr>
        <w:t>ст.Ивановской</w:t>
      </w:r>
      <w:proofErr w:type="spellEnd"/>
      <w:r w:rsidRPr="008643FB">
        <w:rPr>
          <w:sz w:val="28"/>
          <w:szCs w:val="28"/>
        </w:rPr>
        <w:t xml:space="preserve"> имеются пункты по приему втор</w:t>
      </w:r>
      <w:r>
        <w:rPr>
          <w:sz w:val="28"/>
          <w:szCs w:val="28"/>
        </w:rPr>
        <w:t>ичных ресурсов.</w:t>
      </w:r>
      <w:r w:rsidR="00EC5502">
        <w:rPr>
          <w:sz w:val="28"/>
          <w:szCs w:val="28"/>
        </w:rPr>
        <w:t xml:space="preserve"> </w:t>
      </w:r>
    </w:p>
    <w:p w:rsidR="004F620A" w:rsidRPr="00DB1C65" w:rsidRDefault="004F620A" w:rsidP="004F620A">
      <w:pPr>
        <w:ind w:firstLine="720"/>
        <w:rPr>
          <w:sz w:val="28"/>
          <w:szCs w:val="28"/>
        </w:rPr>
      </w:pPr>
      <w:r w:rsidRPr="00DB1C65">
        <w:rPr>
          <w:sz w:val="28"/>
          <w:szCs w:val="28"/>
        </w:rPr>
        <w:t>Бытовые отходы, образуемые с территории Ивановского сельского поселения вывозятся на санкционированную свалку твердых коммунальных (бытовых) отходов,</w:t>
      </w:r>
      <w:r w:rsidRPr="00DB1C65">
        <w:rPr>
          <w:spacing w:val="-2"/>
          <w:sz w:val="28"/>
          <w:szCs w:val="28"/>
        </w:rPr>
        <w:t xml:space="preserve"> расположенную в 15</w:t>
      </w:r>
      <w:r w:rsidRPr="00DB1C65">
        <w:rPr>
          <w:sz w:val="28"/>
          <w:szCs w:val="28"/>
        </w:rPr>
        <w:t xml:space="preserve">00 м северо-западнее </w:t>
      </w:r>
      <w:proofErr w:type="spellStart"/>
      <w:r w:rsidRPr="00DB1C65">
        <w:rPr>
          <w:sz w:val="28"/>
          <w:szCs w:val="28"/>
        </w:rPr>
        <w:t>ст.Полтавской</w:t>
      </w:r>
      <w:proofErr w:type="spellEnd"/>
      <w:r w:rsidRPr="00DB1C65">
        <w:rPr>
          <w:sz w:val="28"/>
          <w:szCs w:val="28"/>
        </w:rPr>
        <w:t>.</w:t>
      </w:r>
    </w:p>
    <w:p w:rsidR="004F620A" w:rsidRPr="00DB1C65" w:rsidRDefault="004F620A" w:rsidP="004F620A">
      <w:pPr>
        <w:ind w:firstLine="720"/>
        <w:rPr>
          <w:sz w:val="28"/>
          <w:szCs w:val="28"/>
        </w:rPr>
      </w:pPr>
      <w:r w:rsidRPr="00DB1C65">
        <w:rPr>
          <w:sz w:val="28"/>
          <w:szCs w:val="28"/>
        </w:rPr>
        <w:t>Общая площадь отведенной земли составляет 9,27 га.</w:t>
      </w:r>
      <w:r w:rsidRPr="00DB1C65">
        <w:t xml:space="preserve"> </w:t>
      </w:r>
    </w:p>
    <w:p w:rsidR="004F620A" w:rsidRPr="00F83268" w:rsidRDefault="00F83268" w:rsidP="00F83268">
      <w:pPr>
        <w:spacing w:before="0" w:after="0"/>
        <w:jc w:val="left"/>
        <w:rPr>
          <w:b/>
        </w:rPr>
      </w:pPr>
      <w:r w:rsidRPr="00F83268">
        <w:rPr>
          <w:b/>
        </w:rPr>
        <w:t>Таблица №2.6.</w:t>
      </w:r>
      <w:r>
        <w:rPr>
          <w:b/>
        </w:rPr>
        <w:t>3</w:t>
      </w:r>
      <w:r w:rsidRPr="00F83268">
        <w:rPr>
          <w:b/>
        </w:rPr>
        <w:t xml:space="preserve">. </w:t>
      </w:r>
      <w:r w:rsidR="004F620A" w:rsidRPr="00F83268">
        <w:rPr>
          <w:b/>
        </w:rPr>
        <w:t>Данные о существующей санкционированной свалке ТБО</w:t>
      </w:r>
      <w:r>
        <w:rPr>
          <w:b/>
        </w:rPr>
        <w:t xml:space="preserve"> </w:t>
      </w:r>
      <w:r w:rsidR="004F620A" w:rsidRPr="00F83268">
        <w:rPr>
          <w:b/>
        </w:rPr>
        <w:t>(основное место складирования)</w:t>
      </w:r>
    </w:p>
    <w:tbl>
      <w:tblPr>
        <w:tblW w:w="0" w:type="auto"/>
        <w:tblInd w:w="213" w:type="dxa"/>
        <w:tblLayout w:type="fixed"/>
        <w:tblLook w:val="0000" w:firstRow="0" w:lastRow="0" w:firstColumn="0" w:lastColumn="0" w:noHBand="0" w:noVBand="0"/>
      </w:tblPr>
      <w:tblGrid>
        <w:gridCol w:w="604"/>
        <w:gridCol w:w="6061"/>
        <w:gridCol w:w="3011"/>
      </w:tblGrid>
      <w:tr w:rsidR="004F620A" w:rsidRPr="00DB1C65" w:rsidTr="008C7A04">
        <w:trPr>
          <w:trHeight w:val="230"/>
        </w:trPr>
        <w:tc>
          <w:tcPr>
            <w:tcW w:w="604" w:type="dxa"/>
            <w:tcBorders>
              <w:top w:val="single" w:sz="4" w:space="0" w:color="000000"/>
              <w:left w:val="single" w:sz="4" w:space="0" w:color="000000"/>
              <w:bottom w:val="single" w:sz="4" w:space="0" w:color="000000"/>
            </w:tcBorders>
            <w:vAlign w:val="center"/>
          </w:tcPr>
          <w:p w:rsidR="004F620A" w:rsidRPr="00DB1C65" w:rsidRDefault="004F620A" w:rsidP="008C7A04">
            <w:pPr>
              <w:tabs>
                <w:tab w:val="left" w:pos="720"/>
              </w:tabs>
              <w:snapToGrid w:val="0"/>
              <w:ind w:right="14"/>
              <w:jc w:val="center"/>
              <w:rPr>
                <w:b/>
              </w:rPr>
            </w:pPr>
            <w:r w:rsidRPr="00DB1C65">
              <w:rPr>
                <w:b/>
              </w:rPr>
              <w:t>№</w:t>
            </w:r>
          </w:p>
          <w:p w:rsidR="004F620A" w:rsidRPr="00DB1C65" w:rsidRDefault="004F620A" w:rsidP="008C7A04">
            <w:pPr>
              <w:tabs>
                <w:tab w:val="left" w:pos="720"/>
              </w:tabs>
              <w:ind w:right="14"/>
              <w:jc w:val="center"/>
              <w:rPr>
                <w:b/>
              </w:rPr>
            </w:pPr>
            <w:r w:rsidRPr="00DB1C65">
              <w:rPr>
                <w:b/>
              </w:rPr>
              <w:t>п/п</w:t>
            </w:r>
          </w:p>
        </w:tc>
        <w:tc>
          <w:tcPr>
            <w:tcW w:w="6061" w:type="dxa"/>
            <w:tcBorders>
              <w:top w:val="single" w:sz="4" w:space="0" w:color="000000"/>
              <w:left w:val="single" w:sz="4" w:space="0" w:color="000000"/>
              <w:bottom w:val="single" w:sz="4" w:space="0" w:color="000000"/>
            </w:tcBorders>
            <w:vAlign w:val="center"/>
          </w:tcPr>
          <w:p w:rsidR="004F620A" w:rsidRPr="00DB1C65" w:rsidRDefault="004F620A" w:rsidP="008C7A04">
            <w:pPr>
              <w:tabs>
                <w:tab w:val="left" w:pos="720"/>
              </w:tabs>
              <w:snapToGrid w:val="0"/>
              <w:ind w:right="14"/>
              <w:jc w:val="center"/>
              <w:rPr>
                <w:b/>
              </w:rPr>
            </w:pPr>
            <w:r w:rsidRPr="00DB1C65">
              <w:rPr>
                <w:b/>
              </w:rPr>
              <w:t>Характеристика</w:t>
            </w:r>
          </w:p>
        </w:tc>
        <w:tc>
          <w:tcPr>
            <w:tcW w:w="3011" w:type="dxa"/>
            <w:tcBorders>
              <w:top w:val="single" w:sz="4" w:space="0" w:color="000000"/>
              <w:left w:val="single" w:sz="4" w:space="0" w:color="000000"/>
              <w:bottom w:val="single" w:sz="4" w:space="0" w:color="000000"/>
              <w:right w:val="single" w:sz="4" w:space="0" w:color="auto"/>
            </w:tcBorders>
            <w:vAlign w:val="center"/>
          </w:tcPr>
          <w:p w:rsidR="004F620A" w:rsidRPr="00DB1C65" w:rsidRDefault="004F620A" w:rsidP="008C7A04">
            <w:pPr>
              <w:tabs>
                <w:tab w:val="left" w:pos="720"/>
              </w:tabs>
              <w:snapToGrid w:val="0"/>
              <w:ind w:right="14"/>
              <w:jc w:val="center"/>
              <w:rPr>
                <w:b/>
              </w:rPr>
            </w:pPr>
            <w:r w:rsidRPr="00DB1C65">
              <w:rPr>
                <w:b/>
              </w:rPr>
              <w:t>Сведения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1</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Место расположения</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 xml:space="preserve">1500 метров северо-западнее </w:t>
            </w:r>
            <w:proofErr w:type="spellStart"/>
            <w:r w:rsidRPr="00DB1C65">
              <w:rPr>
                <w:sz w:val="28"/>
                <w:szCs w:val="28"/>
              </w:rPr>
              <w:t>ст.Полтавской</w:t>
            </w:r>
            <w:proofErr w:type="spellEnd"/>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2</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Площадь полигона или свалки, га</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9,27</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3</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В том числе площадь участка складирования, га</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9,27</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4</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Год ввода в эксплуатацию</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1992</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5</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vertAlign w:val="superscript"/>
              </w:rPr>
            </w:pPr>
            <w:r w:rsidRPr="00DB1C65">
              <w:rPr>
                <w:sz w:val="28"/>
                <w:szCs w:val="28"/>
              </w:rPr>
              <w:t>Мощность полигона или свалки, тыс. м</w:t>
            </w:r>
            <w:r w:rsidRPr="00DB1C65">
              <w:rPr>
                <w:sz w:val="28"/>
                <w:szCs w:val="28"/>
                <w:vertAlign w:val="superscript"/>
              </w:rPr>
              <w:t>3</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6</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vertAlign w:val="superscript"/>
              </w:rPr>
            </w:pPr>
            <w:r w:rsidRPr="00DB1C65">
              <w:rPr>
                <w:sz w:val="28"/>
                <w:szCs w:val="28"/>
              </w:rPr>
              <w:t>Объем накопленных отходов, тыс. м</w:t>
            </w:r>
            <w:r w:rsidRPr="00DB1C65">
              <w:rPr>
                <w:sz w:val="28"/>
                <w:szCs w:val="28"/>
                <w:vertAlign w:val="superscript"/>
              </w:rPr>
              <w:t>3</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7</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Планируемый срок эксплуатации, лет</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определен</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8</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Весовой контроль ТБО, поступающих на захоронение</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9</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Стационарный радиометрический контроль</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10</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Дезинфекция  мусоровозов и контейнеров</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11</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Система мониторинга состояния окружающей среды</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12</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Локальная очистка сточных вод, фильтрата</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 ведется</w:t>
            </w:r>
          </w:p>
        </w:tc>
      </w:tr>
      <w:tr w:rsidR="004F620A" w:rsidRPr="00DB1C65" w:rsidTr="008C7A04">
        <w:trPr>
          <w:trHeight w:val="276"/>
        </w:trPr>
        <w:tc>
          <w:tcPr>
            <w:tcW w:w="604"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jc w:val="center"/>
              <w:rPr>
                <w:sz w:val="28"/>
                <w:szCs w:val="28"/>
              </w:rPr>
            </w:pPr>
            <w:r w:rsidRPr="00DB1C65">
              <w:rPr>
                <w:sz w:val="28"/>
                <w:szCs w:val="28"/>
              </w:rPr>
              <w:t xml:space="preserve">13 </w:t>
            </w:r>
          </w:p>
        </w:tc>
        <w:tc>
          <w:tcPr>
            <w:tcW w:w="6061" w:type="dxa"/>
            <w:tcBorders>
              <w:top w:val="single" w:sz="4" w:space="0" w:color="000000"/>
              <w:left w:val="single" w:sz="4" w:space="0" w:color="000000"/>
              <w:bottom w:val="single" w:sz="4" w:space="0" w:color="000000"/>
            </w:tcBorders>
          </w:tcPr>
          <w:p w:rsidR="004F620A" w:rsidRPr="00DB1C65" w:rsidRDefault="004F620A" w:rsidP="008C7A04">
            <w:pPr>
              <w:tabs>
                <w:tab w:val="left" w:pos="720"/>
              </w:tabs>
              <w:snapToGrid w:val="0"/>
              <w:ind w:right="14"/>
              <w:rPr>
                <w:sz w:val="28"/>
                <w:szCs w:val="28"/>
              </w:rPr>
            </w:pPr>
            <w:r w:rsidRPr="00DB1C65">
              <w:rPr>
                <w:sz w:val="28"/>
                <w:szCs w:val="28"/>
              </w:rPr>
              <w:t>Закрытые полигоны (год закрытия)</w:t>
            </w:r>
          </w:p>
        </w:tc>
        <w:tc>
          <w:tcPr>
            <w:tcW w:w="3011" w:type="dxa"/>
            <w:tcBorders>
              <w:top w:val="single" w:sz="4" w:space="0" w:color="000000"/>
              <w:left w:val="single" w:sz="4" w:space="0" w:color="000000"/>
              <w:bottom w:val="single" w:sz="4" w:space="0" w:color="000000"/>
              <w:right w:val="single" w:sz="4" w:space="0" w:color="auto"/>
            </w:tcBorders>
          </w:tcPr>
          <w:p w:rsidR="004F620A" w:rsidRPr="00DB1C65" w:rsidRDefault="004F620A" w:rsidP="008C7A04">
            <w:pPr>
              <w:tabs>
                <w:tab w:val="left" w:pos="720"/>
              </w:tabs>
              <w:snapToGrid w:val="0"/>
              <w:ind w:right="14"/>
              <w:rPr>
                <w:sz w:val="28"/>
                <w:szCs w:val="28"/>
              </w:rPr>
            </w:pPr>
            <w:r w:rsidRPr="00DB1C65">
              <w:rPr>
                <w:sz w:val="28"/>
                <w:szCs w:val="28"/>
              </w:rPr>
              <w:t>нет</w:t>
            </w:r>
          </w:p>
        </w:tc>
      </w:tr>
    </w:tbl>
    <w:p w:rsidR="004F620A" w:rsidRPr="00DB1C65" w:rsidRDefault="004F620A" w:rsidP="004F620A">
      <w:pPr>
        <w:shd w:val="clear" w:color="auto" w:fill="FFFFFF"/>
        <w:jc w:val="right"/>
        <w:rPr>
          <w:spacing w:val="6"/>
          <w:sz w:val="28"/>
          <w:szCs w:val="28"/>
        </w:rPr>
      </w:pPr>
    </w:p>
    <w:p w:rsidR="004F620A" w:rsidRPr="00E60643" w:rsidRDefault="004F620A" w:rsidP="00F83268">
      <w:pPr>
        <w:shd w:val="clear" w:color="auto" w:fill="FFFFFF"/>
        <w:tabs>
          <w:tab w:val="left" w:pos="142"/>
        </w:tabs>
        <w:spacing w:before="0" w:after="0"/>
        <w:ind w:firstLine="709"/>
        <w:rPr>
          <w:sz w:val="28"/>
          <w:szCs w:val="28"/>
        </w:rPr>
      </w:pPr>
      <w:r w:rsidRPr="00DB1C65">
        <w:rPr>
          <w:sz w:val="28"/>
          <w:szCs w:val="28"/>
        </w:rPr>
        <w:lastRenderedPageBreak/>
        <w:t>Размещение санкционированной свалки на территории Полтавского сельского поселения соответствует требованиям СанПиН 2.2.1/2.1.11200-03 «Санитарно-защитные зоны и санитарная классификация предприятий, сооружений и иных объектов» в части размещения их относительно селитебных территорий. Свалка расположена на расстоянии в 1500 м от жилой застройки</w:t>
      </w:r>
      <w:r>
        <w:rPr>
          <w:sz w:val="28"/>
          <w:szCs w:val="28"/>
        </w:rPr>
        <w:t xml:space="preserve"> </w:t>
      </w:r>
      <w:proofErr w:type="spellStart"/>
      <w:r>
        <w:rPr>
          <w:sz w:val="28"/>
          <w:szCs w:val="28"/>
        </w:rPr>
        <w:t>ст.Полтавской</w:t>
      </w:r>
      <w:proofErr w:type="spellEnd"/>
      <w:r w:rsidRPr="00E60643">
        <w:rPr>
          <w:sz w:val="28"/>
          <w:szCs w:val="28"/>
        </w:rPr>
        <w:t>.</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Деятельность при оформлении имущественных отношений по предоставлению и использованию земельного участка соответствует требованиям Земельного кодекса Российской Федерации от 25.10.2001г. №136-ФЗ.</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Обустройство свалки не соответствует требованиям «Инструкции по проектированию, эксплуатации и рекультивации полигонов для твердых бытовых отходов», СанПиН 2.1.7.1322-03 «Гигиенические требования к размещению и обезвреживанию отходов производства и потребления» и СП 2.1.7.1038-01 «Гигиенические требования к устройству и содержанию полигонов твердых бытовых отходов», а именно:</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отсутствует противофильтрационный экран;</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не обустроена хозяйственная зона для размещения производственно-бытового здания для персонала, гаража или навеса для размещения машин и механизмов;</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на выезде не предусмотрена контрольно-дезинфицирующая установка с устройством бетонной ванны для ходовой части мусоровозов, с использованием дезинфицирующих средств;</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отсутствует регулярный контроль за поступлением, планировкой и изоляцией ТБО;</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не осуществляется система мониторинга состояния окружающей среды;</w:t>
      </w:r>
    </w:p>
    <w:p w:rsidR="004F620A" w:rsidRPr="00DB1C65" w:rsidRDefault="004F620A" w:rsidP="00F83268">
      <w:pPr>
        <w:shd w:val="clear" w:color="auto" w:fill="FFFFFF"/>
        <w:tabs>
          <w:tab w:val="left" w:pos="142"/>
        </w:tabs>
        <w:spacing w:before="0" w:after="0"/>
        <w:ind w:firstLine="709"/>
        <w:rPr>
          <w:sz w:val="28"/>
          <w:szCs w:val="28"/>
        </w:rPr>
      </w:pPr>
      <w:r w:rsidRPr="00DB1C65">
        <w:rPr>
          <w:sz w:val="28"/>
          <w:szCs w:val="28"/>
        </w:rPr>
        <w:t>- не проводится радиационный контроль.</w:t>
      </w:r>
    </w:p>
    <w:p w:rsidR="004F620A" w:rsidRPr="007071E3" w:rsidRDefault="004F620A" w:rsidP="00F83268">
      <w:pPr>
        <w:spacing w:before="0" w:after="0"/>
        <w:ind w:firstLine="709"/>
        <w:rPr>
          <w:sz w:val="28"/>
          <w:szCs w:val="28"/>
        </w:rPr>
      </w:pPr>
      <w:r w:rsidRPr="007071E3">
        <w:rPr>
          <w:sz w:val="28"/>
          <w:szCs w:val="28"/>
        </w:rPr>
        <w:t xml:space="preserve">Таким образом, в </w:t>
      </w:r>
      <w:r>
        <w:rPr>
          <w:sz w:val="28"/>
          <w:szCs w:val="28"/>
        </w:rPr>
        <w:t>Иванов</w:t>
      </w:r>
      <w:r w:rsidRPr="007071E3">
        <w:rPr>
          <w:sz w:val="28"/>
          <w:szCs w:val="28"/>
        </w:rPr>
        <w:t xml:space="preserve">ском сельском поселении уже сейчас существует проблема с размещением и утилизацией ТБО. Рост объемов ТБО на перспективу, </w:t>
      </w:r>
      <w:proofErr w:type="spellStart"/>
      <w:r w:rsidRPr="007071E3">
        <w:rPr>
          <w:sz w:val="28"/>
          <w:szCs w:val="28"/>
        </w:rPr>
        <w:t>недоукомплектованность</w:t>
      </w:r>
      <w:proofErr w:type="spellEnd"/>
      <w:r w:rsidRPr="007071E3">
        <w:rPr>
          <w:sz w:val="28"/>
          <w:szCs w:val="28"/>
        </w:rPr>
        <w:t xml:space="preserve"> </w:t>
      </w:r>
      <w:proofErr w:type="spellStart"/>
      <w:r w:rsidRPr="007071E3">
        <w:rPr>
          <w:sz w:val="28"/>
          <w:szCs w:val="28"/>
        </w:rPr>
        <w:t>спецпредприятия</w:t>
      </w:r>
      <w:proofErr w:type="spellEnd"/>
      <w:r w:rsidRPr="007071E3">
        <w:rPr>
          <w:sz w:val="28"/>
          <w:szCs w:val="28"/>
        </w:rPr>
        <w:t xml:space="preserve"> оборудованием и спецмашинами говорит о необходимости развития и модернизации отраслевых объектов и предприятий в данном поселении.</w:t>
      </w:r>
    </w:p>
    <w:p w:rsidR="004F620A" w:rsidRPr="007071E3" w:rsidRDefault="004F620A" w:rsidP="00F83268">
      <w:pPr>
        <w:spacing w:before="0" w:after="0"/>
        <w:ind w:firstLine="709"/>
        <w:rPr>
          <w:sz w:val="28"/>
          <w:szCs w:val="28"/>
        </w:rPr>
      </w:pPr>
      <w:r w:rsidRPr="007071E3">
        <w:rPr>
          <w:sz w:val="28"/>
          <w:szCs w:val="28"/>
        </w:rPr>
        <w:t xml:space="preserve">Основные направления решения этой проблемы на территории муниципального образования </w:t>
      </w:r>
      <w:r>
        <w:rPr>
          <w:sz w:val="28"/>
          <w:szCs w:val="28"/>
        </w:rPr>
        <w:t>Иванов</w:t>
      </w:r>
      <w:r w:rsidRPr="007071E3">
        <w:rPr>
          <w:sz w:val="28"/>
          <w:szCs w:val="28"/>
        </w:rPr>
        <w:t>ское сельское поселение в НИР «Генеральная схема очистки территории муниципального образования Ивановское сельское поселение Красноармейского района, выполненном ООО «Северо-Кавказский институт экологического проектирования» в 2011 году.</w:t>
      </w:r>
    </w:p>
    <w:p w:rsidR="007D474E" w:rsidRDefault="007D474E" w:rsidP="00F83268">
      <w:pPr>
        <w:spacing w:before="0" w:after="0"/>
        <w:ind w:right="170" w:firstLine="709"/>
        <w:rPr>
          <w:sz w:val="28"/>
          <w:szCs w:val="28"/>
        </w:rPr>
      </w:pPr>
    </w:p>
    <w:p w:rsidR="007D474E" w:rsidRPr="00FF493F" w:rsidRDefault="007D474E" w:rsidP="007D474E">
      <w:pPr>
        <w:pStyle w:val="7"/>
        <w:spacing w:before="0" w:after="0"/>
        <w:rPr>
          <w:sz w:val="28"/>
          <w:szCs w:val="28"/>
        </w:rPr>
      </w:pPr>
      <w:r w:rsidRPr="00FF493F">
        <w:rPr>
          <w:sz w:val="28"/>
          <w:szCs w:val="28"/>
        </w:rPr>
        <w:t>Тарифы на услугу по захоронению (утилизации) ТБО</w:t>
      </w:r>
    </w:p>
    <w:p w:rsidR="007D474E" w:rsidRPr="00FF493F" w:rsidRDefault="007D474E" w:rsidP="007D474E">
      <w:pPr>
        <w:pStyle w:val="a9"/>
        <w:ind w:left="0"/>
        <w:jc w:val="both"/>
        <w:rPr>
          <w:b/>
          <w:sz w:val="28"/>
          <w:szCs w:val="28"/>
          <w:lang w:val="ru-RU"/>
        </w:rPr>
      </w:pPr>
    </w:p>
    <w:p w:rsidR="000F1B4B" w:rsidRPr="001B54E3" w:rsidRDefault="000F1B4B" w:rsidP="000F1B4B">
      <w:pPr>
        <w:pStyle w:val="a9"/>
        <w:ind w:left="0"/>
        <w:rPr>
          <w:b/>
          <w:lang w:val="ru-RU"/>
        </w:rPr>
      </w:pPr>
      <w:r w:rsidRPr="001B54E3">
        <w:rPr>
          <w:b/>
          <w:lang w:val="ru-RU"/>
        </w:rPr>
        <w:t>Таблица №2.</w:t>
      </w:r>
      <w:r w:rsidR="00F83268">
        <w:rPr>
          <w:b/>
          <w:lang w:val="ru-RU"/>
        </w:rPr>
        <w:t>6.4</w:t>
      </w:r>
      <w:r w:rsidRPr="001B54E3">
        <w:rPr>
          <w:b/>
          <w:lang w:val="ru-RU"/>
        </w:rPr>
        <w:t xml:space="preserve">. Тарифы для населения за потребляемые услуги по </w:t>
      </w:r>
      <w:r>
        <w:rPr>
          <w:b/>
          <w:lang w:val="ru-RU"/>
        </w:rPr>
        <w:t xml:space="preserve">захоронению (утилизации) ТБО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2268"/>
        <w:gridCol w:w="959"/>
        <w:gridCol w:w="1843"/>
        <w:gridCol w:w="1701"/>
        <w:gridCol w:w="1701"/>
        <w:gridCol w:w="1701"/>
      </w:tblGrid>
      <w:tr w:rsidR="000F1B4B" w:rsidRPr="001B54E3" w:rsidTr="00F83268">
        <w:trPr>
          <w:trHeight w:val="276"/>
        </w:trPr>
        <w:tc>
          <w:tcPr>
            <w:tcW w:w="2268" w:type="dxa"/>
            <w:tcBorders>
              <w:bottom w:val="single" w:sz="12" w:space="0" w:color="auto"/>
            </w:tcBorders>
            <w:shd w:val="clear" w:color="auto" w:fill="FFFFFF"/>
            <w:vAlign w:val="center"/>
          </w:tcPr>
          <w:p w:rsidR="000F1B4B" w:rsidRPr="001B54E3" w:rsidRDefault="000F1B4B" w:rsidP="008C7A04">
            <w:pPr>
              <w:spacing w:before="0" w:after="0"/>
              <w:jc w:val="center"/>
              <w:rPr>
                <w:b/>
                <w:bCs/>
              </w:rPr>
            </w:pPr>
            <w:r w:rsidRPr="001B54E3">
              <w:rPr>
                <w:b/>
                <w:bCs/>
              </w:rPr>
              <w:lastRenderedPageBreak/>
              <w:t>Показатели</w:t>
            </w:r>
          </w:p>
        </w:tc>
        <w:tc>
          <w:tcPr>
            <w:tcW w:w="959"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sidRPr="001B54E3">
              <w:rPr>
                <w:b/>
                <w:bCs/>
              </w:rPr>
              <w:t>Ед. изм.</w:t>
            </w:r>
          </w:p>
        </w:tc>
        <w:tc>
          <w:tcPr>
            <w:tcW w:w="1843"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Pr>
                <w:b/>
                <w:bCs/>
              </w:rPr>
              <w:t>2011</w:t>
            </w:r>
          </w:p>
        </w:tc>
        <w:tc>
          <w:tcPr>
            <w:tcW w:w="1701"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Pr>
                <w:b/>
                <w:bCs/>
              </w:rPr>
              <w:t>2012</w:t>
            </w:r>
          </w:p>
        </w:tc>
        <w:tc>
          <w:tcPr>
            <w:tcW w:w="1701"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Pr>
                <w:b/>
                <w:bCs/>
                <w:lang w:val="en-US"/>
              </w:rPr>
              <w:t xml:space="preserve">I </w:t>
            </w:r>
            <w:r>
              <w:rPr>
                <w:b/>
                <w:bCs/>
              </w:rPr>
              <w:t>п/г 2013</w:t>
            </w:r>
          </w:p>
        </w:tc>
        <w:tc>
          <w:tcPr>
            <w:tcW w:w="1701" w:type="dxa"/>
            <w:tcBorders>
              <w:bottom w:val="single" w:sz="12" w:space="0" w:color="auto"/>
            </w:tcBorders>
            <w:shd w:val="clear" w:color="auto" w:fill="FFFFFF"/>
            <w:noWrap/>
            <w:vAlign w:val="center"/>
          </w:tcPr>
          <w:p w:rsidR="000F1B4B" w:rsidRPr="001B54E3" w:rsidRDefault="000F1B4B" w:rsidP="008C7A04">
            <w:pPr>
              <w:spacing w:before="0" w:after="0"/>
              <w:jc w:val="center"/>
              <w:rPr>
                <w:b/>
                <w:bCs/>
              </w:rPr>
            </w:pPr>
            <w:r>
              <w:rPr>
                <w:b/>
                <w:bCs/>
                <w:lang w:val="en-US"/>
              </w:rPr>
              <w:t xml:space="preserve">II </w:t>
            </w:r>
            <w:r>
              <w:rPr>
                <w:b/>
                <w:bCs/>
              </w:rPr>
              <w:t>п/г 2013</w:t>
            </w:r>
          </w:p>
        </w:tc>
      </w:tr>
      <w:tr w:rsidR="000F1B4B" w:rsidRPr="001B54E3" w:rsidTr="00F83268">
        <w:trPr>
          <w:trHeight w:val="451"/>
        </w:trPr>
        <w:tc>
          <w:tcPr>
            <w:tcW w:w="2268" w:type="dxa"/>
            <w:tcBorders>
              <w:top w:val="single" w:sz="12" w:space="0" w:color="auto"/>
            </w:tcBorders>
            <w:shd w:val="clear" w:color="auto" w:fill="FFFFFF"/>
            <w:vAlign w:val="center"/>
          </w:tcPr>
          <w:p w:rsidR="000F1B4B" w:rsidRPr="001B54E3" w:rsidRDefault="000F1B4B" w:rsidP="008C7A04">
            <w:pPr>
              <w:spacing w:before="0" w:after="0"/>
              <w:jc w:val="left"/>
            </w:pPr>
            <w:r w:rsidRPr="001B54E3">
              <w:t>Тариф</w:t>
            </w:r>
          </w:p>
        </w:tc>
        <w:tc>
          <w:tcPr>
            <w:tcW w:w="959" w:type="dxa"/>
            <w:tcBorders>
              <w:top w:val="single" w:sz="12" w:space="0" w:color="auto"/>
            </w:tcBorders>
            <w:shd w:val="clear" w:color="auto" w:fill="FFFFFF"/>
            <w:vAlign w:val="center"/>
          </w:tcPr>
          <w:p w:rsidR="000F1B4B" w:rsidRPr="001B54E3" w:rsidRDefault="000F1B4B" w:rsidP="008C7A04">
            <w:pPr>
              <w:spacing w:before="0" w:after="0"/>
              <w:jc w:val="center"/>
            </w:pPr>
            <w:r w:rsidRPr="001B54E3">
              <w:t xml:space="preserve">за 1 </w:t>
            </w:r>
            <w:proofErr w:type="spellStart"/>
            <w:r>
              <w:t>куб.м</w:t>
            </w:r>
            <w:proofErr w:type="spellEnd"/>
            <w:r>
              <w:t>.</w:t>
            </w:r>
            <w:r w:rsidRPr="001B54E3">
              <w:t>, с НДС</w:t>
            </w:r>
          </w:p>
        </w:tc>
        <w:tc>
          <w:tcPr>
            <w:tcW w:w="1843" w:type="dxa"/>
            <w:tcBorders>
              <w:top w:val="single" w:sz="12" w:space="0" w:color="auto"/>
            </w:tcBorders>
            <w:shd w:val="clear" w:color="auto" w:fill="FFFFFF"/>
            <w:vAlign w:val="center"/>
          </w:tcPr>
          <w:p w:rsidR="000F1B4B" w:rsidRPr="001B54E3" w:rsidRDefault="000F1B4B" w:rsidP="008C7A04">
            <w:pPr>
              <w:spacing w:before="0" w:after="0"/>
              <w:jc w:val="center"/>
            </w:pPr>
            <w:r>
              <w:t>42,68</w:t>
            </w:r>
          </w:p>
        </w:tc>
        <w:tc>
          <w:tcPr>
            <w:tcW w:w="1701" w:type="dxa"/>
            <w:tcBorders>
              <w:top w:val="single" w:sz="12" w:space="0" w:color="auto"/>
            </w:tcBorders>
            <w:shd w:val="clear" w:color="auto" w:fill="FFFFFF"/>
            <w:vAlign w:val="center"/>
          </w:tcPr>
          <w:p w:rsidR="000F1B4B" w:rsidRPr="001B54E3" w:rsidRDefault="000F1B4B" w:rsidP="008C7A04">
            <w:pPr>
              <w:spacing w:before="0" w:after="0"/>
              <w:jc w:val="center"/>
            </w:pPr>
            <w:r>
              <w:t>42,68</w:t>
            </w:r>
          </w:p>
        </w:tc>
        <w:tc>
          <w:tcPr>
            <w:tcW w:w="1701" w:type="dxa"/>
            <w:tcBorders>
              <w:top w:val="single" w:sz="12" w:space="0" w:color="auto"/>
            </w:tcBorders>
            <w:shd w:val="clear" w:color="auto" w:fill="FFFFFF"/>
            <w:vAlign w:val="center"/>
          </w:tcPr>
          <w:p w:rsidR="000F1B4B" w:rsidRPr="001B54E3" w:rsidRDefault="000F1B4B" w:rsidP="008C7A04">
            <w:pPr>
              <w:spacing w:before="0" w:after="0"/>
              <w:jc w:val="center"/>
            </w:pPr>
            <w:r>
              <w:t>42,68</w:t>
            </w:r>
          </w:p>
        </w:tc>
        <w:tc>
          <w:tcPr>
            <w:tcW w:w="1701" w:type="dxa"/>
            <w:tcBorders>
              <w:top w:val="single" w:sz="12" w:space="0" w:color="auto"/>
            </w:tcBorders>
            <w:shd w:val="clear" w:color="auto" w:fill="FFFFFF"/>
            <w:vAlign w:val="center"/>
          </w:tcPr>
          <w:p w:rsidR="000F1B4B" w:rsidRPr="001B54E3" w:rsidRDefault="000F1B4B" w:rsidP="008C7A04">
            <w:pPr>
              <w:spacing w:before="0" w:after="0"/>
              <w:jc w:val="center"/>
            </w:pPr>
            <w:r>
              <w:t>44,42</w:t>
            </w:r>
          </w:p>
        </w:tc>
      </w:tr>
      <w:tr w:rsidR="000F1B4B" w:rsidRPr="001B54E3" w:rsidTr="00F83268">
        <w:trPr>
          <w:trHeight w:val="528"/>
        </w:trPr>
        <w:tc>
          <w:tcPr>
            <w:tcW w:w="2268" w:type="dxa"/>
            <w:shd w:val="clear" w:color="auto" w:fill="FFFFFF"/>
            <w:vAlign w:val="center"/>
          </w:tcPr>
          <w:p w:rsidR="000F1B4B" w:rsidRPr="001B54E3" w:rsidRDefault="000F1B4B" w:rsidP="008C7A04">
            <w:pPr>
              <w:spacing w:before="0" w:after="0"/>
              <w:jc w:val="left"/>
            </w:pPr>
            <w:r w:rsidRPr="001B54E3">
              <w:t>Решение о принятом тарифе №, дата</w:t>
            </w:r>
          </w:p>
        </w:tc>
        <w:tc>
          <w:tcPr>
            <w:tcW w:w="959" w:type="dxa"/>
            <w:shd w:val="clear" w:color="auto" w:fill="FFFFFF"/>
            <w:vAlign w:val="center"/>
          </w:tcPr>
          <w:p w:rsidR="000F1B4B" w:rsidRPr="001B54E3" w:rsidRDefault="000F1B4B" w:rsidP="008C7A04">
            <w:pPr>
              <w:spacing w:before="0" w:after="0"/>
              <w:jc w:val="center"/>
              <w:rPr>
                <w:i/>
                <w:iCs/>
              </w:rPr>
            </w:pPr>
            <w:r w:rsidRPr="001B54E3">
              <w:rPr>
                <w:i/>
                <w:iCs/>
              </w:rPr>
              <w:t> </w:t>
            </w:r>
          </w:p>
        </w:tc>
        <w:tc>
          <w:tcPr>
            <w:tcW w:w="1843" w:type="dxa"/>
            <w:shd w:val="clear" w:color="auto" w:fill="FFFFFF"/>
            <w:vAlign w:val="center"/>
          </w:tcPr>
          <w:p w:rsidR="000F1B4B" w:rsidRPr="001B54E3" w:rsidRDefault="000F1B4B" w:rsidP="000F1B4B">
            <w:pPr>
              <w:spacing w:before="0" w:after="0"/>
              <w:jc w:val="center"/>
            </w:pPr>
            <w:r w:rsidRPr="001B54E3">
              <w:t xml:space="preserve">Приказ РЭК-ДЦ и ТКК от </w:t>
            </w:r>
            <w:r>
              <w:t>26</w:t>
            </w:r>
            <w:r w:rsidRPr="001B54E3">
              <w:t>.1</w:t>
            </w:r>
            <w:r>
              <w:t>1.2010</w:t>
            </w:r>
            <w:r w:rsidRPr="001B54E3">
              <w:t xml:space="preserve"> № </w:t>
            </w:r>
            <w:r>
              <w:t>18/2010-жкх</w:t>
            </w:r>
          </w:p>
        </w:tc>
        <w:tc>
          <w:tcPr>
            <w:tcW w:w="1701" w:type="dxa"/>
            <w:shd w:val="clear" w:color="auto" w:fill="FFFFFF"/>
            <w:vAlign w:val="center"/>
          </w:tcPr>
          <w:p w:rsidR="000F1B4B" w:rsidRPr="001B54E3" w:rsidRDefault="000F1B4B" w:rsidP="000F1B4B">
            <w:pPr>
              <w:spacing w:before="0" w:after="0"/>
              <w:jc w:val="center"/>
            </w:pPr>
            <w:r w:rsidRPr="001B54E3">
              <w:t xml:space="preserve">Приказ РЭК-ДЦ и ТКК от </w:t>
            </w:r>
            <w:r>
              <w:t>29</w:t>
            </w:r>
            <w:r w:rsidRPr="001B54E3">
              <w:t>.1</w:t>
            </w:r>
            <w:r>
              <w:t>1.2011</w:t>
            </w:r>
            <w:r w:rsidRPr="001B54E3">
              <w:t xml:space="preserve"> № </w:t>
            </w:r>
            <w:r>
              <w:t>34/2011-окк</w:t>
            </w:r>
          </w:p>
        </w:tc>
        <w:tc>
          <w:tcPr>
            <w:tcW w:w="1701" w:type="dxa"/>
            <w:shd w:val="clear" w:color="auto" w:fill="FFFFFF"/>
            <w:vAlign w:val="center"/>
          </w:tcPr>
          <w:p w:rsidR="000F1B4B" w:rsidRPr="001B54E3" w:rsidRDefault="000F1B4B" w:rsidP="000F1B4B">
            <w:pPr>
              <w:spacing w:before="0" w:after="0"/>
              <w:jc w:val="center"/>
            </w:pPr>
            <w:r w:rsidRPr="001B54E3">
              <w:t xml:space="preserve">Приказ РЭК-ДЦ и ТКК от </w:t>
            </w:r>
            <w:r>
              <w:t>30</w:t>
            </w:r>
            <w:r w:rsidRPr="001B54E3">
              <w:t>.1</w:t>
            </w:r>
            <w:r>
              <w:t>1.2012</w:t>
            </w:r>
            <w:r w:rsidRPr="001B54E3">
              <w:t xml:space="preserve"> № </w:t>
            </w:r>
            <w:r>
              <w:t>44/2012-окк</w:t>
            </w:r>
          </w:p>
        </w:tc>
        <w:tc>
          <w:tcPr>
            <w:tcW w:w="1701" w:type="dxa"/>
            <w:shd w:val="clear" w:color="auto" w:fill="FFFFFF"/>
            <w:vAlign w:val="center"/>
          </w:tcPr>
          <w:p w:rsidR="000F1B4B" w:rsidRPr="001B54E3" w:rsidRDefault="000F1B4B" w:rsidP="008C7A04">
            <w:pPr>
              <w:spacing w:before="0" w:after="0"/>
              <w:jc w:val="center"/>
            </w:pPr>
            <w:r w:rsidRPr="001B54E3">
              <w:t xml:space="preserve">Приказ РЭК-ДЦ и ТКК от </w:t>
            </w:r>
            <w:r>
              <w:t>30</w:t>
            </w:r>
            <w:r w:rsidRPr="001B54E3">
              <w:t>.1</w:t>
            </w:r>
            <w:r>
              <w:t>1.2012</w:t>
            </w:r>
            <w:r w:rsidRPr="001B54E3">
              <w:t xml:space="preserve"> № </w:t>
            </w:r>
            <w:r>
              <w:t>44/2012-окк</w:t>
            </w:r>
          </w:p>
        </w:tc>
      </w:tr>
      <w:tr w:rsidR="000F1B4B" w:rsidRPr="0083042E" w:rsidTr="00F83268">
        <w:trPr>
          <w:trHeight w:val="912"/>
        </w:trPr>
        <w:tc>
          <w:tcPr>
            <w:tcW w:w="2268" w:type="dxa"/>
            <w:tcBorders>
              <w:bottom w:val="single" w:sz="12" w:space="0" w:color="auto"/>
            </w:tcBorders>
            <w:shd w:val="clear" w:color="auto" w:fill="FFFFFF"/>
            <w:vAlign w:val="center"/>
          </w:tcPr>
          <w:p w:rsidR="000F1B4B" w:rsidRPr="001B54E3" w:rsidRDefault="000F1B4B" w:rsidP="008C7A04">
            <w:pPr>
              <w:spacing w:before="0" w:after="0"/>
              <w:jc w:val="left"/>
            </w:pPr>
            <w:r w:rsidRPr="001B54E3">
              <w:t>Сроки действия тарифа</w:t>
            </w:r>
          </w:p>
        </w:tc>
        <w:tc>
          <w:tcPr>
            <w:tcW w:w="959" w:type="dxa"/>
            <w:tcBorders>
              <w:bottom w:val="single" w:sz="12" w:space="0" w:color="auto"/>
            </w:tcBorders>
            <w:shd w:val="clear" w:color="auto" w:fill="FFFFFF"/>
            <w:vAlign w:val="center"/>
          </w:tcPr>
          <w:p w:rsidR="000F1B4B" w:rsidRPr="001B54E3" w:rsidRDefault="000F1B4B" w:rsidP="008C7A04">
            <w:pPr>
              <w:spacing w:before="0" w:after="0"/>
              <w:jc w:val="center"/>
              <w:rPr>
                <w:i/>
                <w:iCs/>
              </w:rPr>
            </w:pPr>
            <w:r w:rsidRPr="001B54E3">
              <w:rPr>
                <w:i/>
                <w:iCs/>
              </w:rPr>
              <w:t> </w:t>
            </w:r>
          </w:p>
        </w:tc>
        <w:tc>
          <w:tcPr>
            <w:tcW w:w="1843"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01.01.20</w:t>
            </w:r>
            <w:r>
              <w:t>11</w:t>
            </w:r>
            <w:r w:rsidRPr="001B54E3">
              <w:t xml:space="preserve"> г. до 31.12.20</w:t>
            </w:r>
            <w:r>
              <w:t>11</w:t>
            </w:r>
            <w:r w:rsidRPr="001B54E3">
              <w:t xml:space="preserve"> г.</w:t>
            </w:r>
          </w:p>
        </w:tc>
        <w:tc>
          <w:tcPr>
            <w:tcW w:w="1701"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01.01.201</w:t>
            </w:r>
            <w:r>
              <w:t>2</w:t>
            </w:r>
            <w:r w:rsidRPr="001B54E3">
              <w:t xml:space="preserve"> г. до 31.12.201</w:t>
            </w:r>
            <w:r>
              <w:t>2</w:t>
            </w:r>
            <w:r w:rsidRPr="001B54E3">
              <w:t xml:space="preserve"> г.</w:t>
            </w:r>
          </w:p>
        </w:tc>
        <w:tc>
          <w:tcPr>
            <w:tcW w:w="1701"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01.01.201</w:t>
            </w:r>
            <w:r>
              <w:t>3</w:t>
            </w:r>
            <w:r w:rsidRPr="001B54E3">
              <w:t xml:space="preserve"> г. до 3</w:t>
            </w:r>
            <w:r>
              <w:t>0</w:t>
            </w:r>
            <w:r w:rsidRPr="001B54E3">
              <w:t>.</w:t>
            </w:r>
            <w:r>
              <w:t>06</w:t>
            </w:r>
            <w:r w:rsidRPr="001B54E3">
              <w:t>.201</w:t>
            </w:r>
            <w:r>
              <w:t>3</w:t>
            </w:r>
            <w:r w:rsidRPr="001B54E3">
              <w:t xml:space="preserve"> г.</w:t>
            </w:r>
          </w:p>
        </w:tc>
        <w:tc>
          <w:tcPr>
            <w:tcW w:w="1701" w:type="dxa"/>
            <w:tcBorders>
              <w:bottom w:val="single" w:sz="12" w:space="0" w:color="auto"/>
            </w:tcBorders>
            <w:shd w:val="clear" w:color="auto" w:fill="FFFFFF"/>
            <w:vAlign w:val="center"/>
          </w:tcPr>
          <w:p w:rsidR="000F1B4B" w:rsidRPr="001B54E3" w:rsidRDefault="000F1B4B" w:rsidP="000F1B4B">
            <w:pPr>
              <w:spacing w:before="0" w:after="0"/>
              <w:jc w:val="center"/>
            </w:pPr>
            <w:r w:rsidRPr="001B54E3">
              <w:t>01.0</w:t>
            </w:r>
            <w:r>
              <w:t>7</w:t>
            </w:r>
            <w:r w:rsidRPr="001B54E3">
              <w:t>.201</w:t>
            </w:r>
            <w:r>
              <w:t>3</w:t>
            </w:r>
            <w:r w:rsidRPr="001B54E3">
              <w:t xml:space="preserve"> г. до 3</w:t>
            </w:r>
            <w:r>
              <w:t>1</w:t>
            </w:r>
            <w:r w:rsidRPr="001B54E3">
              <w:t>.</w:t>
            </w:r>
            <w:r>
              <w:t>12</w:t>
            </w:r>
            <w:r w:rsidRPr="001B54E3">
              <w:t>.201</w:t>
            </w:r>
            <w:r>
              <w:t>3</w:t>
            </w:r>
            <w:r w:rsidRPr="001B54E3">
              <w:t xml:space="preserve"> г.</w:t>
            </w:r>
          </w:p>
        </w:tc>
      </w:tr>
    </w:tbl>
    <w:p w:rsidR="007D474E" w:rsidRPr="00FF493F" w:rsidRDefault="007D474E" w:rsidP="007D474E">
      <w:pPr>
        <w:spacing w:before="0" w:after="0"/>
        <w:ind w:firstLine="708"/>
        <w:rPr>
          <w:sz w:val="28"/>
          <w:szCs w:val="28"/>
        </w:rPr>
      </w:pPr>
    </w:p>
    <w:p w:rsidR="000922E5" w:rsidRPr="00FF493F" w:rsidRDefault="000922E5" w:rsidP="004904D0">
      <w:pPr>
        <w:spacing w:before="0" w:after="0"/>
        <w:ind w:firstLine="708"/>
        <w:rPr>
          <w:sz w:val="28"/>
          <w:szCs w:val="28"/>
        </w:rPr>
      </w:pPr>
    </w:p>
    <w:p w:rsidR="000922E5" w:rsidRPr="0084259C" w:rsidRDefault="000922E5" w:rsidP="000922E5">
      <w:pPr>
        <w:pStyle w:val="20"/>
        <w:spacing w:before="0" w:after="0"/>
        <w:ind w:left="0" w:firstLine="0"/>
      </w:pPr>
      <w:bookmarkStart w:id="11" w:name="_Toc344217992"/>
      <w:r w:rsidRPr="006F6852">
        <w:t xml:space="preserve">2.7. Общие проблемы коммунальной инфраструктуры </w:t>
      </w:r>
      <w:r w:rsidR="00CA3164" w:rsidRPr="006F6852">
        <w:t>Ивановск</w:t>
      </w:r>
      <w:r w:rsidRPr="006F6852">
        <w:t>ого сельского поселения</w:t>
      </w:r>
      <w:bookmarkEnd w:id="11"/>
    </w:p>
    <w:p w:rsidR="000922E5" w:rsidRPr="0084259C" w:rsidRDefault="000922E5" w:rsidP="000922E5">
      <w:pPr>
        <w:tabs>
          <w:tab w:val="left" w:pos="720"/>
        </w:tabs>
        <w:spacing w:before="0" w:after="0"/>
        <w:rPr>
          <w:sz w:val="28"/>
          <w:szCs w:val="28"/>
        </w:rPr>
      </w:pPr>
      <w:r w:rsidRPr="0084259C">
        <w:rPr>
          <w:sz w:val="28"/>
          <w:szCs w:val="28"/>
        </w:rPr>
        <w:tab/>
      </w:r>
    </w:p>
    <w:p w:rsidR="000922E5" w:rsidRPr="0084259C" w:rsidRDefault="000922E5" w:rsidP="000922E5">
      <w:pPr>
        <w:tabs>
          <w:tab w:val="left" w:pos="720"/>
        </w:tabs>
        <w:spacing w:before="0" w:after="0"/>
        <w:rPr>
          <w:sz w:val="28"/>
          <w:szCs w:val="28"/>
        </w:rPr>
      </w:pPr>
      <w:r w:rsidRPr="0084259C">
        <w:rPr>
          <w:sz w:val="28"/>
          <w:szCs w:val="28"/>
        </w:rPr>
        <w:tab/>
        <w:t>В результате накопленного износа оборудования возможен рост количества непредвиденных ситуаций и аварий в системах тепло-</w:t>
      </w:r>
      <w:r>
        <w:rPr>
          <w:sz w:val="28"/>
          <w:szCs w:val="28"/>
        </w:rPr>
        <w:t xml:space="preserve"> и</w:t>
      </w:r>
      <w:r w:rsidRPr="0084259C">
        <w:rPr>
          <w:sz w:val="28"/>
          <w:szCs w:val="28"/>
        </w:rPr>
        <w:t xml:space="preserve"> электроснабжения, увеличения сроков ликвидации аварий и стоимость ремонтов. Большая изношенность сетей систем электроснабжения, теплоснабжения приводит к большому объему потерь ресурсов. </w:t>
      </w:r>
    </w:p>
    <w:p w:rsidR="000922E5" w:rsidRPr="0084259C" w:rsidRDefault="000922E5" w:rsidP="000922E5">
      <w:pPr>
        <w:tabs>
          <w:tab w:val="left" w:pos="720"/>
        </w:tabs>
        <w:spacing w:before="0" w:after="0"/>
        <w:rPr>
          <w:sz w:val="28"/>
          <w:szCs w:val="28"/>
        </w:rPr>
      </w:pPr>
      <w:r w:rsidRPr="0084259C">
        <w:rPr>
          <w:sz w:val="28"/>
          <w:szCs w:val="28"/>
        </w:rPr>
        <w:tab/>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w:t>
      </w:r>
    </w:p>
    <w:p w:rsidR="000922E5" w:rsidRPr="0084259C" w:rsidRDefault="000922E5" w:rsidP="000922E5">
      <w:pPr>
        <w:tabs>
          <w:tab w:val="left" w:pos="720"/>
        </w:tabs>
        <w:spacing w:before="0" w:after="0"/>
        <w:rPr>
          <w:sz w:val="28"/>
          <w:szCs w:val="28"/>
        </w:rPr>
      </w:pPr>
      <w:r w:rsidRPr="0084259C">
        <w:rPr>
          <w:sz w:val="28"/>
          <w:szCs w:val="28"/>
        </w:rPr>
        <w:tab/>
        <w:t xml:space="preserve">Устаревшая коммунальная инфраструктура в ближайшее время не позволит обеспечивать выполнение современных экологических требований и требований к качеству поставляемых потребителям коммунальных ресурсов. </w:t>
      </w:r>
    </w:p>
    <w:p w:rsidR="000922E5" w:rsidRPr="0084259C" w:rsidRDefault="000922E5" w:rsidP="000922E5">
      <w:pPr>
        <w:tabs>
          <w:tab w:val="left" w:pos="720"/>
        </w:tabs>
        <w:spacing w:before="0" w:after="0"/>
        <w:rPr>
          <w:sz w:val="28"/>
          <w:szCs w:val="28"/>
        </w:rPr>
      </w:pPr>
    </w:p>
    <w:p w:rsidR="000922E5" w:rsidRPr="0084259C" w:rsidRDefault="000922E5" w:rsidP="000922E5">
      <w:pPr>
        <w:pStyle w:val="20"/>
        <w:spacing w:before="0" w:after="0"/>
        <w:ind w:left="0" w:firstLine="0"/>
      </w:pPr>
      <w:bookmarkStart w:id="12" w:name="_Toc344217993"/>
      <w:r w:rsidRPr="0084259C">
        <w:t>2.8. Плата (тарифы) за присоединение (подключение) к объектам коммунальной инфраструктуры</w:t>
      </w:r>
      <w:bookmarkEnd w:id="12"/>
      <w:r w:rsidRPr="0084259C">
        <w:t xml:space="preserve"> </w:t>
      </w:r>
    </w:p>
    <w:p w:rsidR="000922E5" w:rsidRPr="0084259C" w:rsidRDefault="000922E5" w:rsidP="000922E5">
      <w:pPr>
        <w:tabs>
          <w:tab w:val="left" w:pos="720"/>
        </w:tabs>
        <w:spacing w:before="0" w:after="0"/>
        <w:rPr>
          <w:sz w:val="28"/>
          <w:szCs w:val="28"/>
        </w:rPr>
      </w:pPr>
      <w:r w:rsidRPr="0084259C">
        <w:rPr>
          <w:sz w:val="28"/>
          <w:szCs w:val="28"/>
        </w:rPr>
        <w:t xml:space="preserve">           </w:t>
      </w:r>
    </w:p>
    <w:p w:rsidR="000922E5" w:rsidRPr="0084259C" w:rsidRDefault="000922E5" w:rsidP="000922E5">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по электроснабжению установлена: </w:t>
      </w:r>
    </w:p>
    <w:p w:rsidR="000922E5" w:rsidRPr="0084259C" w:rsidRDefault="000922E5" w:rsidP="000922E5">
      <w:pPr>
        <w:tabs>
          <w:tab w:val="left" w:pos="720"/>
        </w:tabs>
        <w:spacing w:before="0" w:after="0"/>
        <w:rPr>
          <w:sz w:val="28"/>
          <w:szCs w:val="28"/>
        </w:rPr>
      </w:pPr>
      <w:r w:rsidRPr="0084259C">
        <w:rPr>
          <w:sz w:val="28"/>
          <w:szCs w:val="28"/>
        </w:rPr>
        <w:t>-    для ОАО «Кубаньэнерго» Приказ РЭК ДЦиТ Краснодарского края № 7/2011-э от 06.05.2011 г.;</w:t>
      </w:r>
    </w:p>
    <w:p w:rsidR="000922E5" w:rsidRPr="0084259C" w:rsidRDefault="000922E5" w:rsidP="000922E5">
      <w:pPr>
        <w:tabs>
          <w:tab w:val="left" w:pos="720"/>
        </w:tabs>
        <w:spacing w:before="0" w:after="0"/>
        <w:rPr>
          <w:sz w:val="28"/>
          <w:szCs w:val="28"/>
        </w:rPr>
      </w:pPr>
      <w:r w:rsidRPr="0084259C">
        <w:rPr>
          <w:sz w:val="28"/>
          <w:szCs w:val="28"/>
        </w:rPr>
        <w:t>-   для ОАО «НЭСК-Электросети» Приказ РЭК ДЦиТ Краснодарского края № 16/2011-э от 08.06.2011 г.</w:t>
      </w:r>
    </w:p>
    <w:p w:rsidR="000922E5" w:rsidRPr="0084259C" w:rsidRDefault="000922E5" w:rsidP="000922E5">
      <w:pPr>
        <w:tabs>
          <w:tab w:val="left" w:pos="720"/>
        </w:tabs>
        <w:spacing w:before="0" w:after="0"/>
        <w:rPr>
          <w:sz w:val="28"/>
          <w:szCs w:val="28"/>
        </w:rPr>
      </w:pPr>
      <w:r w:rsidRPr="0084259C">
        <w:rPr>
          <w:sz w:val="28"/>
          <w:szCs w:val="28"/>
        </w:rPr>
        <w:tab/>
        <w:t xml:space="preserve">Плата (тарифы) за присоединение (подключение) к объектам коммунальной инфраструктуры по теплоснабжению, водоснабжению, водоотведению для предприятий коммунальной сферы </w:t>
      </w:r>
      <w:r w:rsidR="00CA3164">
        <w:rPr>
          <w:sz w:val="28"/>
          <w:szCs w:val="28"/>
        </w:rPr>
        <w:t>Ивановск</w:t>
      </w:r>
      <w:r w:rsidRPr="00CE2138">
        <w:rPr>
          <w:sz w:val="28"/>
          <w:szCs w:val="28"/>
        </w:rPr>
        <w:t>ого сельского</w:t>
      </w:r>
      <w:r w:rsidRPr="0084259C">
        <w:rPr>
          <w:sz w:val="28"/>
          <w:szCs w:val="28"/>
        </w:rPr>
        <w:t xml:space="preserve"> поселения до настоящего времени установлены не были, так как отсутствуют </w:t>
      </w:r>
      <w:r w:rsidRPr="0084259C">
        <w:rPr>
          <w:sz w:val="28"/>
          <w:szCs w:val="28"/>
        </w:rPr>
        <w:lastRenderedPageBreak/>
        <w:t>разработанные инвестиционные программы организаций коммунального комплекса.</w:t>
      </w:r>
    </w:p>
    <w:p w:rsidR="000922E5" w:rsidRPr="00FE70F0" w:rsidRDefault="000922E5" w:rsidP="000922E5">
      <w:pPr>
        <w:tabs>
          <w:tab w:val="left" w:pos="720"/>
        </w:tabs>
        <w:spacing w:before="0" w:after="0"/>
        <w:rPr>
          <w:sz w:val="28"/>
          <w:szCs w:val="28"/>
          <w:highlight w:val="yellow"/>
        </w:rPr>
      </w:pPr>
    </w:p>
    <w:p w:rsidR="000922E5" w:rsidRPr="0084259C" w:rsidRDefault="000922E5" w:rsidP="000922E5">
      <w:pPr>
        <w:pStyle w:val="20"/>
        <w:spacing w:before="0" w:after="0"/>
        <w:ind w:left="0" w:firstLine="0"/>
      </w:pPr>
      <w:bookmarkStart w:id="13" w:name="_Toc344217994"/>
      <w:r w:rsidRPr="0084259C">
        <w:t>2.9. Краткая характеристика состояния установки приборов учета и энергоресурсосбережения</w:t>
      </w:r>
      <w:bookmarkEnd w:id="13"/>
    </w:p>
    <w:p w:rsidR="000922E5" w:rsidRPr="0084259C" w:rsidRDefault="000922E5" w:rsidP="000922E5">
      <w:pPr>
        <w:pStyle w:val="ConsPlusNormal"/>
        <w:widowControl/>
        <w:jc w:val="both"/>
        <w:rPr>
          <w:rFonts w:ascii="Times New Roman" w:hAnsi="Times New Roman" w:cs="Times New Roman"/>
          <w:sz w:val="28"/>
          <w:szCs w:val="28"/>
        </w:rPr>
      </w:pPr>
    </w:p>
    <w:p w:rsidR="000922E5" w:rsidRPr="006F6852" w:rsidRDefault="006F6852" w:rsidP="000922E5">
      <w:pPr>
        <w:pStyle w:val="ConsPlusNormal"/>
        <w:widowControl/>
        <w:ind w:left="142" w:firstLine="578"/>
        <w:jc w:val="both"/>
        <w:rPr>
          <w:rFonts w:ascii="Times New Roman" w:hAnsi="Times New Roman" w:cs="Times New Roman"/>
          <w:sz w:val="28"/>
          <w:szCs w:val="28"/>
        </w:rPr>
      </w:pPr>
      <w:r w:rsidRPr="006F6852">
        <w:rPr>
          <w:rFonts w:ascii="Times New Roman" w:hAnsi="Times New Roman" w:cs="Times New Roman"/>
          <w:sz w:val="28"/>
          <w:szCs w:val="28"/>
        </w:rPr>
        <w:t>Программа комплексного развития систем коммунальной инфраструктуры Ивановского  сельского поселения должна выполняться как единое целое с учетом взаимного влияния разделов и мероприятий Программы и мероприятий программ по энергосбережению при производстве, транспортировке и потреблении энергоресурсов.</w:t>
      </w:r>
    </w:p>
    <w:p w:rsidR="000922E5" w:rsidRPr="0084259C" w:rsidRDefault="000922E5" w:rsidP="000922E5">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 xml:space="preserve">Основной целью муниципальной программы по энергосбережению является повышение энергетической эффективности при производстве, передаче и потреблении энергетических ресурсов,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w:t>
      </w:r>
      <w:r w:rsidR="00CA3164">
        <w:rPr>
          <w:rFonts w:ascii="Times New Roman" w:hAnsi="Times New Roman" w:cs="Times New Roman"/>
          <w:sz w:val="28"/>
          <w:szCs w:val="28"/>
        </w:rPr>
        <w:t>Ивановск</w:t>
      </w:r>
      <w:r w:rsidRPr="0076668C">
        <w:rPr>
          <w:rFonts w:ascii="Times New Roman" w:hAnsi="Times New Roman" w:cs="Times New Roman"/>
          <w:sz w:val="28"/>
          <w:szCs w:val="28"/>
        </w:rPr>
        <w:t>ого сельского</w:t>
      </w:r>
      <w:r w:rsidRPr="0084259C">
        <w:rPr>
          <w:rFonts w:ascii="Times New Roman" w:hAnsi="Times New Roman" w:cs="Times New Roman"/>
          <w:sz w:val="28"/>
          <w:szCs w:val="28"/>
        </w:rPr>
        <w:t xml:space="preserve"> поселения и бюджетной сферы на энергосберегающий путь развития.</w:t>
      </w:r>
    </w:p>
    <w:p w:rsidR="000922E5" w:rsidRPr="0084259C" w:rsidRDefault="000922E5" w:rsidP="000922E5">
      <w:pPr>
        <w:pStyle w:val="ConsPlusNormal"/>
        <w:widowControl/>
        <w:jc w:val="both"/>
        <w:rPr>
          <w:rFonts w:ascii="Times New Roman" w:hAnsi="Times New Roman" w:cs="Times New Roman"/>
          <w:sz w:val="28"/>
          <w:szCs w:val="28"/>
        </w:rPr>
      </w:pPr>
      <w:r w:rsidRPr="0084259C">
        <w:rPr>
          <w:rFonts w:ascii="Times New Roman" w:hAnsi="Times New Roman" w:cs="Times New Roman"/>
          <w:sz w:val="28"/>
          <w:szCs w:val="28"/>
        </w:rPr>
        <w:t xml:space="preserve">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 </w:t>
      </w:r>
    </w:p>
    <w:p w:rsidR="000922E5" w:rsidRPr="0084259C" w:rsidRDefault="000922E5" w:rsidP="000922E5">
      <w:pPr>
        <w:pStyle w:val="a9"/>
        <w:ind w:left="0" w:firstLine="720"/>
        <w:jc w:val="both"/>
        <w:rPr>
          <w:sz w:val="28"/>
          <w:szCs w:val="28"/>
          <w:lang w:val="ru-RU"/>
        </w:rPr>
      </w:pPr>
      <w:r w:rsidRPr="0084259C">
        <w:rPr>
          <w:sz w:val="28"/>
          <w:szCs w:val="28"/>
          <w:lang w:val="ru-RU"/>
        </w:rPr>
        <w:t xml:space="preserve">Мероприятия по энергосбережению в жилом фонде </w:t>
      </w:r>
      <w:r w:rsidR="00CA3164">
        <w:rPr>
          <w:sz w:val="28"/>
          <w:szCs w:val="28"/>
          <w:lang w:val="ru-RU"/>
        </w:rPr>
        <w:t>Ивановск</w:t>
      </w:r>
      <w:r w:rsidRPr="0084259C">
        <w:rPr>
          <w:sz w:val="28"/>
          <w:szCs w:val="28"/>
          <w:lang w:val="ru-RU"/>
        </w:rPr>
        <w:t>ого сельского поселения направлены на повышение уровня оснащенности общедомовыми и поквартирными приборами учета используемых коммунальных ресурсов. Программой энергосбережения в жилом секторе предусмотрено определение реального состояния систем энергопотребления, установление источников потерь энергоресурсов, предусмотрен выбор наиболее рациональных конкретных мероприятий для оптимальных путей снижения потерь и экономии энергоресурсов.</w:t>
      </w:r>
    </w:p>
    <w:p w:rsidR="000922E5" w:rsidRPr="0084259C" w:rsidRDefault="000922E5" w:rsidP="000922E5">
      <w:pPr>
        <w:pStyle w:val="a9"/>
        <w:ind w:left="0" w:firstLine="708"/>
        <w:jc w:val="both"/>
        <w:rPr>
          <w:sz w:val="28"/>
          <w:szCs w:val="28"/>
          <w:lang w:val="ru-RU"/>
        </w:rPr>
      </w:pPr>
      <w:r w:rsidRPr="0084259C">
        <w:rPr>
          <w:sz w:val="28"/>
          <w:szCs w:val="28"/>
          <w:lang w:val="ru-RU"/>
        </w:rPr>
        <w:t xml:space="preserve">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электро-, </w:t>
      </w:r>
      <w:r>
        <w:rPr>
          <w:sz w:val="28"/>
          <w:szCs w:val="28"/>
          <w:lang w:val="ru-RU"/>
        </w:rPr>
        <w:t xml:space="preserve">и </w:t>
      </w:r>
      <w:r w:rsidRPr="0084259C">
        <w:rPr>
          <w:sz w:val="28"/>
          <w:szCs w:val="28"/>
          <w:lang w:val="ru-RU"/>
        </w:rPr>
        <w:t xml:space="preserve">теплоснабжения. </w:t>
      </w:r>
    </w:p>
    <w:p w:rsidR="000922E5" w:rsidRPr="0084259C" w:rsidRDefault="006F6852" w:rsidP="000922E5">
      <w:pPr>
        <w:spacing w:before="0" w:after="0"/>
        <w:ind w:firstLine="708"/>
        <w:rPr>
          <w:sz w:val="28"/>
          <w:szCs w:val="28"/>
        </w:rPr>
      </w:pPr>
      <w:r w:rsidRPr="00245751">
        <w:rPr>
          <w:sz w:val="28"/>
          <w:szCs w:val="28"/>
        </w:rPr>
        <w:t>МП «ЖКХ» Красноармейского района</w:t>
      </w:r>
      <w:r w:rsidR="000922E5" w:rsidRPr="0084259C">
        <w:rPr>
          <w:sz w:val="28"/>
          <w:szCs w:val="28"/>
        </w:rPr>
        <w:t>, предоставляющ</w:t>
      </w:r>
      <w:r w:rsidR="000922E5">
        <w:rPr>
          <w:sz w:val="28"/>
          <w:szCs w:val="28"/>
        </w:rPr>
        <w:t>ее</w:t>
      </w:r>
      <w:r w:rsidR="000922E5" w:rsidRPr="0084259C">
        <w:rPr>
          <w:sz w:val="28"/>
          <w:szCs w:val="28"/>
        </w:rPr>
        <w:t xml:space="preserve"> услуги по теплоснабжению, предусматривает энергосберегающие мероприятия: модернизацию старого оборудования в котельных на использование энергоэффективного оборудования с высоким коэффициентом полезного действия, внедрение систем автоматизации работы, строительство тепловых сетей с использованием энергоэффективных технологий, переход на автономное теплоснабжение. </w:t>
      </w:r>
    </w:p>
    <w:p w:rsidR="00AF5A80" w:rsidRPr="00FF493F" w:rsidRDefault="006F6852" w:rsidP="00AF5A80">
      <w:pPr>
        <w:spacing w:before="0" w:after="0"/>
        <w:ind w:firstLine="708"/>
        <w:rPr>
          <w:sz w:val="28"/>
          <w:szCs w:val="28"/>
        </w:rPr>
      </w:pPr>
      <w:r w:rsidRPr="00245751">
        <w:rPr>
          <w:sz w:val="28"/>
          <w:szCs w:val="28"/>
        </w:rPr>
        <w:t>МП «ЖКХ» Красноармейского района</w:t>
      </w:r>
      <w:r w:rsidR="00AF5A80" w:rsidRPr="00EC297E">
        <w:rPr>
          <w:sz w:val="28"/>
          <w:szCs w:val="28"/>
        </w:rPr>
        <w:t>, предоставляющее услуги водоснабжения,</w:t>
      </w:r>
      <w:r w:rsidR="00AF5A80" w:rsidRPr="00FF493F">
        <w:rPr>
          <w:sz w:val="28"/>
          <w:szCs w:val="28"/>
        </w:rPr>
        <w:t xml:space="preserve"> предусматривает энергосберегающие мероприятия по </w:t>
      </w:r>
      <w:r w:rsidR="00AF5A80" w:rsidRPr="00FF493F">
        <w:rPr>
          <w:sz w:val="28"/>
          <w:szCs w:val="28"/>
        </w:rPr>
        <w:lastRenderedPageBreak/>
        <w:t>сокращению объемов электрической энергии, используемой при подъеме и передаче (транспортировке) воды, мероприятия по сокращению потерь воды.</w:t>
      </w:r>
    </w:p>
    <w:p w:rsidR="000922E5" w:rsidRPr="0084259C" w:rsidRDefault="000922E5" w:rsidP="000922E5">
      <w:pPr>
        <w:spacing w:before="0" w:after="0"/>
        <w:ind w:firstLine="708"/>
        <w:rPr>
          <w:sz w:val="28"/>
          <w:szCs w:val="28"/>
        </w:rPr>
      </w:pPr>
      <w:r w:rsidRPr="0084259C">
        <w:rPr>
          <w:sz w:val="28"/>
          <w:szCs w:val="28"/>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
    <w:p w:rsidR="000922E5" w:rsidRPr="0084259C" w:rsidRDefault="000922E5" w:rsidP="000922E5">
      <w:pPr>
        <w:spacing w:before="0" w:after="0"/>
        <w:ind w:firstLine="720"/>
        <w:rPr>
          <w:sz w:val="28"/>
          <w:szCs w:val="28"/>
        </w:rPr>
      </w:pPr>
      <w:r w:rsidRPr="0084259C">
        <w:rPr>
          <w:sz w:val="28"/>
          <w:szCs w:val="28"/>
        </w:rPr>
        <w:t>Более детальный анализ энергоресурсосбережения у потребителей представлен в разделе 4 «Характеристика состояния и проблем в реализации энергоресурсосбережения и учета и сбора информации» Обосновывающих материалов.</w:t>
      </w:r>
    </w:p>
    <w:p w:rsidR="000922E5" w:rsidRPr="0084259C" w:rsidRDefault="000922E5" w:rsidP="000922E5">
      <w:pPr>
        <w:pStyle w:val="ConsPlusNormal"/>
        <w:widowControl/>
        <w:ind w:firstLine="708"/>
        <w:jc w:val="both"/>
        <w:rPr>
          <w:rFonts w:ascii="Times New Roman" w:hAnsi="Times New Roman" w:cs="Times New Roman"/>
          <w:sz w:val="28"/>
          <w:szCs w:val="28"/>
        </w:rPr>
      </w:pPr>
      <w:r w:rsidRPr="0084259C">
        <w:rPr>
          <w:rFonts w:ascii="Times New Roman" w:hAnsi="Times New Roman" w:cs="Times New Roman"/>
          <w:sz w:val="28"/>
          <w:szCs w:val="28"/>
        </w:rPr>
        <w:t>Совместная реализация Программы энергосбережения и энергоэффективности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0922E5" w:rsidRPr="0084259C" w:rsidRDefault="000922E5" w:rsidP="000922E5">
      <w:pPr>
        <w:pStyle w:val="ConsPlusNormal"/>
        <w:widowControl/>
        <w:ind w:firstLine="708"/>
        <w:jc w:val="both"/>
        <w:rPr>
          <w:rFonts w:ascii="Times New Roman" w:hAnsi="Times New Roman" w:cs="Times New Roman"/>
          <w:sz w:val="28"/>
          <w:szCs w:val="28"/>
        </w:rPr>
      </w:pPr>
    </w:p>
    <w:p w:rsidR="000922E5" w:rsidRPr="0076668C" w:rsidRDefault="000922E5" w:rsidP="000922E5">
      <w:pPr>
        <w:pStyle w:val="20"/>
        <w:spacing w:before="0" w:after="0"/>
        <w:ind w:left="0" w:firstLine="0"/>
      </w:pPr>
      <w:bookmarkStart w:id="14" w:name="_Toc344217995"/>
      <w:r w:rsidRPr="0076668C">
        <w:t>3. Перспективы развития муниципального образования и прогноз спроса на коммунальные ресурсы</w:t>
      </w:r>
      <w:bookmarkEnd w:id="14"/>
    </w:p>
    <w:p w:rsidR="000922E5" w:rsidRPr="0076668C" w:rsidRDefault="000922E5" w:rsidP="000922E5">
      <w:pPr>
        <w:spacing w:before="0" w:after="0"/>
        <w:rPr>
          <w:sz w:val="28"/>
          <w:szCs w:val="28"/>
        </w:rPr>
      </w:pPr>
    </w:p>
    <w:p w:rsidR="000922E5" w:rsidRPr="0076668C" w:rsidRDefault="000922E5" w:rsidP="000922E5">
      <w:pPr>
        <w:pStyle w:val="20"/>
        <w:spacing w:before="0" w:after="0"/>
        <w:ind w:left="578" w:hanging="578"/>
      </w:pPr>
      <w:bookmarkStart w:id="15" w:name="_Toc344217996"/>
      <w:r w:rsidRPr="0076668C">
        <w:t>3.1. Перспективы развития муниципального образования</w:t>
      </w:r>
      <w:bookmarkEnd w:id="15"/>
    </w:p>
    <w:p w:rsidR="000922E5" w:rsidRPr="0076668C" w:rsidRDefault="000922E5" w:rsidP="000922E5">
      <w:pPr>
        <w:pStyle w:val="ConsPlusNormal"/>
        <w:widowControl/>
        <w:ind w:firstLine="540"/>
        <w:jc w:val="both"/>
        <w:rPr>
          <w:rFonts w:ascii="Times New Roman" w:hAnsi="Times New Roman" w:cs="Times New Roman"/>
          <w:b/>
          <w:bCs/>
          <w:iCs/>
          <w:sz w:val="28"/>
          <w:szCs w:val="28"/>
        </w:rPr>
      </w:pPr>
    </w:p>
    <w:p w:rsidR="00836005" w:rsidRPr="00836005" w:rsidRDefault="00836005" w:rsidP="00836005">
      <w:pPr>
        <w:spacing w:before="0" w:after="0"/>
        <w:ind w:firstLine="578"/>
        <w:rPr>
          <w:sz w:val="28"/>
          <w:szCs w:val="28"/>
        </w:rPr>
      </w:pPr>
      <w:r w:rsidRPr="00836005">
        <w:rPr>
          <w:sz w:val="28"/>
          <w:szCs w:val="28"/>
        </w:rPr>
        <w:t>Собственных программ по развитию в муниципальном образовании не принято. Муниципальное образование реализует</w:t>
      </w:r>
      <w:r w:rsidR="00F9729A">
        <w:rPr>
          <w:sz w:val="28"/>
          <w:szCs w:val="28"/>
        </w:rPr>
        <w:t xml:space="preserve"> </w:t>
      </w:r>
      <w:r w:rsidRPr="00836005">
        <w:rPr>
          <w:sz w:val="28"/>
          <w:szCs w:val="28"/>
        </w:rPr>
        <w:t>стратегию инвестиционного развития муниципального образования</w:t>
      </w:r>
      <w:r w:rsidR="00F9729A">
        <w:rPr>
          <w:sz w:val="28"/>
          <w:szCs w:val="28"/>
        </w:rPr>
        <w:t xml:space="preserve"> </w:t>
      </w:r>
      <w:r w:rsidR="00CA3164">
        <w:rPr>
          <w:sz w:val="28"/>
          <w:szCs w:val="28"/>
        </w:rPr>
        <w:t>Красноармейск</w:t>
      </w:r>
      <w:r w:rsidRPr="00836005">
        <w:rPr>
          <w:sz w:val="28"/>
          <w:szCs w:val="28"/>
        </w:rPr>
        <w:t xml:space="preserve">ий район 2020 года, а так же программы направленные на развитие </w:t>
      </w:r>
      <w:r w:rsidR="00CA3164">
        <w:rPr>
          <w:sz w:val="28"/>
          <w:szCs w:val="28"/>
        </w:rPr>
        <w:t>Красноармейск</w:t>
      </w:r>
      <w:r w:rsidRPr="00836005">
        <w:rPr>
          <w:sz w:val="28"/>
          <w:szCs w:val="28"/>
        </w:rPr>
        <w:t>ого района, такие как:</w:t>
      </w:r>
    </w:p>
    <w:p w:rsidR="00836005" w:rsidRPr="00836005" w:rsidRDefault="00836005" w:rsidP="00836005">
      <w:pPr>
        <w:spacing w:before="0" w:after="0"/>
        <w:ind w:firstLine="578"/>
        <w:rPr>
          <w:sz w:val="28"/>
          <w:szCs w:val="28"/>
        </w:rPr>
      </w:pPr>
      <w:r w:rsidRPr="00836005">
        <w:rPr>
          <w:sz w:val="28"/>
          <w:szCs w:val="28"/>
        </w:rPr>
        <w:t xml:space="preserve">- Долгосрочная муниципальная целевая программа «Энергосбережение и повышение энергетической эффективности в муниципальном образовании </w:t>
      </w:r>
      <w:r w:rsidR="00CA3164">
        <w:rPr>
          <w:sz w:val="28"/>
          <w:szCs w:val="28"/>
        </w:rPr>
        <w:t>Красноармейск</w:t>
      </w:r>
      <w:r w:rsidRPr="00836005">
        <w:rPr>
          <w:sz w:val="28"/>
          <w:szCs w:val="28"/>
        </w:rPr>
        <w:t>ий район на период 2011-2020 годы».</w:t>
      </w:r>
    </w:p>
    <w:p w:rsidR="00836005" w:rsidRPr="00836005" w:rsidRDefault="00836005" w:rsidP="00836005">
      <w:pPr>
        <w:spacing w:before="0" w:after="0"/>
        <w:ind w:firstLine="578"/>
        <w:rPr>
          <w:sz w:val="28"/>
          <w:szCs w:val="28"/>
        </w:rPr>
      </w:pPr>
      <w:r w:rsidRPr="00836005">
        <w:rPr>
          <w:sz w:val="28"/>
          <w:szCs w:val="28"/>
        </w:rPr>
        <w:t xml:space="preserve">- Долгосрочная муниципальная целевая программа «Повышение эффективности энергопотребления и энергосбережения в образовательных учреждениях муниципального образования </w:t>
      </w:r>
      <w:r w:rsidR="00CA3164">
        <w:rPr>
          <w:sz w:val="28"/>
          <w:szCs w:val="28"/>
        </w:rPr>
        <w:t>Красноармейск</w:t>
      </w:r>
      <w:r w:rsidRPr="00836005">
        <w:rPr>
          <w:sz w:val="28"/>
          <w:szCs w:val="28"/>
        </w:rPr>
        <w:t xml:space="preserve">ий район» на 2012-2015 годы. </w:t>
      </w:r>
    </w:p>
    <w:p w:rsidR="000922E5" w:rsidRPr="0076668C" w:rsidRDefault="000922E5" w:rsidP="000922E5">
      <w:pPr>
        <w:spacing w:before="0" w:after="0"/>
        <w:ind w:firstLine="708"/>
        <w:rPr>
          <w:sz w:val="28"/>
          <w:szCs w:val="28"/>
        </w:rPr>
      </w:pPr>
      <w:r w:rsidRPr="0076668C">
        <w:rPr>
          <w:sz w:val="28"/>
          <w:szCs w:val="28"/>
        </w:rPr>
        <w:t xml:space="preserve">Перспективы развития </w:t>
      </w:r>
      <w:r w:rsidR="00CA3164">
        <w:rPr>
          <w:sz w:val="28"/>
          <w:szCs w:val="28"/>
        </w:rPr>
        <w:t>Ивановск</w:t>
      </w:r>
      <w:r w:rsidRPr="0076668C">
        <w:rPr>
          <w:sz w:val="28"/>
          <w:szCs w:val="28"/>
        </w:rPr>
        <w:t>ого сельского поселения, его инвестиционная привлекательность могут и должны быть реализованы за счет рациональной инвестиционной политики, включающей специальные методы формирования проектов развития инфраструктуры и обеспечения быстроокупаемых инвестиционных проектов.</w:t>
      </w:r>
    </w:p>
    <w:p w:rsidR="000922E5" w:rsidRPr="00836005" w:rsidRDefault="000922E5" w:rsidP="00836005">
      <w:pPr>
        <w:spacing w:before="0" w:after="0"/>
        <w:ind w:firstLine="567"/>
        <w:rPr>
          <w:sz w:val="28"/>
          <w:szCs w:val="28"/>
        </w:rPr>
      </w:pPr>
      <w:r w:rsidRPr="0076668C">
        <w:rPr>
          <w:sz w:val="28"/>
          <w:szCs w:val="28"/>
        </w:rPr>
        <w:lastRenderedPageBreak/>
        <w:t xml:space="preserve">С этой целью определены и представлены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потенциального </w:t>
      </w:r>
      <w:r w:rsidRPr="00836005">
        <w:rPr>
          <w:sz w:val="28"/>
          <w:szCs w:val="28"/>
        </w:rPr>
        <w:t>застройщика (инвестора) и создающие узловые точки развития.</w:t>
      </w:r>
    </w:p>
    <w:p w:rsidR="000922E5" w:rsidRPr="006F6852" w:rsidRDefault="000922E5" w:rsidP="00836005">
      <w:pPr>
        <w:spacing w:before="0" w:after="0"/>
        <w:ind w:firstLine="567"/>
        <w:rPr>
          <w:sz w:val="28"/>
          <w:szCs w:val="28"/>
        </w:rPr>
      </w:pPr>
    </w:p>
    <w:p w:rsidR="0047035C" w:rsidRPr="0047035C" w:rsidRDefault="0047035C" w:rsidP="0047035C">
      <w:pPr>
        <w:spacing w:before="0" w:after="0"/>
        <w:ind w:firstLine="709"/>
        <w:rPr>
          <w:sz w:val="28"/>
          <w:szCs w:val="28"/>
        </w:rPr>
      </w:pPr>
      <w:r w:rsidRPr="0047035C">
        <w:rPr>
          <w:sz w:val="28"/>
          <w:szCs w:val="28"/>
        </w:rPr>
        <w:t>Основу производительных сил Ивановского сельского поселения составляет агропромышленный комплекс (включающий сельское хозяйство, пищевую и мукомольно-крупяную промышленность). Эти направления деятельности соответствуют приоритетам социально-экономического развития поселения.</w:t>
      </w:r>
    </w:p>
    <w:p w:rsidR="0047035C" w:rsidRPr="0047035C" w:rsidRDefault="0047035C" w:rsidP="0047035C">
      <w:pPr>
        <w:spacing w:before="0" w:after="0"/>
        <w:ind w:firstLine="709"/>
        <w:rPr>
          <w:sz w:val="28"/>
          <w:szCs w:val="28"/>
        </w:rPr>
      </w:pPr>
      <w:r w:rsidRPr="0047035C">
        <w:rPr>
          <w:sz w:val="28"/>
          <w:szCs w:val="28"/>
        </w:rPr>
        <w:t>Агропромышленный комплекс Ивановского сельского поселения в существенной мере определяет экономику, занятости населения и уровень его благосостояния. В сельскохозяйственной отрасли трудится 25% всех занятых в экономике поселения. Производством сельскохозяйственной продукции в поселении заняты предприятия, крестьянско-фермерские хозяйства, физические лица.</w:t>
      </w:r>
    </w:p>
    <w:p w:rsidR="0047035C" w:rsidRPr="0047035C" w:rsidRDefault="0047035C" w:rsidP="0047035C">
      <w:pPr>
        <w:tabs>
          <w:tab w:val="left" w:pos="1590"/>
        </w:tabs>
        <w:spacing w:before="0" w:after="0"/>
        <w:ind w:left="135" w:firstLine="709"/>
        <w:rPr>
          <w:rFonts w:cs="Tahoma"/>
          <w:sz w:val="28"/>
          <w:szCs w:val="28"/>
        </w:rPr>
      </w:pPr>
      <w:r w:rsidRPr="0047035C">
        <w:rPr>
          <w:rFonts w:cs="Tahoma"/>
          <w:sz w:val="28"/>
          <w:szCs w:val="28"/>
        </w:rPr>
        <w:t>Центральное место в экономике района занимают крупные сельскохозяйственные предприятия. Все крупные сельскохозяйственные предприятия - это бывшие колхозы и совхозы, большинство из которых преобразованы в акционерные общества. На территории поселения располагаются 14 крупных хозяйствующих субъектов, функционирующих в области сельскохозяйственного производства.</w:t>
      </w:r>
      <w:r w:rsidRPr="0047035C">
        <w:rPr>
          <w:sz w:val="28"/>
          <w:szCs w:val="28"/>
        </w:rPr>
        <w:t xml:space="preserve"> </w:t>
      </w:r>
    </w:p>
    <w:p w:rsidR="0047035C" w:rsidRPr="0047035C" w:rsidRDefault="0047035C" w:rsidP="0047035C">
      <w:pPr>
        <w:spacing w:before="0" w:after="0"/>
        <w:ind w:firstLine="709"/>
        <w:rPr>
          <w:sz w:val="28"/>
          <w:szCs w:val="28"/>
        </w:rPr>
      </w:pPr>
      <w:r w:rsidRPr="0047035C">
        <w:rPr>
          <w:sz w:val="28"/>
          <w:szCs w:val="28"/>
        </w:rPr>
        <w:t>В промышленности представлены предприятия производства строительных материалов и текстиля.</w:t>
      </w:r>
    </w:p>
    <w:p w:rsidR="006F6852" w:rsidRPr="0047035C" w:rsidRDefault="0047035C" w:rsidP="0047035C">
      <w:pPr>
        <w:spacing w:before="0" w:after="0"/>
        <w:ind w:firstLine="708"/>
        <w:rPr>
          <w:sz w:val="28"/>
          <w:szCs w:val="28"/>
        </w:rPr>
      </w:pPr>
      <w:r w:rsidRPr="0047035C">
        <w:rPr>
          <w:sz w:val="28"/>
          <w:szCs w:val="28"/>
        </w:rPr>
        <w:t>Сельскохозяйственный комплекс поселения специализируется на производстве зерновых, подсолнечника, сои, кормовых культур, плодов и овощей, имея при этом развитое животноводство. Сельхозпроизводителями поселения производится мясо крупного рогатого скота, свиней, птицы, а также молоко, рыба. Предприятия АПК в производственной деятельности используют сельхозугодия общей площадью 17,8 т. га из них пашни 14,3 т. га. Площадь пашни орошаемых земель 9,7 тыс.га, из них рисовая оросительная система 8,9 тыс. га.</w:t>
      </w:r>
    </w:p>
    <w:p w:rsidR="006F6852" w:rsidRPr="006F6852" w:rsidRDefault="006F6852" w:rsidP="006F6852">
      <w:pPr>
        <w:spacing w:before="0" w:after="0"/>
        <w:ind w:firstLine="567"/>
        <w:rPr>
          <w:sz w:val="28"/>
          <w:szCs w:val="28"/>
        </w:rPr>
      </w:pPr>
    </w:p>
    <w:p w:rsidR="000922E5" w:rsidRPr="008F05D6" w:rsidRDefault="000922E5" w:rsidP="00836005">
      <w:pPr>
        <w:spacing w:before="0" w:after="0"/>
        <w:ind w:firstLine="567"/>
        <w:rPr>
          <w:sz w:val="28"/>
          <w:szCs w:val="28"/>
        </w:rPr>
      </w:pPr>
      <w:r w:rsidRPr="00836005">
        <w:rPr>
          <w:sz w:val="28"/>
          <w:szCs w:val="28"/>
        </w:rPr>
        <w:t>Главными итогами развити</w:t>
      </w:r>
      <w:r w:rsidR="003437B2" w:rsidRPr="00836005">
        <w:rPr>
          <w:sz w:val="28"/>
          <w:szCs w:val="28"/>
        </w:rPr>
        <w:t>я</w:t>
      </w:r>
      <w:r w:rsidRPr="00836005">
        <w:rPr>
          <w:sz w:val="28"/>
          <w:szCs w:val="28"/>
        </w:rPr>
        <w:t xml:space="preserve"> экономики поселения должны стать</w:t>
      </w:r>
      <w:r w:rsidRPr="008F05D6">
        <w:rPr>
          <w:sz w:val="28"/>
          <w:szCs w:val="28"/>
        </w:rPr>
        <w:t xml:space="preserve"> увеличение рабочих мест, повышение доходов как бюджета, так и населения </w:t>
      </w:r>
      <w:r w:rsidR="00CA3164">
        <w:rPr>
          <w:sz w:val="28"/>
          <w:szCs w:val="28"/>
        </w:rPr>
        <w:t>Ивановск</w:t>
      </w:r>
      <w:r w:rsidRPr="008F05D6">
        <w:rPr>
          <w:sz w:val="28"/>
          <w:szCs w:val="28"/>
        </w:rPr>
        <w:t>ого сельского поселения.</w:t>
      </w:r>
      <w:r>
        <w:rPr>
          <w:sz w:val="28"/>
          <w:szCs w:val="28"/>
        </w:rPr>
        <w:t xml:space="preserve"> </w:t>
      </w:r>
      <w:r w:rsidRPr="008F05D6">
        <w:rPr>
          <w:sz w:val="28"/>
          <w:szCs w:val="28"/>
        </w:rPr>
        <w:t>Данный раздел будет дополнен и доработан с учетом перспективы после  разработки  генерального плана на период до 2041 года</w:t>
      </w:r>
      <w:r>
        <w:rPr>
          <w:sz w:val="28"/>
          <w:szCs w:val="28"/>
        </w:rPr>
        <w:t>.</w:t>
      </w:r>
    </w:p>
    <w:p w:rsidR="000922E5" w:rsidRPr="008F05D6" w:rsidRDefault="000922E5" w:rsidP="000922E5">
      <w:pPr>
        <w:spacing w:before="0" w:after="0"/>
        <w:ind w:firstLine="567"/>
        <w:rPr>
          <w:sz w:val="28"/>
          <w:szCs w:val="28"/>
        </w:rPr>
      </w:pPr>
    </w:p>
    <w:p w:rsidR="000922E5" w:rsidRPr="0076668C" w:rsidRDefault="000922E5" w:rsidP="000922E5">
      <w:pPr>
        <w:spacing w:before="0" w:after="0"/>
        <w:ind w:firstLine="567"/>
        <w:rPr>
          <w:sz w:val="28"/>
          <w:szCs w:val="28"/>
        </w:rPr>
      </w:pPr>
      <w:r w:rsidRPr="0076668C">
        <w:rPr>
          <w:sz w:val="28"/>
          <w:szCs w:val="28"/>
        </w:rPr>
        <w:t xml:space="preserve">В основу экономического и градостроительного развития территории поселения положена идея формирования конкурентоспособной и </w:t>
      </w:r>
      <w:r w:rsidRPr="0076668C">
        <w:rPr>
          <w:sz w:val="28"/>
          <w:szCs w:val="28"/>
        </w:rPr>
        <w:lastRenderedPageBreak/>
        <w:t>инвестиционно-привлекательной среды района адекватной имеющемуся потенциалу.</w:t>
      </w:r>
    </w:p>
    <w:p w:rsidR="000922E5" w:rsidRPr="0076668C" w:rsidRDefault="000922E5" w:rsidP="000922E5">
      <w:pPr>
        <w:spacing w:before="0" w:after="0"/>
        <w:ind w:firstLine="567"/>
        <w:rPr>
          <w:sz w:val="28"/>
          <w:szCs w:val="28"/>
        </w:rPr>
      </w:pPr>
      <w:r w:rsidRPr="0076668C">
        <w:rPr>
          <w:sz w:val="28"/>
          <w:szCs w:val="28"/>
        </w:rPr>
        <w:t>Общей стратегической целью социально-экономического развития поселения</w:t>
      </w:r>
      <w:r>
        <w:rPr>
          <w:sz w:val="28"/>
          <w:szCs w:val="28"/>
        </w:rPr>
        <w:t xml:space="preserve"> </w:t>
      </w:r>
      <w:r w:rsidRPr="0076668C">
        <w:rPr>
          <w:sz w:val="28"/>
          <w:szCs w:val="28"/>
        </w:rPr>
        <w:t>на прогнозный период является обеспечение повышения качества жизни населения поселения, притока инвестиций в экономику муниципалитета, что обеспечит создание современных производств на его территории, а также увеличит налоговые поступления в бюджеты всех уровней.</w:t>
      </w:r>
    </w:p>
    <w:p w:rsidR="000922E5" w:rsidRPr="0076668C" w:rsidRDefault="000922E5" w:rsidP="000922E5">
      <w:pPr>
        <w:spacing w:before="0" w:after="0"/>
        <w:ind w:firstLine="567"/>
        <w:rPr>
          <w:sz w:val="28"/>
          <w:szCs w:val="28"/>
        </w:rPr>
      </w:pPr>
      <w:r w:rsidRPr="0076668C">
        <w:rPr>
          <w:sz w:val="28"/>
          <w:szCs w:val="28"/>
        </w:rPr>
        <w:t>Прогноз социально-экономического развития разработан на основе различных комплексных и целевых программ социально-экономического развития Краснодарского края и района, инвестиционных проектов и предложений.</w:t>
      </w:r>
    </w:p>
    <w:p w:rsidR="000922E5" w:rsidRPr="0076668C" w:rsidRDefault="000922E5" w:rsidP="000922E5">
      <w:pPr>
        <w:spacing w:before="0" w:after="0"/>
        <w:ind w:firstLine="567"/>
        <w:rPr>
          <w:sz w:val="28"/>
          <w:szCs w:val="28"/>
        </w:rPr>
      </w:pPr>
      <w:r w:rsidRPr="00892E5F">
        <w:rPr>
          <w:sz w:val="28"/>
          <w:szCs w:val="28"/>
        </w:rPr>
        <w:t>В первую очередь, требуется снятие инфраструктурных ограничений.</w:t>
      </w:r>
      <w:r w:rsidRPr="0076668C">
        <w:rPr>
          <w:sz w:val="28"/>
          <w:szCs w:val="28"/>
        </w:rPr>
        <w:t xml:space="preserve"> Предлагается решение первоочередных имеющихся проблем в инженерной инфраструктуре, обеспечение поселения достаточными (в соответствии с</w:t>
      </w:r>
      <w:r w:rsidRPr="0076668C">
        <w:rPr>
          <w:sz w:val="28"/>
          <w:szCs w:val="28"/>
          <w:lang w:val="en-US"/>
        </w:rPr>
        <w:t> </w:t>
      </w:r>
      <w:r w:rsidRPr="0076668C">
        <w:rPr>
          <w:sz w:val="28"/>
          <w:szCs w:val="28"/>
        </w:rPr>
        <w:t xml:space="preserve">расчетами) мощностями энерго-, водо-, и газообеспечения с учетом увеличения численности населения и строительства новых производственных объектов в поселении.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 </w:t>
      </w:r>
    </w:p>
    <w:p w:rsidR="000922E5" w:rsidRDefault="000922E5" w:rsidP="000922E5">
      <w:pPr>
        <w:spacing w:before="0" w:after="0"/>
        <w:ind w:firstLine="567"/>
        <w:rPr>
          <w:sz w:val="28"/>
          <w:szCs w:val="28"/>
        </w:rPr>
      </w:pPr>
      <w:r w:rsidRPr="0076668C">
        <w:rPr>
          <w:sz w:val="28"/>
          <w:szCs w:val="28"/>
        </w:rPr>
        <w:t>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образование граждан Российской Федерации из других регионов на постоянное место жительство. Реализацию данного 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rsidR="000922E5" w:rsidRPr="00892E5F" w:rsidRDefault="000922E5" w:rsidP="000922E5">
      <w:pPr>
        <w:tabs>
          <w:tab w:val="left" w:pos="709"/>
        </w:tabs>
        <w:spacing w:before="0" w:after="0"/>
        <w:contextualSpacing/>
        <w:rPr>
          <w:bCs/>
          <w:sz w:val="28"/>
          <w:szCs w:val="28"/>
          <w:lang w:eastAsia="en-US" w:bidi="en-US"/>
        </w:rPr>
      </w:pPr>
      <w:r w:rsidRPr="00892E5F">
        <w:rPr>
          <w:bCs/>
          <w:sz w:val="28"/>
          <w:szCs w:val="28"/>
          <w:lang w:eastAsia="en-US" w:bidi="en-US"/>
        </w:rPr>
        <w:tab/>
        <w:t xml:space="preserve">В </w:t>
      </w:r>
      <w:r w:rsidR="00CA3164">
        <w:rPr>
          <w:sz w:val="28"/>
          <w:szCs w:val="28"/>
        </w:rPr>
        <w:t>Ивановск</w:t>
      </w:r>
      <w:r w:rsidRPr="00892E5F">
        <w:rPr>
          <w:sz w:val="28"/>
          <w:szCs w:val="28"/>
        </w:rPr>
        <w:t>ом</w:t>
      </w:r>
      <w:r>
        <w:rPr>
          <w:sz w:val="28"/>
          <w:szCs w:val="28"/>
        </w:rPr>
        <w:t xml:space="preserve"> сельском</w:t>
      </w:r>
      <w:r w:rsidRPr="00892E5F">
        <w:rPr>
          <w:sz w:val="28"/>
          <w:szCs w:val="28"/>
        </w:rPr>
        <w:t xml:space="preserve"> поселении</w:t>
      </w:r>
      <w:r w:rsidRPr="00892E5F">
        <w:rPr>
          <w:bCs/>
          <w:sz w:val="28"/>
          <w:szCs w:val="28"/>
          <w:lang w:eastAsia="en-US" w:bidi="en-US"/>
        </w:rPr>
        <w:t xml:space="preserve"> предусматривается дальнейшее развитие и совершенствование имеющейся структуры обслуживания, с учетом сложившихся факторов, с целью повышения качества жизни населения, уровня развития зеленых зон и объектов социально-бытового обслуживания.</w:t>
      </w:r>
    </w:p>
    <w:p w:rsidR="000922E5" w:rsidRPr="00892E5F" w:rsidRDefault="000922E5" w:rsidP="000922E5">
      <w:pPr>
        <w:tabs>
          <w:tab w:val="left" w:pos="709"/>
        </w:tabs>
        <w:spacing w:before="0" w:after="0"/>
        <w:contextualSpacing/>
        <w:rPr>
          <w:bCs/>
          <w:sz w:val="28"/>
          <w:szCs w:val="28"/>
          <w:lang w:eastAsia="en-US" w:bidi="en-US"/>
        </w:rPr>
      </w:pPr>
      <w:r w:rsidRPr="00892E5F">
        <w:rPr>
          <w:bCs/>
          <w:sz w:val="28"/>
          <w:szCs w:val="28"/>
          <w:lang w:eastAsia="en-US" w:bidi="en-US"/>
        </w:rPr>
        <w:tab/>
        <w:t xml:space="preserve">В связи с экономическим развитием </w:t>
      </w:r>
      <w:r w:rsidR="00CA3164">
        <w:rPr>
          <w:sz w:val="28"/>
          <w:szCs w:val="28"/>
        </w:rPr>
        <w:t>Ивановск</w:t>
      </w:r>
      <w:r w:rsidRPr="0076668C">
        <w:rPr>
          <w:sz w:val="28"/>
          <w:szCs w:val="28"/>
        </w:rPr>
        <w:t>ого сельского</w:t>
      </w:r>
      <w:r w:rsidRPr="00892E5F">
        <w:rPr>
          <w:sz w:val="28"/>
          <w:szCs w:val="28"/>
        </w:rPr>
        <w:t xml:space="preserve"> поселения</w:t>
      </w:r>
      <w:r w:rsidRPr="00892E5F">
        <w:rPr>
          <w:bCs/>
          <w:sz w:val="28"/>
          <w:szCs w:val="28"/>
          <w:lang w:eastAsia="en-US" w:bidi="en-US"/>
        </w:rPr>
        <w:t xml:space="preserve"> будет расти численность населения как за счет естественного прироста, так и за счет миграционных процессов.</w:t>
      </w:r>
    </w:p>
    <w:p w:rsidR="000922E5" w:rsidRPr="00892E5F" w:rsidRDefault="000922E5" w:rsidP="000922E5">
      <w:pPr>
        <w:spacing w:before="0" w:after="0"/>
        <w:ind w:firstLine="480"/>
        <w:rPr>
          <w:sz w:val="28"/>
          <w:szCs w:val="28"/>
        </w:rPr>
      </w:pPr>
      <w:r w:rsidRPr="00892E5F">
        <w:rPr>
          <w:sz w:val="28"/>
          <w:szCs w:val="28"/>
        </w:rPr>
        <w:t xml:space="preserve">   Жилищное строительство на проектируемой территории предлагается осуществлять индивидуальной застройкой усадебного типа.</w:t>
      </w:r>
    </w:p>
    <w:p w:rsidR="000922E5" w:rsidRPr="00892E5F" w:rsidRDefault="000922E5" w:rsidP="000922E5">
      <w:pPr>
        <w:spacing w:before="0" w:after="0"/>
        <w:ind w:firstLine="480"/>
        <w:rPr>
          <w:sz w:val="28"/>
          <w:szCs w:val="28"/>
        </w:rPr>
      </w:pPr>
      <w:r w:rsidRPr="00892E5F">
        <w:rPr>
          <w:sz w:val="28"/>
          <w:szCs w:val="28"/>
        </w:rPr>
        <w:t xml:space="preserve">   Объемы жилищного строительства на расчетный срок генплана позволят:</w:t>
      </w:r>
    </w:p>
    <w:p w:rsidR="000922E5" w:rsidRPr="00892E5F" w:rsidRDefault="000922E5" w:rsidP="000922E5">
      <w:pPr>
        <w:numPr>
          <w:ilvl w:val="0"/>
          <w:numId w:val="12"/>
        </w:numPr>
        <w:spacing w:before="0" w:after="0"/>
        <w:rPr>
          <w:sz w:val="28"/>
          <w:szCs w:val="28"/>
        </w:rPr>
      </w:pPr>
      <w:r w:rsidRPr="00892E5F">
        <w:rPr>
          <w:sz w:val="28"/>
          <w:szCs w:val="28"/>
        </w:rPr>
        <w:lastRenderedPageBreak/>
        <w:t>произвести необходимую реконструкцию, модернизацию существующей усадебной застройки и организовать снос ветхого жилья;</w:t>
      </w:r>
    </w:p>
    <w:p w:rsidR="000922E5" w:rsidRPr="00892E5F" w:rsidRDefault="000922E5" w:rsidP="000922E5">
      <w:pPr>
        <w:numPr>
          <w:ilvl w:val="0"/>
          <w:numId w:val="12"/>
        </w:numPr>
        <w:spacing w:before="0" w:after="0"/>
        <w:rPr>
          <w:sz w:val="28"/>
          <w:szCs w:val="28"/>
        </w:rPr>
      </w:pPr>
      <w:r w:rsidRPr="00892E5F">
        <w:rPr>
          <w:sz w:val="28"/>
          <w:szCs w:val="28"/>
        </w:rPr>
        <w:t xml:space="preserve">обеспечить жильем перспективное население, которое с учетом естественной прибыли, позволит освоить новые территории и даст необходимые предпосылки к улучшению социально-экономических показателей </w:t>
      </w:r>
      <w:r>
        <w:rPr>
          <w:sz w:val="28"/>
          <w:szCs w:val="28"/>
        </w:rPr>
        <w:t>поселения</w:t>
      </w:r>
      <w:r w:rsidRPr="00892E5F">
        <w:rPr>
          <w:sz w:val="28"/>
          <w:szCs w:val="28"/>
        </w:rPr>
        <w:t>.</w:t>
      </w:r>
    </w:p>
    <w:p w:rsidR="000922E5" w:rsidRDefault="000922E5" w:rsidP="000922E5">
      <w:pPr>
        <w:spacing w:before="0" w:after="0"/>
        <w:ind w:firstLine="567"/>
        <w:rPr>
          <w:bCs/>
          <w:sz w:val="28"/>
          <w:szCs w:val="28"/>
          <w:highlight w:val="yellow"/>
          <w:lang w:eastAsia="en-US" w:bidi="en-US"/>
        </w:rPr>
      </w:pPr>
    </w:p>
    <w:p w:rsidR="00600AE0" w:rsidRPr="00F83268" w:rsidRDefault="00600AE0" w:rsidP="00600AE0">
      <w:pPr>
        <w:pStyle w:val="ConsPlusNormal"/>
        <w:widowControl/>
        <w:ind w:firstLine="0"/>
        <w:jc w:val="both"/>
        <w:rPr>
          <w:rFonts w:ascii="Times New Roman" w:hAnsi="Times New Roman" w:cs="Times New Roman"/>
          <w:b/>
          <w:bCs/>
          <w:sz w:val="24"/>
          <w:szCs w:val="24"/>
        </w:rPr>
      </w:pPr>
      <w:r w:rsidRPr="00F83268">
        <w:rPr>
          <w:rFonts w:ascii="Times New Roman" w:hAnsi="Times New Roman" w:cs="Times New Roman"/>
          <w:b/>
          <w:bCs/>
          <w:sz w:val="24"/>
          <w:szCs w:val="24"/>
        </w:rPr>
        <w:t xml:space="preserve">Таблица № 3.1.1. Перспективы развития </w:t>
      </w:r>
      <w:r w:rsidR="00CA3164" w:rsidRPr="00F83268">
        <w:rPr>
          <w:rFonts w:ascii="Times New Roman" w:hAnsi="Times New Roman" w:cs="Times New Roman"/>
          <w:b/>
          <w:bCs/>
          <w:sz w:val="24"/>
          <w:szCs w:val="24"/>
        </w:rPr>
        <w:t>Ивановск</w:t>
      </w:r>
      <w:r w:rsidRPr="00F83268">
        <w:rPr>
          <w:rFonts w:ascii="Times New Roman" w:hAnsi="Times New Roman" w:cs="Times New Roman"/>
          <w:b/>
          <w:bCs/>
          <w:sz w:val="24"/>
          <w:szCs w:val="24"/>
        </w:rPr>
        <w:t>ого сельского поселения</w:t>
      </w:r>
    </w:p>
    <w:tbl>
      <w:tblPr>
        <w:tblW w:w="9654"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26"/>
        <w:gridCol w:w="1418"/>
        <w:gridCol w:w="826"/>
        <w:gridCol w:w="861"/>
        <w:gridCol w:w="791"/>
        <w:gridCol w:w="816"/>
        <w:gridCol w:w="816"/>
      </w:tblGrid>
      <w:tr w:rsidR="00600AE0" w:rsidTr="00600AE0">
        <w:trPr>
          <w:trHeight w:val="252"/>
        </w:trPr>
        <w:tc>
          <w:tcPr>
            <w:tcW w:w="4126" w:type="dxa"/>
            <w:tcBorders>
              <w:top w:val="single" w:sz="12" w:space="0" w:color="auto"/>
              <w:left w:val="single" w:sz="12" w:space="0" w:color="auto"/>
              <w:bottom w:val="single" w:sz="4" w:space="0" w:color="auto"/>
              <w:right w:val="single" w:sz="4" w:space="0" w:color="auto"/>
            </w:tcBorders>
            <w:noWrap/>
            <w:vAlign w:val="center"/>
            <w:hideMark/>
          </w:tcPr>
          <w:p w:rsidR="00600AE0" w:rsidRDefault="00600AE0" w:rsidP="00600AE0">
            <w:pPr>
              <w:spacing w:before="0" w:after="0" w:line="276" w:lineRule="auto"/>
              <w:jc w:val="center"/>
              <w:rPr>
                <w:b/>
                <w:bCs/>
                <w:lang w:eastAsia="en-US"/>
              </w:rPr>
            </w:pPr>
            <w:r>
              <w:rPr>
                <w:b/>
                <w:bCs/>
                <w:lang w:eastAsia="en-US"/>
              </w:rPr>
              <w:t>Целевые показатели</w:t>
            </w:r>
          </w:p>
        </w:tc>
        <w:tc>
          <w:tcPr>
            <w:tcW w:w="1418" w:type="dxa"/>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lang w:eastAsia="en-US"/>
              </w:rPr>
              <w:t>Ед. изм.</w:t>
            </w: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2013</w:t>
            </w:r>
          </w:p>
        </w:tc>
        <w:tc>
          <w:tcPr>
            <w:tcW w:w="898"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2014</w:t>
            </w:r>
          </w:p>
        </w:tc>
        <w:tc>
          <w:tcPr>
            <w:tcW w:w="803"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2015</w:t>
            </w:r>
          </w:p>
        </w:tc>
        <w:tc>
          <w:tcPr>
            <w:tcW w:w="75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2019</w:t>
            </w:r>
          </w:p>
        </w:tc>
        <w:tc>
          <w:tcPr>
            <w:tcW w:w="803"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600AE0" w:rsidRDefault="00600AE0" w:rsidP="00600AE0">
            <w:pPr>
              <w:spacing w:before="0" w:after="0" w:line="276" w:lineRule="auto"/>
              <w:jc w:val="center"/>
              <w:rPr>
                <w:b/>
                <w:bCs/>
                <w:lang w:eastAsia="en-US"/>
              </w:rPr>
            </w:pPr>
            <w:r>
              <w:rPr>
                <w:b/>
                <w:bCs/>
                <w:lang w:eastAsia="en-US"/>
              </w:rPr>
              <w:t>2022</w:t>
            </w:r>
          </w:p>
        </w:tc>
      </w:tr>
      <w:tr w:rsidR="006F6852" w:rsidTr="00600AE0">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Default="006F6852" w:rsidP="00600AE0">
            <w:pPr>
              <w:spacing w:before="0" w:after="0" w:line="276" w:lineRule="auto"/>
              <w:jc w:val="left"/>
              <w:rPr>
                <w:lang w:eastAsia="en-US"/>
              </w:rPr>
            </w:pPr>
            <w:r>
              <w:rPr>
                <w:lang w:eastAsia="en-US"/>
              </w:rPr>
              <w:t>Динамика численности населения</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Default="006F6852" w:rsidP="00600AE0">
            <w:pPr>
              <w:spacing w:before="0" w:after="0" w:line="276" w:lineRule="auto"/>
              <w:jc w:val="center"/>
              <w:rPr>
                <w:lang w:eastAsia="en-US"/>
              </w:rPr>
            </w:pPr>
            <w:r>
              <w:rPr>
                <w:lang w:eastAsia="en-US"/>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9500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9595</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9691</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10072</w:t>
            </w:r>
          </w:p>
        </w:tc>
        <w:tc>
          <w:tcPr>
            <w:tcW w:w="803"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6F6852" w:rsidRDefault="006F6852">
            <w:pPr>
              <w:jc w:val="center"/>
              <w:rPr>
                <w:color w:val="000000"/>
              </w:rPr>
            </w:pPr>
            <w:r>
              <w:rPr>
                <w:color w:val="000000"/>
              </w:rPr>
              <w:t>10359</w:t>
            </w:r>
          </w:p>
        </w:tc>
      </w:tr>
      <w:tr w:rsidR="006F6852" w:rsidTr="00600AE0">
        <w:trPr>
          <w:trHeight w:val="321"/>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Default="006F6852" w:rsidP="00600AE0">
            <w:pPr>
              <w:spacing w:before="0" w:after="0" w:line="276" w:lineRule="auto"/>
              <w:jc w:val="left"/>
              <w:rPr>
                <w:lang w:eastAsia="en-US"/>
              </w:rPr>
            </w:pPr>
            <w:r>
              <w:rPr>
                <w:lang w:eastAsia="en-US"/>
              </w:rPr>
              <w:t>Среднегодовая численность работающих на предприятиях и организациях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Default="006F6852" w:rsidP="00600AE0">
            <w:pPr>
              <w:spacing w:before="0" w:after="0" w:line="276" w:lineRule="auto"/>
              <w:jc w:val="center"/>
              <w:rPr>
                <w:lang w:eastAsia="en-US"/>
              </w:rPr>
            </w:pPr>
            <w:r>
              <w:rPr>
                <w:lang w:eastAsia="en-US"/>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3900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3939</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3978</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4135</w:t>
            </w:r>
          </w:p>
        </w:tc>
        <w:tc>
          <w:tcPr>
            <w:tcW w:w="803"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6F6852" w:rsidRDefault="006F6852">
            <w:pPr>
              <w:jc w:val="center"/>
              <w:rPr>
                <w:color w:val="000000"/>
              </w:rPr>
            </w:pPr>
            <w:r>
              <w:rPr>
                <w:color w:val="000000"/>
              </w:rPr>
              <w:t>4252</w:t>
            </w:r>
          </w:p>
        </w:tc>
      </w:tr>
      <w:tr w:rsidR="006F6852" w:rsidTr="00600AE0">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Default="006F6852" w:rsidP="00600AE0">
            <w:pPr>
              <w:spacing w:before="0" w:after="0" w:line="276" w:lineRule="auto"/>
              <w:jc w:val="left"/>
              <w:rPr>
                <w:lang w:eastAsia="en-US"/>
              </w:rPr>
            </w:pPr>
            <w:r>
              <w:rPr>
                <w:lang w:eastAsia="en-US"/>
              </w:rPr>
              <w:t>Доля работающих от всей численности МО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Default="006F6852" w:rsidP="00600AE0">
            <w:pPr>
              <w:spacing w:before="0" w:after="0" w:line="276" w:lineRule="auto"/>
              <w:jc w:val="cente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852" w:rsidRDefault="006F6852">
            <w:pPr>
              <w:jc w:val="center"/>
              <w:rPr>
                <w:color w:val="000000"/>
              </w:rPr>
            </w:pPr>
            <w:r>
              <w:rPr>
                <w:color w:val="000000"/>
              </w:rPr>
              <w:t>41</w:t>
            </w:r>
          </w:p>
        </w:tc>
        <w:tc>
          <w:tcPr>
            <w:tcW w:w="898" w:type="dxa"/>
            <w:tcBorders>
              <w:top w:val="single" w:sz="4" w:space="0" w:color="auto"/>
              <w:left w:val="single" w:sz="4" w:space="0" w:color="auto"/>
              <w:bottom w:val="single" w:sz="4" w:space="0" w:color="auto"/>
              <w:right w:val="single" w:sz="4" w:space="0" w:color="auto"/>
            </w:tcBorders>
            <w:vAlign w:val="center"/>
            <w:hideMark/>
          </w:tcPr>
          <w:p w:rsidR="006F6852" w:rsidRDefault="006F6852">
            <w:pPr>
              <w:jc w:val="center"/>
              <w:rPr>
                <w:color w:val="000000"/>
              </w:rPr>
            </w:pPr>
            <w:r>
              <w:rPr>
                <w:color w:val="000000"/>
              </w:rPr>
              <w:t>41</w:t>
            </w:r>
          </w:p>
        </w:tc>
        <w:tc>
          <w:tcPr>
            <w:tcW w:w="803" w:type="dxa"/>
            <w:tcBorders>
              <w:top w:val="single" w:sz="4" w:space="0" w:color="auto"/>
              <w:left w:val="single" w:sz="4" w:space="0" w:color="auto"/>
              <w:bottom w:val="single" w:sz="4" w:space="0" w:color="auto"/>
              <w:right w:val="single" w:sz="4" w:space="0" w:color="auto"/>
            </w:tcBorders>
            <w:vAlign w:val="center"/>
            <w:hideMark/>
          </w:tcPr>
          <w:p w:rsidR="006F6852" w:rsidRDefault="006F6852">
            <w:pPr>
              <w:jc w:val="center"/>
              <w:rPr>
                <w:color w:val="000000"/>
              </w:rPr>
            </w:pPr>
            <w:r>
              <w:rPr>
                <w:color w:val="000000"/>
              </w:rPr>
              <w:t>41</w:t>
            </w:r>
          </w:p>
        </w:tc>
        <w:tc>
          <w:tcPr>
            <w:tcW w:w="756" w:type="dxa"/>
            <w:tcBorders>
              <w:top w:val="single" w:sz="4" w:space="0" w:color="auto"/>
              <w:left w:val="single" w:sz="4" w:space="0" w:color="auto"/>
              <w:bottom w:val="single" w:sz="4" w:space="0" w:color="auto"/>
              <w:right w:val="single" w:sz="4" w:space="0" w:color="auto"/>
            </w:tcBorders>
            <w:vAlign w:val="center"/>
            <w:hideMark/>
          </w:tcPr>
          <w:p w:rsidR="006F6852" w:rsidRDefault="006F6852">
            <w:pPr>
              <w:jc w:val="center"/>
              <w:rPr>
                <w:color w:val="000000"/>
              </w:rPr>
            </w:pPr>
            <w:r>
              <w:rPr>
                <w:color w:val="000000"/>
              </w:rPr>
              <w:t>41</w:t>
            </w:r>
          </w:p>
        </w:tc>
        <w:tc>
          <w:tcPr>
            <w:tcW w:w="803" w:type="dxa"/>
            <w:tcBorders>
              <w:top w:val="single" w:sz="4" w:space="0" w:color="auto"/>
              <w:left w:val="single" w:sz="4" w:space="0" w:color="auto"/>
              <w:bottom w:val="single" w:sz="4" w:space="0" w:color="auto"/>
              <w:right w:val="single" w:sz="12" w:space="0" w:color="auto"/>
            </w:tcBorders>
            <w:vAlign w:val="center"/>
            <w:hideMark/>
          </w:tcPr>
          <w:p w:rsidR="006F6852" w:rsidRDefault="006F6852">
            <w:pPr>
              <w:jc w:val="center"/>
              <w:rPr>
                <w:color w:val="000000"/>
              </w:rPr>
            </w:pPr>
            <w:r>
              <w:rPr>
                <w:color w:val="000000"/>
              </w:rPr>
              <w:t>41</w:t>
            </w:r>
          </w:p>
        </w:tc>
      </w:tr>
      <w:tr w:rsidR="006F6852" w:rsidRPr="00101CA1" w:rsidTr="00600AE0">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Pr="00101CA1" w:rsidRDefault="006F6852" w:rsidP="00600AE0">
            <w:pPr>
              <w:spacing w:before="0" w:after="0" w:line="276" w:lineRule="auto"/>
              <w:jc w:val="left"/>
              <w:rPr>
                <w:lang w:eastAsia="en-US"/>
              </w:rPr>
            </w:pPr>
            <w:r w:rsidRPr="00101CA1">
              <w:rPr>
                <w:lang w:eastAsia="en-US"/>
              </w:rPr>
              <w:t>Общая площадь жилищного фонда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Pr="00101CA1" w:rsidRDefault="006F6852" w:rsidP="00600AE0">
            <w:pPr>
              <w:spacing w:before="0" w:after="0" w:line="276" w:lineRule="auto"/>
              <w:jc w:val="center"/>
              <w:rPr>
                <w:lang w:eastAsia="en-US"/>
              </w:rPr>
            </w:pPr>
            <w:r w:rsidRPr="00101CA1">
              <w:rPr>
                <w:lang w:eastAsia="en-US"/>
              </w:rPr>
              <w:t>тыс. кв. 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192,1</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196,1</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199,3</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213,0</w:t>
            </w:r>
          </w:p>
        </w:tc>
        <w:tc>
          <w:tcPr>
            <w:tcW w:w="803"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6F6852" w:rsidRDefault="006F6852">
            <w:pPr>
              <w:jc w:val="center"/>
              <w:rPr>
                <w:color w:val="000000"/>
              </w:rPr>
            </w:pPr>
            <w:r>
              <w:rPr>
                <w:color w:val="000000"/>
              </w:rPr>
              <w:t>219,0</w:t>
            </w:r>
          </w:p>
        </w:tc>
      </w:tr>
      <w:tr w:rsidR="006F6852" w:rsidRPr="00101CA1" w:rsidTr="00600AE0">
        <w:trPr>
          <w:trHeight w:val="240"/>
        </w:trPr>
        <w:tc>
          <w:tcPr>
            <w:tcW w:w="4126" w:type="dxa"/>
            <w:tcBorders>
              <w:top w:val="single" w:sz="4" w:space="0" w:color="auto"/>
              <w:left w:val="single" w:sz="12" w:space="0" w:color="auto"/>
              <w:bottom w:val="single" w:sz="4" w:space="0" w:color="auto"/>
              <w:right w:val="single" w:sz="4" w:space="0" w:color="auto"/>
            </w:tcBorders>
            <w:vAlign w:val="center"/>
            <w:hideMark/>
          </w:tcPr>
          <w:p w:rsidR="006F6852" w:rsidRPr="00101CA1" w:rsidRDefault="006F6852" w:rsidP="00600AE0">
            <w:pPr>
              <w:spacing w:before="0" w:after="0" w:line="276" w:lineRule="auto"/>
              <w:jc w:val="left"/>
              <w:rPr>
                <w:lang w:eastAsia="en-US"/>
              </w:rPr>
            </w:pPr>
            <w:r w:rsidRPr="00101CA1">
              <w:rPr>
                <w:lang w:eastAsia="en-US"/>
              </w:rPr>
              <w:t>Ввод в действие жилой площади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F6852" w:rsidRPr="00101CA1" w:rsidRDefault="006F6852" w:rsidP="00600AE0">
            <w:pPr>
              <w:spacing w:before="0" w:after="0" w:line="276" w:lineRule="auto"/>
              <w:jc w:val="center"/>
              <w:rPr>
                <w:lang w:eastAsia="en-US"/>
              </w:rPr>
            </w:pPr>
            <w:r w:rsidRPr="00101CA1">
              <w:rPr>
                <w:lang w:eastAsia="en-US"/>
              </w:rPr>
              <w:t>тыс. кв. 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4,0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3,2</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5,6</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852" w:rsidRDefault="006F6852">
            <w:pPr>
              <w:jc w:val="center"/>
              <w:rPr>
                <w:color w:val="000000"/>
              </w:rPr>
            </w:pPr>
            <w:r>
              <w:rPr>
                <w:color w:val="000000"/>
              </w:rPr>
              <w:t>2,0</w:t>
            </w:r>
          </w:p>
        </w:tc>
        <w:tc>
          <w:tcPr>
            <w:tcW w:w="803"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6F6852" w:rsidRDefault="006F6852">
            <w:pPr>
              <w:jc w:val="center"/>
              <w:rPr>
                <w:color w:val="000000"/>
              </w:rPr>
            </w:pPr>
            <w:r>
              <w:rPr>
                <w:color w:val="000000"/>
              </w:rPr>
              <w:t>2,0</w:t>
            </w:r>
          </w:p>
        </w:tc>
      </w:tr>
      <w:tr w:rsidR="006F6852" w:rsidTr="00600AE0">
        <w:trPr>
          <w:trHeight w:val="281"/>
        </w:trPr>
        <w:tc>
          <w:tcPr>
            <w:tcW w:w="4126" w:type="dxa"/>
            <w:tcBorders>
              <w:top w:val="single" w:sz="4" w:space="0" w:color="auto"/>
              <w:left w:val="single" w:sz="12" w:space="0" w:color="auto"/>
              <w:bottom w:val="single" w:sz="12" w:space="0" w:color="auto"/>
              <w:right w:val="single" w:sz="4" w:space="0" w:color="auto"/>
            </w:tcBorders>
            <w:vAlign w:val="center"/>
            <w:hideMark/>
          </w:tcPr>
          <w:p w:rsidR="006F6852" w:rsidRPr="00101CA1" w:rsidRDefault="006F6852" w:rsidP="00600AE0">
            <w:pPr>
              <w:spacing w:before="0" w:after="0" w:line="276" w:lineRule="auto"/>
              <w:jc w:val="left"/>
              <w:rPr>
                <w:lang w:eastAsia="en-US"/>
              </w:rPr>
            </w:pPr>
            <w:r w:rsidRPr="00101CA1">
              <w:rPr>
                <w:lang w:eastAsia="en-US"/>
              </w:rPr>
              <w:t>Средняя обеспеченность населения жилой площадью</w:t>
            </w:r>
          </w:p>
        </w:tc>
        <w:tc>
          <w:tcPr>
            <w:tcW w:w="1418" w:type="dxa"/>
            <w:tcBorders>
              <w:top w:val="single" w:sz="4" w:space="0" w:color="auto"/>
              <w:left w:val="single" w:sz="4" w:space="0" w:color="auto"/>
              <w:bottom w:val="single" w:sz="12" w:space="0" w:color="auto"/>
              <w:right w:val="single" w:sz="4" w:space="0" w:color="auto"/>
            </w:tcBorders>
            <w:noWrap/>
            <w:vAlign w:val="center"/>
            <w:hideMark/>
          </w:tcPr>
          <w:p w:rsidR="006F6852" w:rsidRPr="00101CA1" w:rsidRDefault="006F6852" w:rsidP="00600AE0">
            <w:pPr>
              <w:spacing w:before="0" w:after="0" w:line="276" w:lineRule="auto"/>
              <w:jc w:val="center"/>
              <w:rPr>
                <w:lang w:eastAsia="en-US"/>
              </w:rPr>
            </w:pPr>
            <w:r w:rsidRPr="00101CA1">
              <w:rPr>
                <w:lang w:eastAsia="en-US"/>
              </w:rPr>
              <w:t>кв. м</w:t>
            </w: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6F6852" w:rsidRDefault="006F6852">
            <w:pPr>
              <w:jc w:val="center"/>
              <w:rPr>
                <w:color w:val="000000"/>
              </w:rPr>
            </w:pPr>
            <w:r>
              <w:rPr>
                <w:color w:val="000000"/>
              </w:rPr>
              <w:t>20,23</w:t>
            </w:r>
          </w:p>
        </w:tc>
        <w:tc>
          <w:tcPr>
            <w:tcW w:w="898"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6F6852" w:rsidRDefault="006F6852">
            <w:pPr>
              <w:jc w:val="center"/>
              <w:rPr>
                <w:color w:val="000000"/>
              </w:rPr>
            </w:pPr>
            <w:r>
              <w:rPr>
                <w:color w:val="000000"/>
              </w:rPr>
              <w:t>20,44</w:t>
            </w:r>
          </w:p>
        </w:tc>
        <w:tc>
          <w:tcPr>
            <w:tcW w:w="803"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6F6852" w:rsidRDefault="006F6852">
            <w:pPr>
              <w:jc w:val="center"/>
              <w:rPr>
                <w:color w:val="000000"/>
              </w:rPr>
            </w:pPr>
            <w:r>
              <w:rPr>
                <w:color w:val="000000"/>
              </w:rPr>
              <w:t>20,57</w:t>
            </w:r>
          </w:p>
        </w:tc>
        <w:tc>
          <w:tcPr>
            <w:tcW w:w="756"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6F6852" w:rsidRDefault="006F6852">
            <w:pPr>
              <w:jc w:val="center"/>
              <w:rPr>
                <w:color w:val="000000"/>
              </w:rPr>
            </w:pPr>
            <w:r>
              <w:rPr>
                <w:color w:val="000000"/>
              </w:rPr>
              <w:t>21,15</w:t>
            </w:r>
          </w:p>
        </w:tc>
        <w:tc>
          <w:tcPr>
            <w:tcW w:w="803" w:type="dxa"/>
            <w:tcBorders>
              <w:top w:val="single" w:sz="4" w:space="0" w:color="auto"/>
              <w:left w:val="single" w:sz="4" w:space="0" w:color="auto"/>
              <w:bottom w:val="single" w:sz="12" w:space="0" w:color="auto"/>
              <w:right w:val="single" w:sz="12" w:space="0" w:color="auto"/>
            </w:tcBorders>
            <w:shd w:val="clear" w:color="auto" w:fill="FFFFFF"/>
            <w:vAlign w:val="center"/>
            <w:hideMark/>
          </w:tcPr>
          <w:p w:rsidR="006F6852" w:rsidRDefault="006F6852">
            <w:pPr>
              <w:jc w:val="center"/>
              <w:rPr>
                <w:color w:val="000000"/>
              </w:rPr>
            </w:pPr>
            <w:r>
              <w:rPr>
                <w:color w:val="000000"/>
              </w:rPr>
              <w:t>21,14</w:t>
            </w:r>
          </w:p>
        </w:tc>
      </w:tr>
    </w:tbl>
    <w:p w:rsidR="00600AE0" w:rsidRDefault="00600AE0" w:rsidP="00600AE0">
      <w:pPr>
        <w:pStyle w:val="ConsPlusNormal"/>
        <w:widowControl/>
        <w:ind w:firstLine="0"/>
        <w:jc w:val="both"/>
        <w:rPr>
          <w:rFonts w:ascii="Times New Roman" w:hAnsi="Times New Roman" w:cs="Times New Roman"/>
          <w:spacing w:val="-5"/>
          <w:sz w:val="22"/>
          <w:szCs w:val="22"/>
          <w:highlight w:val="yellow"/>
          <w:lang w:eastAsia="en-US"/>
        </w:rPr>
      </w:pPr>
    </w:p>
    <w:p w:rsidR="00600AE0" w:rsidRDefault="00600AE0" w:rsidP="00600AE0">
      <w:pPr>
        <w:pStyle w:val="S1"/>
        <w:rPr>
          <w:sz w:val="28"/>
          <w:szCs w:val="28"/>
        </w:rPr>
      </w:pPr>
      <w:r>
        <w:rPr>
          <w:sz w:val="28"/>
          <w:szCs w:val="28"/>
        </w:rPr>
        <w:t xml:space="preserve">Количественные значения перспективных показателей развития </w:t>
      </w:r>
      <w:r w:rsidR="00CA3164">
        <w:rPr>
          <w:sz w:val="28"/>
          <w:szCs w:val="28"/>
        </w:rPr>
        <w:t>Ивановск</w:t>
      </w:r>
      <w:r>
        <w:rPr>
          <w:sz w:val="28"/>
          <w:szCs w:val="28"/>
        </w:rPr>
        <w:t>ого сельского поселения обосновываются в разделе 1.2., 1.3., 1.4. «Прогноз численности и состава населения, прогноз развития промышленности, прогноз развития застройки муниципального образования» Обосновывающих материалов.</w:t>
      </w:r>
    </w:p>
    <w:p w:rsidR="00600AE0" w:rsidRDefault="00600AE0" w:rsidP="00600AE0">
      <w:pPr>
        <w:pStyle w:val="S1"/>
        <w:rPr>
          <w:sz w:val="28"/>
          <w:szCs w:val="28"/>
        </w:rPr>
      </w:pPr>
    </w:p>
    <w:p w:rsidR="00600AE0" w:rsidRDefault="00600AE0" w:rsidP="00600AE0">
      <w:pPr>
        <w:pStyle w:val="20"/>
        <w:spacing w:before="0" w:after="0"/>
      </w:pPr>
      <w:bookmarkStart w:id="16" w:name="_Toc344217997"/>
      <w:r>
        <w:t>3.2. Прогноз спроса на коммунальные ресурсы</w:t>
      </w:r>
      <w:bookmarkEnd w:id="16"/>
    </w:p>
    <w:p w:rsidR="00600AE0" w:rsidRDefault="00600AE0" w:rsidP="00600AE0">
      <w:pPr>
        <w:autoSpaceDE w:val="0"/>
        <w:autoSpaceDN w:val="0"/>
        <w:adjustRightInd w:val="0"/>
        <w:spacing w:before="0" w:after="0"/>
        <w:outlineLvl w:val="1"/>
        <w:rPr>
          <w:color w:val="FF0000"/>
          <w:sz w:val="28"/>
          <w:szCs w:val="28"/>
          <w:highlight w:val="yellow"/>
        </w:rPr>
      </w:pPr>
    </w:p>
    <w:p w:rsidR="00600AE0" w:rsidRDefault="00600AE0" w:rsidP="00600AE0">
      <w:pPr>
        <w:pStyle w:val="S1"/>
        <w:rPr>
          <w:sz w:val="28"/>
          <w:szCs w:val="28"/>
        </w:rPr>
      </w:pPr>
      <w:bookmarkStart w:id="17" w:name="_Toc314664905"/>
      <w:bookmarkStart w:id="18" w:name="_Toc314664474"/>
      <w:r>
        <w:rPr>
          <w:sz w:val="28"/>
          <w:szCs w:val="28"/>
        </w:rPr>
        <w:t xml:space="preserve">Успешная реализация Генерального плана </w:t>
      </w:r>
      <w:r w:rsidR="00CA3164">
        <w:rPr>
          <w:sz w:val="28"/>
          <w:szCs w:val="28"/>
        </w:rPr>
        <w:t>Ивановск</w:t>
      </w:r>
      <w:r>
        <w:rPr>
          <w:sz w:val="28"/>
          <w:szCs w:val="28"/>
        </w:rPr>
        <w:t xml:space="preserve">ого сельского поселения, «Стратегии социально-экономического развития муниципального образования </w:t>
      </w:r>
      <w:r w:rsidR="00CA3164">
        <w:rPr>
          <w:sz w:val="28"/>
          <w:szCs w:val="28"/>
        </w:rPr>
        <w:t>Красноармейск</w:t>
      </w:r>
      <w:r>
        <w:rPr>
          <w:sz w:val="28"/>
          <w:szCs w:val="28"/>
        </w:rPr>
        <w:t xml:space="preserve">ий район до 2020 года», «Программы повышения энергетической эффективности на территории </w:t>
      </w:r>
      <w:r w:rsidR="00CA3164">
        <w:rPr>
          <w:sz w:val="28"/>
          <w:szCs w:val="28"/>
        </w:rPr>
        <w:t>Красноармейск</w:t>
      </w:r>
      <w:r>
        <w:rPr>
          <w:sz w:val="28"/>
          <w:szCs w:val="28"/>
        </w:rPr>
        <w:t>ого района на 2011-2020 годы» позволит снизить количество потребляемых коммунальных 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промышленного производства и увеличением объема социально-значимых услуг.</w:t>
      </w:r>
      <w:bookmarkEnd w:id="17"/>
      <w:bookmarkEnd w:id="18"/>
    </w:p>
    <w:p w:rsidR="00600AE0" w:rsidRDefault="00600AE0" w:rsidP="00600AE0">
      <w:pPr>
        <w:spacing w:before="0" w:after="0"/>
        <w:jc w:val="left"/>
        <w:rPr>
          <w:b/>
          <w:sz w:val="22"/>
          <w:szCs w:val="22"/>
        </w:rPr>
        <w:sectPr w:rsidR="00600AE0" w:rsidSect="00F83268">
          <w:pgSz w:w="12240" w:h="15840"/>
          <w:pgMar w:top="1134" w:right="850" w:bottom="1134" w:left="1701" w:header="720" w:footer="306" w:gutter="0"/>
          <w:cols w:space="720"/>
          <w:docGrid w:linePitch="326"/>
        </w:sectPr>
      </w:pPr>
    </w:p>
    <w:p w:rsidR="00600AE0" w:rsidRDefault="00600AE0" w:rsidP="00600AE0">
      <w:pPr>
        <w:pStyle w:val="ConsPlusNormal"/>
        <w:widowControl/>
        <w:ind w:firstLine="0"/>
        <w:jc w:val="both"/>
        <w:rPr>
          <w:rFonts w:ascii="Times New Roman" w:hAnsi="Times New Roman" w:cs="Times New Roman"/>
          <w:b/>
          <w:sz w:val="18"/>
          <w:szCs w:val="18"/>
        </w:rPr>
      </w:pPr>
      <w:r>
        <w:rPr>
          <w:rFonts w:ascii="Times New Roman" w:hAnsi="Times New Roman" w:cs="Times New Roman"/>
          <w:b/>
          <w:sz w:val="18"/>
          <w:szCs w:val="18"/>
        </w:rPr>
        <w:lastRenderedPageBreak/>
        <w:t>Таблица № 3.2.1. Перспективные показатели спроса на коммунальные ресурсы</w:t>
      </w:r>
    </w:p>
    <w:p w:rsidR="00600AE0" w:rsidRDefault="00600AE0" w:rsidP="00600AE0">
      <w:pPr>
        <w:pStyle w:val="ConsPlusNormal"/>
        <w:widowControl/>
        <w:ind w:firstLine="0"/>
        <w:jc w:val="both"/>
        <w:rPr>
          <w:rFonts w:ascii="Times New Roman" w:hAnsi="Times New Roman" w:cs="Times New Roman"/>
          <w:b/>
          <w:sz w:val="18"/>
          <w:szCs w:val="18"/>
        </w:rPr>
      </w:pPr>
    </w:p>
    <w:tbl>
      <w:tblPr>
        <w:tblW w:w="1559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19"/>
        <w:gridCol w:w="425"/>
        <w:gridCol w:w="426"/>
        <w:gridCol w:w="708"/>
        <w:gridCol w:w="142"/>
        <w:gridCol w:w="629"/>
        <w:gridCol w:w="222"/>
        <w:gridCol w:w="549"/>
        <w:gridCol w:w="187"/>
        <w:gridCol w:w="584"/>
        <w:gridCol w:w="239"/>
        <w:gridCol w:w="590"/>
        <w:gridCol w:w="226"/>
        <w:gridCol w:w="567"/>
        <w:gridCol w:w="256"/>
        <w:gridCol w:w="62"/>
        <w:gridCol w:w="453"/>
        <w:gridCol w:w="336"/>
        <w:gridCol w:w="61"/>
        <w:gridCol w:w="421"/>
        <w:gridCol w:w="334"/>
        <w:gridCol w:w="470"/>
        <w:gridCol w:w="353"/>
        <w:gridCol w:w="418"/>
        <w:gridCol w:w="460"/>
        <w:gridCol w:w="311"/>
        <w:gridCol w:w="512"/>
        <w:gridCol w:w="259"/>
        <w:gridCol w:w="591"/>
        <w:gridCol w:w="180"/>
        <w:gridCol w:w="671"/>
        <w:gridCol w:w="100"/>
        <w:gridCol w:w="732"/>
      </w:tblGrid>
      <w:tr w:rsidR="00600AE0" w:rsidTr="00757B52">
        <w:trPr>
          <w:trHeight w:val="252"/>
        </w:trPr>
        <w:tc>
          <w:tcPr>
            <w:tcW w:w="3544" w:type="dxa"/>
            <w:gridSpan w:val="2"/>
            <w:tcBorders>
              <w:top w:val="single" w:sz="12" w:space="0" w:color="auto"/>
              <w:left w:val="single" w:sz="12" w:space="0" w:color="auto"/>
              <w:bottom w:val="single" w:sz="12" w:space="0" w:color="auto"/>
              <w:right w:val="single" w:sz="4" w:space="0" w:color="auto"/>
            </w:tcBorders>
            <w:noWrap/>
            <w:vAlign w:val="center"/>
            <w:hideMark/>
          </w:tcPr>
          <w:p w:rsidR="00600AE0" w:rsidRDefault="00600AE0" w:rsidP="00600AE0">
            <w:pPr>
              <w:spacing w:before="0" w:after="0" w:line="276" w:lineRule="auto"/>
              <w:jc w:val="center"/>
              <w:rPr>
                <w:b/>
                <w:bCs/>
                <w:color w:val="000000"/>
                <w:sz w:val="18"/>
                <w:szCs w:val="18"/>
                <w:lang w:eastAsia="en-US"/>
              </w:rPr>
            </w:pPr>
            <w:r>
              <w:rPr>
                <w:b/>
                <w:bCs/>
                <w:color w:val="000000"/>
                <w:sz w:val="18"/>
                <w:szCs w:val="18"/>
                <w:lang w:eastAsia="en-US"/>
              </w:rPr>
              <w:t>Показатели</w:t>
            </w:r>
          </w:p>
        </w:tc>
        <w:tc>
          <w:tcPr>
            <w:tcW w:w="1134" w:type="dxa"/>
            <w:gridSpan w:val="2"/>
            <w:tcBorders>
              <w:top w:val="single" w:sz="12" w:space="0" w:color="auto"/>
              <w:left w:val="single" w:sz="4" w:space="0" w:color="auto"/>
              <w:bottom w:val="single" w:sz="12" w:space="0" w:color="auto"/>
              <w:right w:val="single" w:sz="4" w:space="0" w:color="auto"/>
            </w:tcBorders>
            <w:noWrap/>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Ед. изм.</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2009</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2010</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2011</w:t>
            </w:r>
          </w:p>
        </w:tc>
        <w:tc>
          <w:tcPr>
            <w:tcW w:w="829"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2012</w:t>
            </w:r>
          </w:p>
        </w:tc>
        <w:tc>
          <w:tcPr>
            <w:tcW w:w="793"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2013</w:t>
            </w:r>
          </w:p>
        </w:tc>
        <w:tc>
          <w:tcPr>
            <w:tcW w:w="771" w:type="dxa"/>
            <w:gridSpan w:val="3"/>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2014</w:t>
            </w:r>
          </w:p>
        </w:tc>
        <w:tc>
          <w:tcPr>
            <w:tcW w:w="818" w:type="dxa"/>
            <w:gridSpan w:val="3"/>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2015</w:t>
            </w:r>
          </w:p>
        </w:tc>
        <w:tc>
          <w:tcPr>
            <w:tcW w:w="804"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2016</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2017</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2018</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2019</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2020</w:t>
            </w:r>
          </w:p>
        </w:tc>
        <w:tc>
          <w:tcPr>
            <w:tcW w:w="771" w:type="dxa"/>
            <w:gridSpan w:val="2"/>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2021</w:t>
            </w:r>
          </w:p>
        </w:tc>
        <w:tc>
          <w:tcPr>
            <w:tcW w:w="732" w:type="dxa"/>
            <w:tcBorders>
              <w:top w:val="single" w:sz="12"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center"/>
              <w:rPr>
                <w:b/>
                <w:bCs/>
                <w:sz w:val="18"/>
                <w:szCs w:val="18"/>
                <w:lang w:eastAsia="en-US"/>
              </w:rPr>
            </w:pPr>
            <w:r>
              <w:rPr>
                <w:b/>
                <w:bCs/>
                <w:sz w:val="18"/>
                <w:szCs w:val="18"/>
                <w:lang w:eastAsia="en-US"/>
              </w:rPr>
              <w:t>2022</w:t>
            </w:r>
          </w:p>
        </w:tc>
      </w:tr>
      <w:tr w:rsidR="00600AE0"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noWrap/>
            <w:vAlign w:val="center"/>
            <w:hideMark/>
          </w:tcPr>
          <w:p w:rsidR="00600AE0" w:rsidRDefault="00600AE0" w:rsidP="00600AE0">
            <w:pPr>
              <w:spacing w:before="0" w:after="0" w:line="276" w:lineRule="auto"/>
              <w:jc w:val="left"/>
              <w:rPr>
                <w:sz w:val="18"/>
                <w:szCs w:val="18"/>
                <w:lang w:eastAsia="en-US"/>
              </w:rPr>
            </w:pPr>
            <w:r>
              <w:rPr>
                <w:b/>
                <w:bCs/>
                <w:color w:val="000000"/>
                <w:sz w:val="18"/>
                <w:szCs w:val="18"/>
                <w:lang w:eastAsia="en-US"/>
              </w:rPr>
              <w:t>ЭЛЕКТРОЭНЕРГИЯ</w:t>
            </w:r>
          </w:p>
        </w:tc>
      </w:tr>
      <w:tr w:rsidR="0018790E" w:rsidTr="00757B52">
        <w:trPr>
          <w:trHeight w:val="240"/>
        </w:trPr>
        <w:tc>
          <w:tcPr>
            <w:tcW w:w="3544" w:type="dxa"/>
            <w:gridSpan w:val="2"/>
            <w:tcBorders>
              <w:top w:val="single" w:sz="12" w:space="0" w:color="auto"/>
              <w:left w:val="single" w:sz="12" w:space="0" w:color="auto"/>
              <w:bottom w:val="single" w:sz="4" w:space="0" w:color="auto"/>
              <w:right w:val="single" w:sz="4" w:space="0" w:color="auto"/>
            </w:tcBorders>
            <w:noWrap/>
            <w:vAlign w:val="center"/>
            <w:hideMark/>
          </w:tcPr>
          <w:p w:rsidR="0018790E" w:rsidRDefault="0018790E" w:rsidP="00600AE0">
            <w:pPr>
              <w:spacing w:before="0" w:after="0" w:line="276" w:lineRule="auto"/>
              <w:jc w:val="left"/>
              <w:rPr>
                <w:b/>
                <w:bCs/>
                <w:color w:val="000000"/>
                <w:sz w:val="18"/>
                <w:szCs w:val="18"/>
                <w:lang w:eastAsia="en-US"/>
              </w:rPr>
            </w:pPr>
            <w:r>
              <w:rPr>
                <w:b/>
                <w:bCs/>
                <w:color w:val="000000"/>
                <w:sz w:val="18"/>
                <w:szCs w:val="18"/>
                <w:lang w:eastAsia="en-US"/>
              </w:rPr>
              <w:t>Объем реализации электроэнергии</w:t>
            </w:r>
          </w:p>
        </w:tc>
        <w:tc>
          <w:tcPr>
            <w:tcW w:w="1134" w:type="dxa"/>
            <w:gridSpan w:val="2"/>
            <w:tcBorders>
              <w:top w:val="single" w:sz="12" w:space="0" w:color="auto"/>
              <w:left w:val="single" w:sz="4" w:space="0" w:color="auto"/>
              <w:bottom w:val="single" w:sz="4" w:space="0" w:color="auto"/>
              <w:right w:val="single" w:sz="4" w:space="0" w:color="auto"/>
            </w:tcBorders>
            <w:noWrap/>
            <w:vAlign w:val="center"/>
            <w:hideMark/>
          </w:tcPr>
          <w:p w:rsidR="0018790E" w:rsidRDefault="0018790E" w:rsidP="00600AE0">
            <w:pPr>
              <w:spacing w:before="0" w:after="0" w:line="276" w:lineRule="auto"/>
              <w:jc w:val="center"/>
              <w:rPr>
                <w:b/>
                <w:bCs/>
                <w:color w:val="000000"/>
                <w:sz w:val="18"/>
                <w:szCs w:val="18"/>
                <w:lang w:eastAsia="en-US"/>
              </w:rPr>
            </w:pPr>
            <w:r>
              <w:rPr>
                <w:b/>
                <w:bCs/>
                <w:color w:val="000000"/>
                <w:sz w:val="18"/>
                <w:szCs w:val="18"/>
                <w:lang w:eastAsia="en-US"/>
              </w:rPr>
              <w:t>тыс. кВт. ч</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29115</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29369</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29624</w:t>
            </w:r>
          </w:p>
        </w:tc>
        <w:tc>
          <w:tcPr>
            <w:tcW w:w="829"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29878</w:t>
            </w:r>
          </w:p>
        </w:tc>
        <w:tc>
          <w:tcPr>
            <w:tcW w:w="793"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30132</w:t>
            </w:r>
          </w:p>
        </w:tc>
        <w:tc>
          <w:tcPr>
            <w:tcW w:w="771" w:type="dxa"/>
            <w:gridSpan w:val="3"/>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30386</w:t>
            </w:r>
          </w:p>
        </w:tc>
        <w:tc>
          <w:tcPr>
            <w:tcW w:w="818" w:type="dxa"/>
            <w:gridSpan w:val="3"/>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30641</w:t>
            </w:r>
          </w:p>
        </w:tc>
        <w:tc>
          <w:tcPr>
            <w:tcW w:w="804"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30895</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31149</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31403</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31658</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31912</w:t>
            </w:r>
          </w:p>
        </w:tc>
        <w:tc>
          <w:tcPr>
            <w:tcW w:w="771" w:type="dxa"/>
            <w:gridSpan w:val="2"/>
            <w:tcBorders>
              <w:top w:val="single" w:sz="12" w:space="0" w:color="auto"/>
              <w:left w:val="single" w:sz="4" w:space="0" w:color="auto"/>
              <w:bottom w:val="single" w:sz="4" w:space="0" w:color="auto"/>
              <w:right w:val="single" w:sz="4" w:space="0" w:color="auto"/>
            </w:tcBorders>
            <w:noWrap/>
            <w:vAlign w:val="bottom"/>
            <w:hideMark/>
          </w:tcPr>
          <w:p w:rsidR="0018790E" w:rsidRDefault="0018790E">
            <w:pPr>
              <w:jc w:val="right"/>
              <w:rPr>
                <w:b/>
                <w:bCs/>
                <w:color w:val="000000"/>
                <w:sz w:val="18"/>
                <w:szCs w:val="18"/>
              </w:rPr>
            </w:pPr>
            <w:r>
              <w:rPr>
                <w:b/>
                <w:bCs/>
                <w:color w:val="000000"/>
                <w:sz w:val="18"/>
                <w:szCs w:val="18"/>
              </w:rPr>
              <w:t>32166</w:t>
            </w:r>
          </w:p>
        </w:tc>
        <w:tc>
          <w:tcPr>
            <w:tcW w:w="732" w:type="dxa"/>
            <w:tcBorders>
              <w:top w:val="single" w:sz="12" w:space="0" w:color="auto"/>
              <w:left w:val="single" w:sz="4" w:space="0" w:color="auto"/>
              <w:bottom w:val="single" w:sz="4" w:space="0" w:color="auto"/>
              <w:right w:val="single" w:sz="12" w:space="0" w:color="auto"/>
            </w:tcBorders>
            <w:noWrap/>
            <w:vAlign w:val="bottom"/>
            <w:hideMark/>
          </w:tcPr>
          <w:p w:rsidR="0018790E" w:rsidRDefault="0018790E">
            <w:pPr>
              <w:jc w:val="right"/>
              <w:rPr>
                <w:b/>
                <w:bCs/>
                <w:color w:val="000000"/>
                <w:sz w:val="18"/>
                <w:szCs w:val="18"/>
              </w:rPr>
            </w:pPr>
            <w:r>
              <w:rPr>
                <w:b/>
                <w:bCs/>
                <w:color w:val="000000"/>
                <w:sz w:val="18"/>
                <w:szCs w:val="18"/>
              </w:rPr>
              <w:t>32420</w:t>
            </w:r>
          </w:p>
        </w:tc>
      </w:tr>
      <w:tr w:rsidR="00600AE0"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noWrap/>
            <w:vAlign w:val="center"/>
            <w:hideMark/>
          </w:tcPr>
          <w:p w:rsidR="00600AE0" w:rsidRDefault="00600AE0" w:rsidP="00600AE0">
            <w:pPr>
              <w:spacing w:before="0" w:after="0" w:line="276" w:lineRule="auto"/>
              <w:jc w:val="left"/>
              <w:rPr>
                <w:sz w:val="18"/>
                <w:szCs w:val="18"/>
                <w:lang w:eastAsia="en-US"/>
              </w:rPr>
            </w:pPr>
            <w:r>
              <w:rPr>
                <w:color w:val="000000"/>
                <w:sz w:val="18"/>
                <w:szCs w:val="18"/>
                <w:lang w:eastAsia="en-US"/>
              </w:rPr>
              <w:t>в т. ч.</w:t>
            </w:r>
          </w:p>
        </w:tc>
      </w:tr>
      <w:tr w:rsidR="0018790E"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noWrap/>
            <w:vAlign w:val="center"/>
            <w:hideMark/>
          </w:tcPr>
          <w:p w:rsidR="0018790E" w:rsidRDefault="0018790E" w:rsidP="00600AE0">
            <w:pPr>
              <w:spacing w:before="0" w:after="0" w:line="276" w:lineRule="auto"/>
              <w:jc w:val="left"/>
              <w:rPr>
                <w:color w:val="000000"/>
                <w:sz w:val="18"/>
                <w:szCs w:val="18"/>
                <w:lang w:eastAsia="en-US"/>
              </w:rPr>
            </w:pPr>
            <w:r>
              <w:rPr>
                <w:color w:val="000000"/>
                <w:sz w:val="18"/>
                <w:szCs w:val="18"/>
                <w:lang w:eastAsia="en-US"/>
              </w:rPr>
              <w:t>населению</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18790E" w:rsidRDefault="0018790E" w:rsidP="00600AE0">
            <w:pPr>
              <w:spacing w:before="0" w:after="0" w:line="276" w:lineRule="auto"/>
              <w:jc w:val="center"/>
              <w:rPr>
                <w:color w:val="000000"/>
                <w:sz w:val="18"/>
                <w:szCs w:val="18"/>
                <w:lang w:eastAsia="en-US"/>
              </w:rPr>
            </w:pPr>
            <w:r>
              <w:rPr>
                <w:color w:val="000000"/>
                <w:sz w:val="18"/>
                <w:szCs w:val="18"/>
                <w:lang w:eastAsia="en-US"/>
              </w:rPr>
              <w:t>тыс. кВт. ч</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20797</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20978</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21160</w:t>
            </w:r>
          </w:p>
        </w:tc>
        <w:tc>
          <w:tcPr>
            <w:tcW w:w="829"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21341</w:t>
            </w:r>
          </w:p>
        </w:tc>
        <w:tc>
          <w:tcPr>
            <w:tcW w:w="793"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21523</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21705</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21886</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22068</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22249</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22431</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22613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22794</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22976</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18790E" w:rsidRDefault="0018790E">
            <w:pPr>
              <w:jc w:val="right"/>
              <w:rPr>
                <w:color w:val="000000"/>
                <w:sz w:val="18"/>
                <w:szCs w:val="18"/>
              </w:rPr>
            </w:pPr>
            <w:r>
              <w:rPr>
                <w:color w:val="000000"/>
                <w:sz w:val="18"/>
                <w:szCs w:val="18"/>
              </w:rPr>
              <w:t>23157</w:t>
            </w:r>
          </w:p>
        </w:tc>
      </w:tr>
      <w:tr w:rsidR="0018790E"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noWrap/>
            <w:vAlign w:val="center"/>
            <w:hideMark/>
          </w:tcPr>
          <w:p w:rsidR="0018790E" w:rsidRDefault="0018790E" w:rsidP="00600AE0">
            <w:pPr>
              <w:spacing w:before="0" w:after="0" w:line="276" w:lineRule="auto"/>
              <w:jc w:val="left"/>
              <w:rPr>
                <w:color w:val="000000"/>
                <w:sz w:val="18"/>
                <w:szCs w:val="18"/>
                <w:lang w:eastAsia="en-US"/>
              </w:rPr>
            </w:pPr>
            <w:r>
              <w:rPr>
                <w:color w:val="000000"/>
                <w:sz w:val="18"/>
                <w:szCs w:val="18"/>
                <w:lang w:eastAsia="en-US"/>
              </w:rPr>
              <w:t>прочим потребителям</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18790E" w:rsidRDefault="0018790E" w:rsidP="00600AE0">
            <w:pPr>
              <w:spacing w:before="0" w:after="0" w:line="276" w:lineRule="auto"/>
              <w:jc w:val="center"/>
              <w:rPr>
                <w:color w:val="000000"/>
                <w:sz w:val="18"/>
                <w:szCs w:val="18"/>
                <w:lang w:eastAsia="en-US"/>
              </w:rPr>
            </w:pPr>
            <w:r>
              <w:rPr>
                <w:color w:val="000000"/>
                <w:sz w:val="18"/>
                <w:szCs w:val="18"/>
                <w:lang w:eastAsia="en-US"/>
              </w:rPr>
              <w:t>тыс. кВт. ч</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8319</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8391</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8464</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8537</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8609</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8682</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8754</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8827</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8900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8972</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9045</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9118</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18790E" w:rsidRDefault="0018790E">
            <w:pPr>
              <w:jc w:val="right"/>
              <w:rPr>
                <w:color w:val="000000"/>
                <w:sz w:val="18"/>
                <w:szCs w:val="18"/>
              </w:rPr>
            </w:pPr>
            <w:r>
              <w:rPr>
                <w:color w:val="000000"/>
                <w:sz w:val="18"/>
                <w:szCs w:val="18"/>
              </w:rPr>
              <w:t>9190</w:t>
            </w:r>
          </w:p>
        </w:tc>
        <w:tc>
          <w:tcPr>
            <w:tcW w:w="732" w:type="dxa"/>
            <w:tcBorders>
              <w:top w:val="single" w:sz="4" w:space="0" w:color="auto"/>
              <w:left w:val="single" w:sz="4" w:space="0" w:color="auto"/>
              <w:bottom w:val="single" w:sz="4" w:space="0" w:color="auto"/>
              <w:right w:val="single" w:sz="12" w:space="0" w:color="auto"/>
            </w:tcBorders>
            <w:vAlign w:val="bottom"/>
            <w:hideMark/>
          </w:tcPr>
          <w:p w:rsidR="0018790E" w:rsidRDefault="0018790E">
            <w:pPr>
              <w:jc w:val="right"/>
              <w:rPr>
                <w:color w:val="000000"/>
                <w:sz w:val="18"/>
                <w:szCs w:val="18"/>
              </w:rPr>
            </w:pPr>
            <w:r>
              <w:rPr>
                <w:color w:val="000000"/>
                <w:sz w:val="18"/>
                <w:szCs w:val="18"/>
              </w:rPr>
              <w:t>9263</w:t>
            </w:r>
          </w:p>
        </w:tc>
      </w:tr>
      <w:tr w:rsidR="0018790E" w:rsidTr="00757B52">
        <w:trPr>
          <w:trHeight w:val="485"/>
        </w:trPr>
        <w:tc>
          <w:tcPr>
            <w:tcW w:w="3544" w:type="dxa"/>
            <w:gridSpan w:val="2"/>
            <w:tcBorders>
              <w:top w:val="single" w:sz="4" w:space="0" w:color="auto"/>
              <w:left w:val="single" w:sz="12" w:space="0" w:color="auto"/>
              <w:bottom w:val="single" w:sz="12" w:space="0" w:color="auto"/>
              <w:right w:val="single" w:sz="4" w:space="0" w:color="auto"/>
            </w:tcBorders>
            <w:vAlign w:val="center"/>
            <w:hideMark/>
          </w:tcPr>
          <w:p w:rsidR="0018790E" w:rsidRDefault="0018790E" w:rsidP="00600AE0">
            <w:pPr>
              <w:spacing w:before="0" w:after="0" w:line="276" w:lineRule="auto"/>
              <w:jc w:val="left"/>
              <w:rPr>
                <w:sz w:val="18"/>
                <w:szCs w:val="18"/>
                <w:lang w:eastAsia="en-US"/>
              </w:rPr>
            </w:pPr>
            <w:r>
              <w:rPr>
                <w:sz w:val="18"/>
                <w:szCs w:val="18"/>
                <w:lang w:eastAsia="en-US"/>
              </w:rPr>
              <w:t>Динамика изменения объема реализации электрической энергии (по отношению к факту 2011 г.)</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18790E" w:rsidRDefault="0018790E" w:rsidP="00600AE0">
            <w:pPr>
              <w:spacing w:before="0" w:after="0" w:line="276" w:lineRule="auto"/>
              <w:jc w:val="center"/>
              <w:rPr>
                <w:sz w:val="18"/>
                <w:szCs w:val="18"/>
                <w:lang w:eastAsia="en-US"/>
              </w:rPr>
            </w:pPr>
            <w:r>
              <w:rPr>
                <w:sz w:val="18"/>
                <w:szCs w:val="18"/>
                <w:lang w:eastAsia="en-US"/>
              </w:rPr>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98,28</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99,14</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100,86</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101,72</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102,57</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103,43</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104,29</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105,15</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106,01</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106,87</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107,72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18790E" w:rsidRDefault="0018790E">
            <w:pPr>
              <w:jc w:val="right"/>
              <w:rPr>
                <w:color w:val="000000"/>
                <w:sz w:val="18"/>
                <w:szCs w:val="18"/>
              </w:rPr>
            </w:pPr>
            <w:r>
              <w:rPr>
                <w:color w:val="000000"/>
                <w:sz w:val="18"/>
                <w:szCs w:val="18"/>
              </w:rPr>
              <w:t>108,58</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18790E" w:rsidRDefault="0018790E">
            <w:pPr>
              <w:jc w:val="right"/>
              <w:rPr>
                <w:color w:val="000000"/>
                <w:sz w:val="18"/>
                <w:szCs w:val="18"/>
              </w:rPr>
            </w:pPr>
            <w:r>
              <w:rPr>
                <w:color w:val="000000"/>
                <w:sz w:val="18"/>
                <w:szCs w:val="18"/>
              </w:rPr>
              <w:t>109,44</w:t>
            </w:r>
          </w:p>
        </w:tc>
      </w:tr>
      <w:tr w:rsidR="00600AE0"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noWrap/>
            <w:vAlign w:val="center"/>
            <w:hideMark/>
          </w:tcPr>
          <w:p w:rsidR="00600AE0" w:rsidRDefault="00600AE0" w:rsidP="00600AE0">
            <w:pPr>
              <w:spacing w:before="0" w:after="0" w:line="276" w:lineRule="auto"/>
              <w:jc w:val="left"/>
              <w:rPr>
                <w:b/>
                <w:bCs/>
                <w:color w:val="000000"/>
                <w:sz w:val="18"/>
                <w:szCs w:val="18"/>
                <w:lang w:eastAsia="en-US"/>
              </w:rPr>
            </w:pPr>
            <w:r w:rsidRPr="007E1CE2">
              <w:rPr>
                <w:b/>
                <w:bCs/>
                <w:color w:val="000000"/>
                <w:sz w:val="18"/>
                <w:szCs w:val="18"/>
                <w:lang w:eastAsia="en-US"/>
              </w:rPr>
              <w:t>ТЕПЛОВАЯ  ЭНЕРГИЯ</w:t>
            </w:r>
          </w:p>
        </w:tc>
      </w:tr>
      <w:tr w:rsidR="007E1CE2" w:rsidTr="00757B52">
        <w:trPr>
          <w:trHeight w:val="240"/>
        </w:trPr>
        <w:tc>
          <w:tcPr>
            <w:tcW w:w="3544" w:type="dxa"/>
            <w:gridSpan w:val="2"/>
            <w:tcBorders>
              <w:top w:val="single" w:sz="12" w:space="0" w:color="auto"/>
              <w:left w:val="single" w:sz="12" w:space="0" w:color="auto"/>
              <w:bottom w:val="single" w:sz="4" w:space="0" w:color="auto"/>
              <w:right w:val="single" w:sz="4" w:space="0" w:color="auto"/>
            </w:tcBorders>
            <w:noWrap/>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Выработано тепловой энергии</w:t>
            </w:r>
          </w:p>
        </w:tc>
        <w:tc>
          <w:tcPr>
            <w:tcW w:w="1134"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1,49</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1,49</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1,49</w:t>
            </w:r>
          </w:p>
        </w:tc>
        <w:tc>
          <w:tcPr>
            <w:tcW w:w="829"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1,49</w:t>
            </w:r>
          </w:p>
        </w:tc>
        <w:tc>
          <w:tcPr>
            <w:tcW w:w="793"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4,23</w:t>
            </w:r>
          </w:p>
        </w:tc>
        <w:tc>
          <w:tcPr>
            <w:tcW w:w="771" w:type="dxa"/>
            <w:gridSpan w:val="3"/>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7,90</w:t>
            </w:r>
          </w:p>
        </w:tc>
        <w:tc>
          <w:tcPr>
            <w:tcW w:w="818" w:type="dxa"/>
            <w:gridSpan w:val="3"/>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10,88</w:t>
            </w:r>
          </w:p>
        </w:tc>
        <w:tc>
          <w:tcPr>
            <w:tcW w:w="804"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12,81</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19,98</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20,37</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20,76</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21,16</w:t>
            </w:r>
          </w:p>
        </w:tc>
        <w:tc>
          <w:tcPr>
            <w:tcW w:w="771" w:type="dxa"/>
            <w:gridSpan w:val="2"/>
            <w:tcBorders>
              <w:top w:val="single" w:sz="12" w:space="0" w:color="auto"/>
              <w:left w:val="single" w:sz="4" w:space="0" w:color="auto"/>
              <w:bottom w:val="single" w:sz="4" w:space="0" w:color="auto"/>
              <w:right w:val="single" w:sz="4" w:space="0" w:color="auto"/>
            </w:tcBorders>
            <w:noWrap/>
            <w:vAlign w:val="center"/>
            <w:hideMark/>
          </w:tcPr>
          <w:p w:rsidR="007E1CE2" w:rsidRDefault="007E1CE2">
            <w:pPr>
              <w:jc w:val="center"/>
              <w:rPr>
                <w:b/>
                <w:bCs/>
                <w:color w:val="000000"/>
                <w:sz w:val="18"/>
                <w:szCs w:val="18"/>
              </w:rPr>
            </w:pPr>
            <w:r>
              <w:rPr>
                <w:b/>
                <w:bCs/>
                <w:color w:val="000000"/>
                <w:sz w:val="18"/>
                <w:szCs w:val="18"/>
              </w:rPr>
              <w:t>21,55</w:t>
            </w:r>
          </w:p>
        </w:tc>
        <w:tc>
          <w:tcPr>
            <w:tcW w:w="732" w:type="dxa"/>
            <w:tcBorders>
              <w:top w:val="single" w:sz="12" w:space="0" w:color="auto"/>
              <w:left w:val="single" w:sz="4" w:space="0" w:color="auto"/>
              <w:bottom w:val="single" w:sz="4" w:space="0" w:color="auto"/>
              <w:right w:val="single" w:sz="12" w:space="0" w:color="auto"/>
            </w:tcBorders>
            <w:noWrap/>
            <w:vAlign w:val="center"/>
            <w:hideMark/>
          </w:tcPr>
          <w:p w:rsidR="007E1CE2" w:rsidRDefault="007E1CE2">
            <w:pPr>
              <w:jc w:val="center"/>
              <w:rPr>
                <w:b/>
                <w:bCs/>
                <w:color w:val="000000"/>
                <w:sz w:val="18"/>
                <w:szCs w:val="18"/>
              </w:rPr>
            </w:pPr>
            <w:r>
              <w:rPr>
                <w:b/>
                <w:bCs/>
                <w:color w:val="000000"/>
                <w:sz w:val="18"/>
                <w:szCs w:val="18"/>
              </w:rPr>
              <w:t>21,95</w:t>
            </w:r>
          </w:p>
        </w:tc>
      </w:tr>
      <w:tr w:rsidR="007E1CE2"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Присоединенная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Гкал/час</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0,82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0,82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0,82</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0,82</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2,33</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4,35</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5,99</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7,05</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11,00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11,22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11,43</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11,65</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11,87</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12,08</w:t>
            </w:r>
          </w:p>
        </w:tc>
      </w:tr>
      <w:tr w:rsidR="007E1CE2" w:rsidTr="00757B52">
        <w:trPr>
          <w:trHeight w:val="529"/>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Отпущено тепловой энергии всем потребителям</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1,46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1,46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1,46</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1,46</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4,15</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7,75</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10,66</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12,56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19,58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19,97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20,36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20,74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21,13</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21,52</w:t>
            </w:r>
          </w:p>
        </w:tc>
      </w:tr>
      <w:tr w:rsidR="00600AE0"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sz w:val="18"/>
                <w:szCs w:val="18"/>
                <w:lang w:eastAsia="en-US"/>
              </w:rPr>
            </w:pPr>
            <w:r>
              <w:rPr>
                <w:sz w:val="18"/>
                <w:szCs w:val="18"/>
                <w:lang w:eastAsia="en-US"/>
              </w:rPr>
              <w:t>в т. ч.</w:t>
            </w:r>
          </w:p>
        </w:tc>
      </w:tr>
      <w:tr w:rsidR="007E1CE2"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отопление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3,34</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5,86</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7,90</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9,23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14,15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14,42</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14,69</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14,96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15,23</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15,50</w:t>
            </w:r>
          </w:p>
        </w:tc>
      </w:tr>
      <w:tr w:rsidR="007E1CE2"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горячее водоснабжение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0,81</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1,89</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2,76</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3,33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5,44</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5,55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5,67</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5,90</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6,01</w:t>
            </w:r>
          </w:p>
        </w:tc>
      </w:tr>
      <w:tr w:rsidR="00600AE0"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shd w:val="clear" w:color="auto" w:fill="FFFFFF"/>
            <w:vAlign w:val="center"/>
            <w:hideMark/>
          </w:tcPr>
          <w:p w:rsidR="00600AE0" w:rsidRDefault="00600AE0" w:rsidP="00600AE0">
            <w:pPr>
              <w:spacing w:before="0" w:after="0" w:line="276" w:lineRule="auto"/>
              <w:jc w:val="left"/>
              <w:rPr>
                <w:sz w:val="18"/>
                <w:szCs w:val="18"/>
                <w:lang w:eastAsia="en-US"/>
              </w:rPr>
            </w:pPr>
            <w:r>
              <w:rPr>
                <w:sz w:val="18"/>
                <w:szCs w:val="18"/>
                <w:lang w:eastAsia="en-US"/>
              </w:rPr>
              <w:t>в т. ч.</w:t>
            </w:r>
          </w:p>
        </w:tc>
      </w:tr>
      <w:tr w:rsidR="007E1CE2" w:rsidTr="00757B52">
        <w:trPr>
          <w:trHeight w:val="240"/>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Всего теплоэнергии для  населения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2,31</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4,35</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6,00</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7,08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11,06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11,28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11,50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11,72</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11,94</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12,16</w:t>
            </w:r>
          </w:p>
        </w:tc>
      </w:tr>
      <w:tr w:rsidR="00600AE0"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shd w:val="clear" w:color="auto" w:fill="FFFFFF"/>
            <w:vAlign w:val="center"/>
            <w:hideMark/>
          </w:tcPr>
          <w:p w:rsidR="00600AE0" w:rsidRDefault="00600AE0" w:rsidP="00600AE0">
            <w:pPr>
              <w:spacing w:before="0" w:after="0" w:line="276" w:lineRule="auto"/>
              <w:jc w:val="left"/>
              <w:rPr>
                <w:sz w:val="18"/>
                <w:szCs w:val="18"/>
                <w:lang w:eastAsia="en-US"/>
              </w:rPr>
            </w:pPr>
            <w:r>
              <w:rPr>
                <w:sz w:val="18"/>
                <w:szCs w:val="18"/>
                <w:lang w:eastAsia="en-US"/>
              </w:rPr>
              <w:t>в т. ч.</w:t>
            </w:r>
          </w:p>
        </w:tc>
      </w:tr>
      <w:tr w:rsidR="007E1CE2" w:rsidTr="00757B52">
        <w:trPr>
          <w:trHeight w:val="208"/>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отопление для населения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0,78</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1,79</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3,13</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4,22</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4,93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7,56</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7,70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7,85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7,99</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8,14</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8,28</w:t>
            </w:r>
          </w:p>
        </w:tc>
      </w:tr>
      <w:tr w:rsidR="007E1CE2" w:rsidTr="00757B52">
        <w:trPr>
          <w:trHeight w:val="183"/>
        </w:trPr>
        <w:tc>
          <w:tcPr>
            <w:tcW w:w="3544" w:type="dxa"/>
            <w:gridSpan w:val="2"/>
            <w:tcBorders>
              <w:top w:val="single" w:sz="4" w:space="0" w:color="auto"/>
              <w:left w:val="single" w:sz="12" w:space="0" w:color="auto"/>
              <w:bottom w:val="single" w:sz="4" w:space="0" w:color="auto"/>
              <w:right w:val="single" w:sz="4" w:space="0" w:color="auto"/>
            </w:tcBorders>
            <w:shd w:val="clear" w:color="auto" w:fill="FFFFFF"/>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горячее водоснабжение для населения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0,52</w:t>
            </w:r>
          </w:p>
        </w:tc>
        <w:tc>
          <w:tcPr>
            <w:tcW w:w="77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1,22</w:t>
            </w:r>
          </w:p>
        </w:tc>
        <w:tc>
          <w:tcPr>
            <w:tcW w:w="81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1,78</w:t>
            </w:r>
          </w:p>
        </w:tc>
        <w:tc>
          <w:tcPr>
            <w:tcW w:w="8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2,15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3,50</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3,58</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3,65</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3,73</w:t>
            </w:r>
          </w:p>
        </w:tc>
        <w:tc>
          <w:tcPr>
            <w:tcW w:w="77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3,80</w:t>
            </w:r>
          </w:p>
        </w:tc>
        <w:tc>
          <w:tcPr>
            <w:tcW w:w="732"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rsidR="007E1CE2" w:rsidRDefault="007E1CE2">
            <w:pPr>
              <w:jc w:val="center"/>
              <w:rPr>
                <w:color w:val="000000"/>
                <w:sz w:val="18"/>
                <w:szCs w:val="18"/>
              </w:rPr>
            </w:pPr>
            <w:r>
              <w:rPr>
                <w:color w:val="000000"/>
                <w:sz w:val="18"/>
                <w:szCs w:val="18"/>
              </w:rPr>
              <w:t>3,88</w:t>
            </w:r>
          </w:p>
        </w:tc>
      </w:tr>
      <w:tr w:rsidR="007E1CE2" w:rsidTr="00757B52">
        <w:trPr>
          <w:trHeight w:val="30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Прочие потребители</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1,84</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3,40</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4,66</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5,48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8,52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8,69</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8,86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9,02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9,19</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9,36</w:t>
            </w:r>
          </w:p>
        </w:tc>
      </w:tr>
      <w:tr w:rsidR="00600AE0" w:rsidTr="00757B52">
        <w:trPr>
          <w:trHeight w:val="300"/>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sz w:val="18"/>
                <w:szCs w:val="18"/>
                <w:lang w:eastAsia="en-US"/>
              </w:rPr>
            </w:pPr>
            <w:r>
              <w:rPr>
                <w:sz w:val="18"/>
                <w:szCs w:val="18"/>
                <w:lang w:eastAsia="en-US"/>
              </w:rPr>
              <w:lastRenderedPageBreak/>
              <w:t>в т. ч.</w:t>
            </w:r>
          </w:p>
        </w:tc>
      </w:tr>
      <w:tr w:rsidR="007E1CE2" w:rsidTr="00757B52">
        <w:trPr>
          <w:trHeight w:val="98"/>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отопление</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jc w:val="center"/>
              <w:rPr>
                <w:color w:val="000000"/>
                <w:sz w:val="18"/>
                <w:szCs w:val="18"/>
                <w:lang w:eastAsia="en-US"/>
              </w:rPr>
            </w:pPr>
            <w:r>
              <w:rPr>
                <w:color w:val="000000"/>
                <w:sz w:val="18"/>
                <w:szCs w:val="18"/>
                <w:lang w:eastAsia="en-US"/>
              </w:rPr>
              <w:t>тыс. Гкал</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0,68</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1,56</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2,73</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3,68</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4,30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6,59</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6,72</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6,84</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6,97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7,09</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7,22</w:t>
            </w:r>
          </w:p>
        </w:tc>
      </w:tr>
      <w:tr w:rsidR="007E1CE2" w:rsidTr="00757B52">
        <w:trPr>
          <w:trHeight w:val="216"/>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Default="007E1CE2" w:rsidP="00600AE0">
            <w:pPr>
              <w:spacing w:line="276" w:lineRule="auto"/>
              <w:rPr>
                <w:color w:val="000000"/>
                <w:sz w:val="18"/>
                <w:szCs w:val="18"/>
                <w:lang w:eastAsia="en-US"/>
              </w:rPr>
            </w:pPr>
            <w:r>
              <w:rPr>
                <w:color w:val="000000"/>
                <w:sz w:val="18"/>
                <w:szCs w:val="18"/>
                <w:lang w:eastAsia="en-US"/>
              </w:rPr>
              <w:t>горячее водоснабжение</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0,29</w:t>
            </w:r>
          </w:p>
        </w:tc>
        <w:tc>
          <w:tcPr>
            <w:tcW w:w="771"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0,67</w:t>
            </w:r>
          </w:p>
        </w:tc>
        <w:tc>
          <w:tcPr>
            <w:tcW w:w="818" w:type="dxa"/>
            <w:gridSpan w:val="3"/>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0,98</w:t>
            </w:r>
          </w:p>
        </w:tc>
        <w:tc>
          <w:tcPr>
            <w:tcW w:w="804"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1,18</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1,93</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1,97</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2,01</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2,06</w:t>
            </w:r>
          </w:p>
        </w:tc>
        <w:tc>
          <w:tcPr>
            <w:tcW w:w="771" w:type="dxa"/>
            <w:gridSpan w:val="2"/>
            <w:tcBorders>
              <w:top w:val="single" w:sz="4" w:space="0" w:color="auto"/>
              <w:left w:val="single" w:sz="4" w:space="0" w:color="auto"/>
              <w:bottom w:val="single" w:sz="4" w:space="0" w:color="auto"/>
              <w:right w:val="single" w:sz="4" w:space="0" w:color="auto"/>
            </w:tcBorders>
            <w:noWrap/>
            <w:vAlign w:val="center"/>
            <w:hideMark/>
          </w:tcPr>
          <w:p w:rsidR="007E1CE2" w:rsidRDefault="007E1CE2">
            <w:pPr>
              <w:jc w:val="center"/>
              <w:rPr>
                <w:color w:val="000000"/>
                <w:sz w:val="18"/>
                <w:szCs w:val="18"/>
              </w:rPr>
            </w:pPr>
            <w:r>
              <w:rPr>
                <w:color w:val="000000"/>
                <w:sz w:val="18"/>
                <w:szCs w:val="18"/>
              </w:rPr>
              <w:t>2,10</w:t>
            </w:r>
          </w:p>
        </w:tc>
        <w:tc>
          <w:tcPr>
            <w:tcW w:w="732" w:type="dxa"/>
            <w:tcBorders>
              <w:top w:val="single" w:sz="4" w:space="0" w:color="auto"/>
              <w:left w:val="single" w:sz="4" w:space="0" w:color="auto"/>
              <w:bottom w:val="single" w:sz="4" w:space="0" w:color="auto"/>
              <w:right w:val="single" w:sz="12" w:space="0" w:color="auto"/>
            </w:tcBorders>
            <w:noWrap/>
            <w:vAlign w:val="center"/>
            <w:hideMark/>
          </w:tcPr>
          <w:p w:rsidR="007E1CE2" w:rsidRDefault="007E1CE2">
            <w:pPr>
              <w:jc w:val="center"/>
              <w:rPr>
                <w:color w:val="000000"/>
                <w:sz w:val="18"/>
                <w:szCs w:val="18"/>
              </w:rPr>
            </w:pPr>
            <w:r>
              <w:rPr>
                <w:color w:val="000000"/>
                <w:sz w:val="18"/>
                <w:szCs w:val="18"/>
              </w:rPr>
              <w:t>2,14</w:t>
            </w:r>
          </w:p>
        </w:tc>
      </w:tr>
      <w:tr w:rsidR="007E1CE2" w:rsidTr="00757B52">
        <w:trPr>
          <w:trHeight w:val="461"/>
        </w:trPr>
        <w:tc>
          <w:tcPr>
            <w:tcW w:w="3544" w:type="dxa"/>
            <w:gridSpan w:val="2"/>
            <w:tcBorders>
              <w:top w:val="single" w:sz="4" w:space="0" w:color="auto"/>
              <w:left w:val="single" w:sz="12" w:space="0" w:color="auto"/>
              <w:bottom w:val="single" w:sz="12" w:space="0" w:color="auto"/>
              <w:right w:val="single" w:sz="4" w:space="0" w:color="auto"/>
            </w:tcBorders>
            <w:vAlign w:val="bottom"/>
            <w:hideMark/>
          </w:tcPr>
          <w:p w:rsidR="007E1CE2" w:rsidRDefault="007E1CE2" w:rsidP="00600AE0">
            <w:pPr>
              <w:spacing w:line="276" w:lineRule="auto"/>
              <w:rPr>
                <w:b/>
                <w:bCs/>
                <w:color w:val="000000"/>
                <w:sz w:val="18"/>
                <w:szCs w:val="18"/>
                <w:lang w:eastAsia="en-US"/>
              </w:rPr>
            </w:pPr>
            <w:r>
              <w:rPr>
                <w:b/>
                <w:bCs/>
                <w:color w:val="000000"/>
                <w:sz w:val="18"/>
                <w:szCs w:val="18"/>
                <w:lang w:eastAsia="en-US"/>
              </w:rPr>
              <w:t>Динамика изменения объема реализации тепловой энергии (по отношению к факту 2011 г.)</w:t>
            </w:r>
          </w:p>
        </w:tc>
        <w:tc>
          <w:tcPr>
            <w:tcW w:w="1134" w:type="dxa"/>
            <w:gridSpan w:val="2"/>
            <w:tcBorders>
              <w:top w:val="single" w:sz="4" w:space="0" w:color="auto"/>
              <w:left w:val="single" w:sz="4" w:space="0" w:color="auto"/>
              <w:bottom w:val="single" w:sz="12" w:space="0" w:color="auto"/>
              <w:right w:val="single" w:sz="4" w:space="0" w:color="auto"/>
            </w:tcBorders>
            <w:vAlign w:val="bottom"/>
            <w:hideMark/>
          </w:tcPr>
          <w:p w:rsidR="007E1CE2" w:rsidRDefault="007E1CE2" w:rsidP="00600AE0">
            <w:pPr>
              <w:spacing w:line="276" w:lineRule="auto"/>
              <w:jc w:val="center"/>
              <w:rPr>
                <w:color w:val="000000"/>
                <w:sz w:val="18"/>
                <w:szCs w:val="18"/>
                <w:lang w:eastAsia="en-US"/>
              </w:rPr>
            </w:pPr>
            <w:r>
              <w:rPr>
                <w:color w:val="000000"/>
                <w:sz w:val="18"/>
                <w:szCs w:val="18"/>
                <w:lang w:eastAsia="en-US"/>
              </w:rPr>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284,2</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530,6</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730,4</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860,1</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1341,3</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1367,7</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1394,2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1420,6</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1447,1</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1473,6</w:t>
            </w:r>
          </w:p>
        </w:tc>
      </w:tr>
      <w:tr w:rsidR="00600AE0" w:rsidRPr="007E1CE2"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vAlign w:val="center"/>
            <w:hideMark/>
          </w:tcPr>
          <w:p w:rsidR="00600AE0" w:rsidRPr="007E1CE2" w:rsidRDefault="00600AE0" w:rsidP="00600AE0">
            <w:pPr>
              <w:spacing w:before="0" w:after="0" w:line="276" w:lineRule="auto"/>
              <w:jc w:val="left"/>
              <w:rPr>
                <w:b/>
                <w:bCs/>
                <w:sz w:val="18"/>
                <w:szCs w:val="18"/>
                <w:lang w:eastAsia="en-US"/>
              </w:rPr>
            </w:pPr>
            <w:r w:rsidRPr="007E1CE2">
              <w:rPr>
                <w:b/>
                <w:bCs/>
                <w:sz w:val="18"/>
                <w:szCs w:val="18"/>
                <w:lang w:eastAsia="en-US"/>
              </w:rPr>
              <w:t>ВОДОСНАБЖЕНИЕ</w:t>
            </w:r>
          </w:p>
        </w:tc>
      </w:tr>
      <w:tr w:rsidR="007E1CE2" w:rsidRPr="007E1CE2" w:rsidTr="00757B52">
        <w:trPr>
          <w:trHeight w:val="228"/>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b/>
                <w:bCs/>
                <w:sz w:val="18"/>
                <w:szCs w:val="18"/>
                <w:lang w:eastAsia="en-US"/>
              </w:rPr>
            </w:pPr>
            <w:r w:rsidRPr="007E1CE2">
              <w:rPr>
                <w:b/>
                <w:bCs/>
                <w:sz w:val="18"/>
                <w:szCs w:val="18"/>
                <w:lang w:eastAsia="en-US"/>
              </w:rPr>
              <w:t>Реализовано воды - всего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b/>
                <w:bCs/>
                <w:sz w:val="18"/>
                <w:szCs w:val="18"/>
                <w:lang w:eastAsia="en-US"/>
              </w:rPr>
            </w:pPr>
            <w:r w:rsidRPr="007E1CE2">
              <w:rPr>
                <w:b/>
                <w:bCs/>
                <w:sz w:val="18"/>
                <w:szCs w:val="18"/>
                <w:lang w:eastAsia="en-US"/>
              </w:rPr>
              <w:t>тыс. м</w:t>
            </w:r>
            <w:r w:rsidRPr="007E1CE2">
              <w:rPr>
                <w:b/>
                <w:bCs/>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246,2</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257,2</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268,3</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279,3</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290,4</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351,1</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411,8</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472,6</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533,3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594,0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654,8</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715,5</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Pr="007E1CE2" w:rsidRDefault="007E1CE2">
            <w:pPr>
              <w:jc w:val="center"/>
              <w:rPr>
                <w:color w:val="000000"/>
                <w:sz w:val="18"/>
                <w:szCs w:val="18"/>
              </w:rPr>
            </w:pPr>
            <w:r w:rsidRPr="007E1CE2">
              <w:rPr>
                <w:color w:val="000000"/>
                <w:sz w:val="18"/>
                <w:szCs w:val="18"/>
              </w:rPr>
              <w:t>776,2</w:t>
            </w:r>
          </w:p>
        </w:tc>
        <w:tc>
          <w:tcPr>
            <w:tcW w:w="732" w:type="dxa"/>
            <w:tcBorders>
              <w:top w:val="single" w:sz="4" w:space="0" w:color="auto"/>
              <w:left w:val="single" w:sz="4" w:space="0" w:color="auto"/>
              <w:bottom w:val="single" w:sz="4" w:space="0" w:color="auto"/>
              <w:right w:val="single" w:sz="12" w:space="0" w:color="auto"/>
            </w:tcBorders>
            <w:vAlign w:val="bottom"/>
            <w:hideMark/>
          </w:tcPr>
          <w:p w:rsidR="007E1CE2" w:rsidRPr="007E1CE2" w:rsidRDefault="007E1CE2">
            <w:pPr>
              <w:jc w:val="center"/>
              <w:rPr>
                <w:color w:val="000000"/>
                <w:sz w:val="18"/>
                <w:szCs w:val="18"/>
              </w:rPr>
            </w:pPr>
            <w:r w:rsidRPr="007E1CE2">
              <w:rPr>
                <w:color w:val="000000"/>
                <w:sz w:val="18"/>
                <w:szCs w:val="18"/>
              </w:rPr>
              <w:t>842,5</w:t>
            </w:r>
          </w:p>
        </w:tc>
      </w:tr>
      <w:tr w:rsidR="00600AE0" w:rsidRPr="007E1CE2" w:rsidTr="00757B52">
        <w:trPr>
          <w:trHeight w:val="240"/>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600AE0" w:rsidRPr="007E1CE2" w:rsidRDefault="00600AE0" w:rsidP="00600AE0">
            <w:pPr>
              <w:spacing w:before="0" w:after="0" w:line="276" w:lineRule="auto"/>
              <w:jc w:val="left"/>
              <w:rPr>
                <w:sz w:val="18"/>
                <w:szCs w:val="18"/>
                <w:lang w:eastAsia="en-US"/>
              </w:rPr>
            </w:pPr>
            <w:r w:rsidRPr="007E1CE2">
              <w:rPr>
                <w:sz w:val="18"/>
                <w:szCs w:val="18"/>
                <w:lang w:eastAsia="en-US"/>
              </w:rPr>
              <w:t>в т. ч.</w:t>
            </w:r>
          </w:p>
        </w:tc>
      </w:tr>
      <w:tr w:rsidR="007E1CE2" w:rsidRPr="007E1CE2" w:rsidTr="008C7A04">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sz w:val="18"/>
                <w:szCs w:val="18"/>
                <w:lang w:eastAsia="en-US"/>
              </w:rPr>
            </w:pPr>
            <w:r w:rsidRPr="007E1CE2">
              <w:rPr>
                <w:sz w:val="18"/>
                <w:szCs w:val="18"/>
                <w:lang w:eastAsia="en-US"/>
              </w:rPr>
              <w:t>населению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244,1</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250,6</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257,2</w:t>
            </w:r>
          </w:p>
        </w:tc>
        <w:tc>
          <w:tcPr>
            <w:tcW w:w="829"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263,7</w:t>
            </w:r>
          </w:p>
        </w:tc>
        <w:tc>
          <w:tcPr>
            <w:tcW w:w="79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270,3</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306,3</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342,3</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378,3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414,3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450,3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486,3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522,3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558,3</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597,6</w:t>
            </w:r>
          </w:p>
        </w:tc>
      </w:tr>
      <w:tr w:rsidR="007E1CE2" w:rsidRPr="007E1CE2" w:rsidTr="008C7A04">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sz w:val="18"/>
                <w:szCs w:val="18"/>
                <w:lang w:eastAsia="en-US"/>
              </w:rPr>
            </w:pPr>
            <w:r w:rsidRPr="007E1CE2">
              <w:rPr>
                <w:sz w:val="18"/>
                <w:szCs w:val="18"/>
                <w:lang w:eastAsia="en-US"/>
              </w:rPr>
              <w:t>предприятия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2,1</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6,6</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11,1</w:t>
            </w:r>
          </w:p>
        </w:tc>
        <w:tc>
          <w:tcPr>
            <w:tcW w:w="829"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15,6</w:t>
            </w:r>
          </w:p>
        </w:tc>
        <w:tc>
          <w:tcPr>
            <w:tcW w:w="79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20,1</w:t>
            </w:r>
          </w:p>
        </w:tc>
        <w:tc>
          <w:tcPr>
            <w:tcW w:w="771"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44,8</w:t>
            </w:r>
          </w:p>
        </w:tc>
        <w:tc>
          <w:tcPr>
            <w:tcW w:w="818"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69,5</w:t>
            </w:r>
          </w:p>
        </w:tc>
        <w:tc>
          <w:tcPr>
            <w:tcW w:w="804"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94,3</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119,0</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143,7</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168,5</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193,2</w:t>
            </w:r>
          </w:p>
        </w:tc>
        <w:tc>
          <w:tcPr>
            <w:tcW w:w="77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217,9</w:t>
            </w:r>
          </w:p>
        </w:tc>
        <w:tc>
          <w:tcPr>
            <w:tcW w:w="732" w:type="dxa"/>
            <w:tcBorders>
              <w:top w:val="single" w:sz="4" w:space="0" w:color="auto"/>
              <w:left w:val="single" w:sz="4" w:space="0" w:color="auto"/>
              <w:bottom w:val="single" w:sz="4" w:space="0" w:color="auto"/>
              <w:right w:val="single" w:sz="12" w:space="0" w:color="auto"/>
            </w:tcBorders>
            <w:noWrap/>
            <w:vAlign w:val="bottom"/>
            <w:hideMark/>
          </w:tcPr>
          <w:p w:rsidR="007E1CE2" w:rsidRPr="007E1CE2" w:rsidRDefault="007E1CE2">
            <w:pPr>
              <w:jc w:val="center"/>
              <w:rPr>
                <w:color w:val="000000"/>
                <w:sz w:val="18"/>
                <w:szCs w:val="18"/>
              </w:rPr>
            </w:pPr>
            <w:r w:rsidRPr="007E1CE2">
              <w:rPr>
                <w:color w:val="000000"/>
                <w:sz w:val="18"/>
                <w:szCs w:val="18"/>
              </w:rPr>
              <w:t>244,9</w:t>
            </w:r>
          </w:p>
        </w:tc>
      </w:tr>
      <w:tr w:rsidR="007E1CE2" w:rsidRPr="007E1CE2" w:rsidTr="008C7A04">
        <w:trPr>
          <w:trHeight w:val="468"/>
        </w:trPr>
        <w:tc>
          <w:tcPr>
            <w:tcW w:w="3544" w:type="dxa"/>
            <w:gridSpan w:val="2"/>
            <w:tcBorders>
              <w:top w:val="single" w:sz="4" w:space="0" w:color="auto"/>
              <w:left w:val="single" w:sz="12" w:space="0" w:color="auto"/>
              <w:bottom w:val="single" w:sz="12" w:space="0" w:color="auto"/>
              <w:right w:val="single" w:sz="4" w:space="0" w:color="auto"/>
            </w:tcBorders>
            <w:vAlign w:val="center"/>
            <w:hideMark/>
          </w:tcPr>
          <w:p w:rsidR="007E1CE2" w:rsidRPr="007E1CE2" w:rsidRDefault="007E1CE2" w:rsidP="00600AE0">
            <w:pPr>
              <w:spacing w:before="0" w:after="0" w:line="276" w:lineRule="auto"/>
              <w:jc w:val="left"/>
              <w:rPr>
                <w:b/>
                <w:bCs/>
                <w:sz w:val="18"/>
                <w:szCs w:val="18"/>
                <w:lang w:eastAsia="en-US"/>
              </w:rPr>
            </w:pPr>
            <w:r w:rsidRPr="007E1CE2">
              <w:rPr>
                <w:b/>
                <w:bCs/>
                <w:sz w:val="18"/>
                <w:szCs w:val="18"/>
                <w:lang w:eastAsia="en-US"/>
              </w:rPr>
              <w:t>Динамика изменения объема реализации воды (по отношению к факту 2017 г.)</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91,77</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95,88</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100,00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104,12</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108,23</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130,87</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153,51</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176,15</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198,78</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221,42</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244,06</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266,70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289,34</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7E1CE2" w:rsidRPr="007E1CE2" w:rsidRDefault="007E1CE2">
            <w:pPr>
              <w:jc w:val="center"/>
              <w:rPr>
                <w:color w:val="000000"/>
                <w:sz w:val="16"/>
                <w:szCs w:val="16"/>
              </w:rPr>
            </w:pPr>
            <w:r w:rsidRPr="007E1CE2">
              <w:rPr>
                <w:color w:val="000000"/>
                <w:sz w:val="16"/>
                <w:szCs w:val="16"/>
              </w:rPr>
              <w:t>314,03</w:t>
            </w:r>
          </w:p>
        </w:tc>
      </w:tr>
      <w:tr w:rsidR="00600AE0" w:rsidRPr="007E1CE2"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vAlign w:val="center"/>
            <w:hideMark/>
          </w:tcPr>
          <w:p w:rsidR="00600AE0" w:rsidRPr="007E1CE2" w:rsidRDefault="00600AE0" w:rsidP="00600AE0">
            <w:pPr>
              <w:spacing w:before="0" w:after="0" w:line="276" w:lineRule="auto"/>
              <w:jc w:val="left"/>
              <w:rPr>
                <w:b/>
                <w:bCs/>
                <w:sz w:val="18"/>
                <w:szCs w:val="18"/>
                <w:lang w:eastAsia="en-US"/>
              </w:rPr>
            </w:pPr>
            <w:r w:rsidRPr="007E1CE2">
              <w:rPr>
                <w:b/>
                <w:bCs/>
                <w:sz w:val="18"/>
                <w:szCs w:val="18"/>
                <w:lang w:eastAsia="en-US"/>
              </w:rPr>
              <w:t>ВОДООТВЕДЕНИЕ</w:t>
            </w:r>
          </w:p>
        </w:tc>
      </w:tr>
      <w:tr w:rsidR="007E1CE2" w:rsidRPr="007E1CE2" w:rsidTr="008C7A04">
        <w:trPr>
          <w:trHeight w:val="298"/>
        </w:trPr>
        <w:tc>
          <w:tcPr>
            <w:tcW w:w="3544" w:type="dxa"/>
            <w:gridSpan w:val="2"/>
            <w:tcBorders>
              <w:top w:val="single" w:sz="12"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b/>
                <w:bCs/>
                <w:sz w:val="18"/>
                <w:szCs w:val="18"/>
                <w:lang w:eastAsia="en-US"/>
              </w:rPr>
            </w:pPr>
            <w:r w:rsidRPr="007E1CE2">
              <w:rPr>
                <w:b/>
                <w:bCs/>
                <w:sz w:val="18"/>
                <w:szCs w:val="18"/>
                <w:lang w:eastAsia="en-US"/>
              </w:rPr>
              <w:t>Пропущено сточных вод - всего</w:t>
            </w: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3"/>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18" w:type="dxa"/>
            <w:gridSpan w:val="3"/>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04"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186,64</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227,70</w:t>
            </w:r>
          </w:p>
        </w:tc>
        <w:tc>
          <w:tcPr>
            <w:tcW w:w="771" w:type="dxa"/>
            <w:gridSpan w:val="2"/>
            <w:tcBorders>
              <w:top w:val="single" w:sz="12"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268,76</w:t>
            </w:r>
          </w:p>
        </w:tc>
        <w:tc>
          <w:tcPr>
            <w:tcW w:w="732" w:type="dxa"/>
            <w:tcBorders>
              <w:top w:val="single" w:sz="12" w:space="0" w:color="auto"/>
              <w:left w:val="single" w:sz="4" w:space="0" w:color="auto"/>
              <w:bottom w:val="single" w:sz="4" w:space="0" w:color="auto"/>
              <w:right w:val="single" w:sz="12" w:space="0" w:color="auto"/>
            </w:tcBorders>
            <w:vAlign w:val="bottom"/>
            <w:hideMark/>
          </w:tcPr>
          <w:p w:rsidR="007E1CE2" w:rsidRDefault="007E1CE2">
            <w:pPr>
              <w:jc w:val="center"/>
              <w:rPr>
                <w:color w:val="000000"/>
                <w:sz w:val="18"/>
                <w:szCs w:val="18"/>
              </w:rPr>
            </w:pPr>
            <w:r>
              <w:rPr>
                <w:color w:val="000000"/>
                <w:sz w:val="18"/>
                <w:szCs w:val="18"/>
              </w:rPr>
              <w:t>311,07</w:t>
            </w:r>
          </w:p>
        </w:tc>
      </w:tr>
      <w:tr w:rsidR="00600AE0" w:rsidRPr="007E1CE2" w:rsidTr="00757B52">
        <w:trPr>
          <w:trHeight w:val="252"/>
        </w:trPr>
        <w:tc>
          <w:tcPr>
            <w:tcW w:w="15593" w:type="dxa"/>
            <w:gridSpan w:val="33"/>
            <w:tcBorders>
              <w:top w:val="single" w:sz="4" w:space="0" w:color="auto"/>
              <w:left w:val="single" w:sz="12" w:space="0" w:color="auto"/>
              <w:bottom w:val="single" w:sz="4" w:space="0" w:color="auto"/>
              <w:right w:val="single" w:sz="12" w:space="0" w:color="auto"/>
            </w:tcBorders>
            <w:vAlign w:val="center"/>
            <w:hideMark/>
          </w:tcPr>
          <w:p w:rsidR="00600AE0" w:rsidRPr="007E1CE2" w:rsidRDefault="00600AE0" w:rsidP="00600AE0">
            <w:pPr>
              <w:spacing w:before="0" w:after="0" w:line="276" w:lineRule="auto"/>
              <w:jc w:val="left"/>
              <w:rPr>
                <w:sz w:val="18"/>
                <w:szCs w:val="18"/>
                <w:lang w:eastAsia="en-US"/>
              </w:rPr>
            </w:pPr>
            <w:r w:rsidRPr="007E1CE2">
              <w:rPr>
                <w:sz w:val="18"/>
                <w:szCs w:val="18"/>
                <w:lang w:eastAsia="en-US"/>
              </w:rPr>
              <w:t>в т. ч .</w:t>
            </w:r>
            <w:r w:rsidRPr="007E1CE2">
              <w:rPr>
                <w:color w:val="FFFFFF"/>
                <w:sz w:val="18"/>
                <w:szCs w:val="18"/>
                <w:lang w:eastAsia="en-US"/>
              </w:rPr>
              <w:t>58,4%</w:t>
            </w:r>
          </w:p>
        </w:tc>
      </w:tr>
      <w:tr w:rsidR="007E1CE2" w:rsidRPr="007E1CE2" w:rsidTr="008C7A04">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sz w:val="18"/>
                <w:szCs w:val="18"/>
                <w:lang w:eastAsia="en-US"/>
              </w:rPr>
            </w:pPr>
            <w:r w:rsidRPr="007E1CE2">
              <w:rPr>
                <w:sz w:val="18"/>
                <w:szCs w:val="18"/>
                <w:lang w:eastAsia="en-US"/>
              </w:rPr>
              <w:t>от населения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186,64</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227,70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268,76</w:t>
            </w:r>
          </w:p>
        </w:tc>
        <w:tc>
          <w:tcPr>
            <w:tcW w:w="732" w:type="dxa"/>
            <w:tcBorders>
              <w:top w:val="single" w:sz="4" w:space="0" w:color="auto"/>
              <w:left w:val="single" w:sz="4" w:space="0" w:color="auto"/>
              <w:bottom w:val="single" w:sz="4" w:space="0" w:color="auto"/>
              <w:right w:val="single" w:sz="12" w:space="0" w:color="auto"/>
            </w:tcBorders>
            <w:vAlign w:val="bottom"/>
            <w:hideMark/>
          </w:tcPr>
          <w:p w:rsidR="007E1CE2" w:rsidRDefault="007E1CE2">
            <w:pPr>
              <w:jc w:val="center"/>
              <w:rPr>
                <w:color w:val="000000"/>
                <w:sz w:val="18"/>
                <w:szCs w:val="18"/>
              </w:rPr>
            </w:pPr>
            <w:r>
              <w:rPr>
                <w:color w:val="000000"/>
                <w:sz w:val="18"/>
                <w:szCs w:val="18"/>
              </w:rPr>
              <w:t>311,07</w:t>
            </w:r>
          </w:p>
        </w:tc>
      </w:tr>
      <w:tr w:rsidR="007E1CE2" w:rsidRPr="007E1CE2" w:rsidTr="008C7A04">
        <w:trPr>
          <w:trHeight w:val="240"/>
        </w:trPr>
        <w:tc>
          <w:tcPr>
            <w:tcW w:w="3544" w:type="dxa"/>
            <w:gridSpan w:val="2"/>
            <w:tcBorders>
              <w:top w:val="single" w:sz="4" w:space="0" w:color="auto"/>
              <w:left w:val="single" w:sz="12"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left"/>
              <w:rPr>
                <w:sz w:val="18"/>
                <w:szCs w:val="18"/>
                <w:lang w:eastAsia="en-US"/>
              </w:rPr>
            </w:pPr>
            <w:r w:rsidRPr="007E1CE2">
              <w:rPr>
                <w:sz w:val="18"/>
                <w:szCs w:val="18"/>
                <w:lang w:eastAsia="en-US"/>
              </w:rPr>
              <w:t>от предприятий</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тыс. м</w:t>
            </w:r>
            <w:r w:rsidRPr="007E1CE2">
              <w:rPr>
                <w:sz w:val="18"/>
                <w:szCs w:val="18"/>
                <w:vertAlign w:val="superscript"/>
                <w:lang w:eastAsia="en-US"/>
              </w:rPr>
              <w:t>3</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18"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804"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0,00</w:t>
            </w:r>
          </w:p>
        </w:tc>
        <w:tc>
          <w:tcPr>
            <w:tcW w:w="732" w:type="dxa"/>
            <w:tcBorders>
              <w:top w:val="single" w:sz="4" w:space="0" w:color="auto"/>
              <w:left w:val="single" w:sz="4" w:space="0" w:color="auto"/>
              <w:bottom w:val="single" w:sz="4" w:space="0" w:color="auto"/>
              <w:right w:val="single" w:sz="12" w:space="0" w:color="auto"/>
            </w:tcBorders>
            <w:vAlign w:val="bottom"/>
            <w:hideMark/>
          </w:tcPr>
          <w:p w:rsidR="007E1CE2" w:rsidRDefault="007E1CE2">
            <w:pPr>
              <w:jc w:val="center"/>
              <w:rPr>
                <w:color w:val="000000"/>
                <w:sz w:val="18"/>
                <w:szCs w:val="18"/>
              </w:rPr>
            </w:pPr>
            <w:r>
              <w:rPr>
                <w:color w:val="000000"/>
                <w:sz w:val="18"/>
                <w:szCs w:val="18"/>
              </w:rPr>
              <w:t>0,00</w:t>
            </w:r>
          </w:p>
        </w:tc>
      </w:tr>
      <w:tr w:rsidR="007E1CE2" w:rsidTr="008C7A04">
        <w:trPr>
          <w:trHeight w:val="447"/>
        </w:trPr>
        <w:tc>
          <w:tcPr>
            <w:tcW w:w="3544" w:type="dxa"/>
            <w:gridSpan w:val="2"/>
            <w:tcBorders>
              <w:top w:val="single" w:sz="4" w:space="0" w:color="auto"/>
              <w:left w:val="single" w:sz="12" w:space="0" w:color="auto"/>
              <w:bottom w:val="single" w:sz="12" w:space="0" w:color="auto"/>
              <w:right w:val="single" w:sz="4" w:space="0" w:color="auto"/>
            </w:tcBorders>
            <w:vAlign w:val="center"/>
            <w:hideMark/>
          </w:tcPr>
          <w:p w:rsidR="007E1CE2" w:rsidRPr="007E1CE2" w:rsidRDefault="007E1CE2" w:rsidP="00600AE0">
            <w:pPr>
              <w:spacing w:before="0" w:after="0" w:line="276" w:lineRule="auto"/>
              <w:jc w:val="left"/>
              <w:rPr>
                <w:b/>
                <w:bCs/>
                <w:sz w:val="18"/>
                <w:szCs w:val="18"/>
                <w:lang w:eastAsia="en-US"/>
              </w:rPr>
            </w:pPr>
            <w:r w:rsidRPr="007E1CE2">
              <w:rPr>
                <w:b/>
                <w:bCs/>
                <w:sz w:val="18"/>
                <w:szCs w:val="18"/>
                <w:lang w:eastAsia="en-US"/>
              </w:rPr>
              <w:t>Динамика изменения объема реализации услуги по водоотведению (по отношению к факту 2020 г.)</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7E1CE2" w:rsidRPr="007E1CE2" w:rsidRDefault="007E1CE2" w:rsidP="00600AE0">
            <w:pPr>
              <w:spacing w:before="0" w:after="0" w:line="276" w:lineRule="auto"/>
              <w:jc w:val="center"/>
              <w:rPr>
                <w:sz w:val="18"/>
                <w:szCs w:val="18"/>
                <w:lang w:eastAsia="en-US"/>
              </w:rPr>
            </w:pPr>
            <w:r w:rsidRPr="007E1CE2">
              <w:rPr>
                <w:sz w:val="18"/>
                <w:szCs w:val="18"/>
                <w:lang w:eastAsia="en-US"/>
              </w:rPr>
              <w:t>%</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829"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9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818"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804"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122,00</w:t>
            </w:r>
          </w:p>
        </w:tc>
        <w:tc>
          <w:tcPr>
            <w:tcW w:w="77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144,00</w:t>
            </w:r>
          </w:p>
        </w:tc>
        <w:tc>
          <w:tcPr>
            <w:tcW w:w="732" w:type="dxa"/>
            <w:tcBorders>
              <w:top w:val="single" w:sz="4" w:space="0" w:color="auto"/>
              <w:left w:val="single" w:sz="4" w:space="0" w:color="auto"/>
              <w:bottom w:val="single" w:sz="12"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166,67</w:t>
            </w:r>
          </w:p>
        </w:tc>
      </w:tr>
      <w:tr w:rsidR="00FC0E79" w:rsidRPr="00FE67B1" w:rsidTr="00757B52">
        <w:trPr>
          <w:trHeight w:val="252"/>
        </w:trPr>
        <w:tc>
          <w:tcPr>
            <w:tcW w:w="15593" w:type="dxa"/>
            <w:gridSpan w:val="33"/>
            <w:tcBorders>
              <w:top w:val="single" w:sz="12" w:space="0" w:color="auto"/>
              <w:bottom w:val="single" w:sz="12" w:space="0" w:color="auto"/>
            </w:tcBorders>
            <w:shd w:val="clear" w:color="auto" w:fill="auto"/>
            <w:vAlign w:val="center"/>
            <w:hideMark/>
          </w:tcPr>
          <w:p w:rsidR="00FC0E79" w:rsidRPr="00FE67B1" w:rsidRDefault="00FC0E79" w:rsidP="00A7385F">
            <w:pPr>
              <w:spacing w:before="0" w:after="0"/>
              <w:jc w:val="left"/>
              <w:rPr>
                <w:b/>
                <w:bCs/>
                <w:sz w:val="18"/>
                <w:szCs w:val="18"/>
              </w:rPr>
            </w:pPr>
            <w:r w:rsidRPr="007E1CE2">
              <w:rPr>
                <w:b/>
                <w:bCs/>
                <w:sz w:val="18"/>
                <w:szCs w:val="18"/>
              </w:rPr>
              <w:t>ГАЗОСНАБЖЕНИЕ</w:t>
            </w:r>
          </w:p>
        </w:tc>
      </w:tr>
      <w:tr w:rsidR="007E1CE2" w:rsidRPr="00FE67B1" w:rsidTr="00757B52">
        <w:trPr>
          <w:trHeight w:val="281"/>
        </w:trPr>
        <w:tc>
          <w:tcPr>
            <w:tcW w:w="3119" w:type="dxa"/>
            <w:tcBorders>
              <w:top w:val="single" w:sz="12" w:space="0" w:color="auto"/>
            </w:tcBorders>
            <w:shd w:val="clear" w:color="auto" w:fill="auto"/>
            <w:vAlign w:val="center"/>
            <w:hideMark/>
          </w:tcPr>
          <w:p w:rsidR="007E1CE2" w:rsidRPr="00FE67B1" w:rsidRDefault="007E1CE2" w:rsidP="00A7385F">
            <w:pPr>
              <w:spacing w:before="0" w:after="0"/>
              <w:jc w:val="left"/>
              <w:rPr>
                <w:b/>
                <w:bCs/>
                <w:color w:val="000000"/>
                <w:sz w:val="18"/>
                <w:szCs w:val="18"/>
              </w:rPr>
            </w:pPr>
            <w:r w:rsidRPr="00FE67B1">
              <w:rPr>
                <w:b/>
                <w:bCs/>
                <w:color w:val="000000"/>
                <w:sz w:val="18"/>
                <w:szCs w:val="18"/>
              </w:rPr>
              <w:t>Реализация газа потребителям</w:t>
            </w:r>
          </w:p>
        </w:tc>
        <w:tc>
          <w:tcPr>
            <w:tcW w:w="851" w:type="dxa"/>
            <w:gridSpan w:val="2"/>
            <w:tcBorders>
              <w:top w:val="single" w:sz="12" w:space="0" w:color="auto"/>
            </w:tcBorders>
            <w:shd w:val="clear" w:color="auto" w:fill="auto"/>
            <w:vAlign w:val="center"/>
            <w:hideMark/>
          </w:tcPr>
          <w:p w:rsidR="007E1CE2" w:rsidRPr="00FE67B1" w:rsidRDefault="007E1CE2" w:rsidP="00A7385F">
            <w:pPr>
              <w:spacing w:before="0" w:after="0"/>
              <w:jc w:val="center"/>
              <w:rPr>
                <w:sz w:val="18"/>
                <w:szCs w:val="18"/>
              </w:rPr>
            </w:pPr>
            <w:r w:rsidRPr="00FE67B1">
              <w:rPr>
                <w:sz w:val="18"/>
                <w:szCs w:val="18"/>
              </w:rPr>
              <w:t>тыс. м</w:t>
            </w:r>
            <w:r w:rsidRPr="00FE67B1">
              <w:rPr>
                <w:sz w:val="18"/>
                <w:szCs w:val="18"/>
                <w:vertAlign w:val="superscript"/>
              </w:rPr>
              <w:t>3</w:t>
            </w:r>
          </w:p>
        </w:tc>
        <w:tc>
          <w:tcPr>
            <w:tcW w:w="850"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9405,95</w:t>
            </w:r>
          </w:p>
        </w:tc>
        <w:tc>
          <w:tcPr>
            <w:tcW w:w="851"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9696,98</w:t>
            </w:r>
          </w:p>
        </w:tc>
        <w:tc>
          <w:tcPr>
            <w:tcW w:w="736"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9988,01</w:t>
            </w:r>
          </w:p>
        </w:tc>
        <w:tc>
          <w:tcPr>
            <w:tcW w:w="823"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10279,04</w:t>
            </w:r>
          </w:p>
        </w:tc>
        <w:tc>
          <w:tcPr>
            <w:tcW w:w="816"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10570,08</w:t>
            </w:r>
          </w:p>
        </w:tc>
        <w:tc>
          <w:tcPr>
            <w:tcW w:w="823"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10861,11</w:t>
            </w:r>
          </w:p>
        </w:tc>
        <w:tc>
          <w:tcPr>
            <w:tcW w:w="851" w:type="dxa"/>
            <w:gridSpan w:val="3"/>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11152,14</w:t>
            </w:r>
          </w:p>
        </w:tc>
        <w:tc>
          <w:tcPr>
            <w:tcW w:w="816" w:type="dxa"/>
            <w:gridSpan w:val="3"/>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11443,17</w:t>
            </w:r>
          </w:p>
        </w:tc>
        <w:tc>
          <w:tcPr>
            <w:tcW w:w="823"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11734,20</w:t>
            </w:r>
          </w:p>
        </w:tc>
        <w:tc>
          <w:tcPr>
            <w:tcW w:w="878"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12025,24</w:t>
            </w:r>
          </w:p>
        </w:tc>
        <w:tc>
          <w:tcPr>
            <w:tcW w:w="823"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12316,27</w:t>
            </w:r>
          </w:p>
        </w:tc>
        <w:tc>
          <w:tcPr>
            <w:tcW w:w="850"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12607,30</w:t>
            </w:r>
          </w:p>
        </w:tc>
        <w:tc>
          <w:tcPr>
            <w:tcW w:w="851"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12898,33</w:t>
            </w:r>
          </w:p>
        </w:tc>
        <w:tc>
          <w:tcPr>
            <w:tcW w:w="832" w:type="dxa"/>
            <w:gridSpan w:val="2"/>
            <w:tcBorders>
              <w:top w:val="single" w:sz="12" w:space="0" w:color="auto"/>
            </w:tcBorders>
            <w:shd w:val="clear" w:color="auto" w:fill="auto"/>
            <w:vAlign w:val="bottom"/>
            <w:hideMark/>
          </w:tcPr>
          <w:p w:rsidR="007E1CE2" w:rsidRDefault="007E1CE2">
            <w:pPr>
              <w:jc w:val="center"/>
              <w:rPr>
                <w:color w:val="000000"/>
                <w:sz w:val="16"/>
                <w:szCs w:val="16"/>
              </w:rPr>
            </w:pPr>
            <w:r>
              <w:rPr>
                <w:color w:val="000000"/>
                <w:sz w:val="16"/>
                <w:szCs w:val="16"/>
              </w:rPr>
              <w:t>13189,36</w:t>
            </w:r>
          </w:p>
        </w:tc>
      </w:tr>
      <w:tr w:rsidR="00FC0E79" w:rsidRPr="00FE67B1" w:rsidTr="00757B52">
        <w:trPr>
          <w:trHeight w:val="252"/>
        </w:trPr>
        <w:tc>
          <w:tcPr>
            <w:tcW w:w="15593" w:type="dxa"/>
            <w:gridSpan w:val="33"/>
            <w:shd w:val="clear" w:color="auto" w:fill="auto"/>
            <w:vAlign w:val="center"/>
            <w:hideMark/>
          </w:tcPr>
          <w:p w:rsidR="00FC0E79" w:rsidRPr="00FE67B1" w:rsidRDefault="00FC0E79" w:rsidP="00A7385F">
            <w:pPr>
              <w:spacing w:before="0" w:after="0"/>
              <w:jc w:val="left"/>
              <w:rPr>
                <w:sz w:val="18"/>
                <w:szCs w:val="18"/>
              </w:rPr>
            </w:pPr>
            <w:r w:rsidRPr="00FE67B1">
              <w:rPr>
                <w:sz w:val="18"/>
                <w:szCs w:val="18"/>
              </w:rPr>
              <w:t>в т. ч .</w:t>
            </w:r>
            <w:r w:rsidRPr="00FE67B1">
              <w:rPr>
                <w:color w:val="FFFFFF"/>
                <w:sz w:val="18"/>
                <w:szCs w:val="18"/>
              </w:rPr>
              <w:t>58,4%</w:t>
            </w:r>
          </w:p>
        </w:tc>
      </w:tr>
      <w:tr w:rsidR="007E1CE2" w:rsidRPr="00FE67B1" w:rsidTr="00757B52">
        <w:trPr>
          <w:trHeight w:val="70"/>
        </w:trPr>
        <w:tc>
          <w:tcPr>
            <w:tcW w:w="3119" w:type="dxa"/>
            <w:shd w:val="clear" w:color="auto" w:fill="auto"/>
            <w:vAlign w:val="center"/>
            <w:hideMark/>
          </w:tcPr>
          <w:p w:rsidR="007E1CE2" w:rsidRPr="00FE67B1" w:rsidRDefault="007E1CE2" w:rsidP="00A7385F">
            <w:pPr>
              <w:spacing w:before="0" w:after="0"/>
              <w:jc w:val="left"/>
              <w:rPr>
                <w:color w:val="000000"/>
                <w:sz w:val="18"/>
                <w:szCs w:val="18"/>
              </w:rPr>
            </w:pPr>
            <w:r w:rsidRPr="00FE67B1">
              <w:rPr>
                <w:color w:val="000000"/>
                <w:sz w:val="18"/>
                <w:szCs w:val="18"/>
              </w:rPr>
              <w:lastRenderedPageBreak/>
              <w:t>населению</w:t>
            </w:r>
          </w:p>
        </w:tc>
        <w:tc>
          <w:tcPr>
            <w:tcW w:w="851" w:type="dxa"/>
            <w:gridSpan w:val="2"/>
            <w:shd w:val="clear" w:color="auto" w:fill="auto"/>
            <w:vAlign w:val="center"/>
            <w:hideMark/>
          </w:tcPr>
          <w:p w:rsidR="007E1CE2" w:rsidRPr="00FE67B1" w:rsidRDefault="007E1CE2" w:rsidP="00A7385F">
            <w:pPr>
              <w:spacing w:before="0" w:after="0"/>
              <w:jc w:val="center"/>
              <w:rPr>
                <w:sz w:val="18"/>
                <w:szCs w:val="18"/>
              </w:rPr>
            </w:pPr>
            <w:r w:rsidRPr="00FE67B1">
              <w:rPr>
                <w:sz w:val="18"/>
                <w:szCs w:val="18"/>
              </w:rPr>
              <w:t>тыс. м</w:t>
            </w:r>
            <w:r w:rsidRPr="00FE67B1">
              <w:rPr>
                <w:sz w:val="18"/>
                <w:szCs w:val="18"/>
                <w:vertAlign w:val="superscript"/>
              </w:rPr>
              <w:t>3</w:t>
            </w:r>
          </w:p>
        </w:tc>
        <w:tc>
          <w:tcPr>
            <w:tcW w:w="850" w:type="dxa"/>
            <w:gridSpan w:val="2"/>
            <w:shd w:val="clear" w:color="auto" w:fill="auto"/>
            <w:vAlign w:val="bottom"/>
            <w:hideMark/>
          </w:tcPr>
          <w:p w:rsidR="007E1CE2" w:rsidRDefault="007E1CE2">
            <w:pPr>
              <w:jc w:val="center"/>
              <w:rPr>
                <w:color w:val="000000"/>
                <w:sz w:val="16"/>
                <w:szCs w:val="16"/>
              </w:rPr>
            </w:pPr>
            <w:r>
              <w:rPr>
                <w:color w:val="000000"/>
                <w:sz w:val="16"/>
                <w:szCs w:val="16"/>
              </w:rPr>
              <w:t>7373,95</w:t>
            </w:r>
          </w:p>
        </w:tc>
        <w:tc>
          <w:tcPr>
            <w:tcW w:w="851" w:type="dxa"/>
            <w:gridSpan w:val="2"/>
            <w:shd w:val="clear" w:color="auto" w:fill="auto"/>
            <w:vAlign w:val="bottom"/>
            <w:hideMark/>
          </w:tcPr>
          <w:p w:rsidR="007E1CE2" w:rsidRDefault="007E1CE2">
            <w:pPr>
              <w:jc w:val="center"/>
              <w:rPr>
                <w:color w:val="000000"/>
                <w:sz w:val="16"/>
                <w:szCs w:val="16"/>
              </w:rPr>
            </w:pPr>
            <w:r>
              <w:rPr>
                <w:color w:val="000000"/>
                <w:sz w:val="16"/>
                <w:szCs w:val="16"/>
              </w:rPr>
              <w:t>7602,11</w:t>
            </w:r>
          </w:p>
        </w:tc>
        <w:tc>
          <w:tcPr>
            <w:tcW w:w="736" w:type="dxa"/>
            <w:gridSpan w:val="2"/>
            <w:shd w:val="clear" w:color="auto" w:fill="auto"/>
            <w:vAlign w:val="bottom"/>
            <w:hideMark/>
          </w:tcPr>
          <w:p w:rsidR="007E1CE2" w:rsidRDefault="007E1CE2">
            <w:pPr>
              <w:jc w:val="center"/>
              <w:rPr>
                <w:color w:val="000000"/>
                <w:sz w:val="16"/>
                <w:szCs w:val="16"/>
              </w:rPr>
            </w:pPr>
            <w:r>
              <w:rPr>
                <w:color w:val="000000"/>
                <w:sz w:val="16"/>
                <w:szCs w:val="16"/>
              </w:rPr>
              <w:t>7830,27</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8058,42</w:t>
            </w:r>
          </w:p>
        </w:tc>
        <w:tc>
          <w:tcPr>
            <w:tcW w:w="816" w:type="dxa"/>
            <w:gridSpan w:val="2"/>
            <w:shd w:val="clear" w:color="auto" w:fill="auto"/>
            <w:vAlign w:val="bottom"/>
            <w:hideMark/>
          </w:tcPr>
          <w:p w:rsidR="007E1CE2" w:rsidRDefault="007E1CE2">
            <w:pPr>
              <w:jc w:val="center"/>
              <w:rPr>
                <w:color w:val="000000"/>
                <w:sz w:val="16"/>
                <w:szCs w:val="16"/>
              </w:rPr>
            </w:pPr>
            <w:r>
              <w:rPr>
                <w:color w:val="000000"/>
                <w:sz w:val="16"/>
                <w:szCs w:val="16"/>
              </w:rPr>
              <w:t>8286,58</w:t>
            </w:r>
          </w:p>
        </w:tc>
        <w:tc>
          <w:tcPr>
            <w:tcW w:w="885" w:type="dxa"/>
            <w:gridSpan w:val="3"/>
            <w:shd w:val="clear" w:color="auto" w:fill="auto"/>
            <w:vAlign w:val="bottom"/>
            <w:hideMark/>
          </w:tcPr>
          <w:p w:rsidR="007E1CE2" w:rsidRDefault="007E1CE2">
            <w:pPr>
              <w:jc w:val="center"/>
              <w:rPr>
                <w:color w:val="000000"/>
                <w:sz w:val="16"/>
                <w:szCs w:val="16"/>
              </w:rPr>
            </w:pPr>
            <w:r>
              <w:rPr>
                <w:color w:val="000000"/>
                <w:sz w:val="16"/>
                <w:szCs w:val="16"/>
              </w:rPr>
              <w:t>8514,74</w:t>
            </w:r>
          </w:p>
        </w:tc>
        <w:tc>
          <w:tcPr>
            <w:tcW w:w="850" w:type="dxa"/>
            <w:gridSpan w:val="3"/>
            <w:shd w:val="clear" w:color="auto" w:fill="auto"/>
            <w:vAlign w:val="bottom"/>
            <w:hideMark/>
          </w:tcPr>
          <w:p w:rsidR="007E1CE2" w:rsidRDefault="007E1CE2">
            <w:pPr>
              <w:jc w:val="center"/>
              <w:rPr>
                <w:color w:val="000000"/>
                <w:sz w:val="16"/>
                <w:szCs w:val="16"/>
              </w:rPr>
            </w:pPr>
            <w:r>
              <w:rPr>
                <w:color w:val="000000"/>
                <w:sz w:val="16"/>
                <w:szCs w:val="16"/>
              </w:rPr>
              <w:t>8742,90</w:t>
            </w:r>
          </w:p>
        </w:tc>
        <w:tc>
          <w:tcPr>
            <w:tcW w:w="755" w:type="dxa"/>
            <w:gridSpan w:val="2"/>
            <w:shd w:val="clear" w:color="auto" w:fill="auto"/>
            <w:vAlign w:val="bottom"/>
            <w:hideMark/>
          </w:tcPr>
          <w:p w:rsidR="007E1CE2" w:rsidRDefault="007E1CE2">
            <w:pPr>
              <w:jc w:val="center"/>
              <w:rPr>
                <w:color w:val="000000"/>
                <w:sz w:val="16"/>
                <w:szCs w:val="16"/>
              </w:rPr>
            </w:pPr>
            <w:r>
              <w:rPr>
                <w:color w:val="000000"/>
                <w:sz w:val="16"/>
                <w:szCs w:val="16"/>
              </w:rPr>
              <w:t>8971,06</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9199,22</w:t>
            </w:r>
          </w:p>
        </w:tc>
        <w:tc>
          <w:tcPr>
            <w:tcW w:w="878" w:type="dxa"/>
            <w:gridSpan w:val="2"/>
            <w:shd w:val="clear" w:color="auto" w:fill="auto"/>
            <w:vAlign w:val="bottom"/>
            <w:hideMark/>
          </w:tcPr>
          <w:p w:rsidR="007E1CE2" w:rsidRDefault="007E1CE2">
            <w:pPr>
              <w:jc w:val="center"/>
              <w:rPr>
                <w:color w:val="000000"/>
                <w:sz w:val="16"/>
                <w:szCs w:val="16"/>
              </w:rPr>
            </w:pPr>
            <w:r>
              <w:rPr>
                <w:color w:val="000000"/>
                <w:sz w:val="16"/>
                <w:szCs w:val="16"/>
              </w:rPr>
              <w:t>9427,38</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9655,54</w:t>
            </w:r>
          </w:p>
        </w:tc>
        <w:tc>
          <w:tcPr>
            <w:tcW w:w="850" w:type="dxa"/>
            <w:gridSpan w:val="2"/>
            <w:shd w:val="clear" w:color="auto" w:fill="auto"/>
            <w:vAlign w:val="bottom"/>
            <w:hideMark/>
          </w:tcPr>
          <w:p w:rsidR="007E1CE2" w:rsidRDefault="007E1CE2">
            <w:pPr>
              <w:jc w:val="center"/>
              <w:rPr>
                <w:color w:val="000000"/>
                <w:sz w:val="16"/>
                <w:szCs w:val="16"/>
              </w:rPr>
            </w:pPr>
            <w:r>
              <w:rPr>
                <w:color w:val="000000"/>
                <w:sz w:val="16"/>
                <w:szCs w:val="16"/>
              </w:rPr>
              <w:t>9883,70</w:t>
            </w:r>
          </w:p>
        </w:tc>
        <w:tc>
          <w:tcPr>
            <w:tcW w:w="851" w:type="dxa"/>
            <w:gridSpan w:val="2"/>
            <w:shd w:val="clear" w:color="auto" w:fill="auto"/>
            <w:vAlign w:val="bottom"/>
            <w:hideMark/>
          </w:tcPr>
          <w:p w:rsidR="007E1CE2" w:rsidRDefault="007E1CE2">
            <w:pPr>
              <w:jc w:val="center"/>
              <w:rPr>
                <w:color w:val="000000"/>
                <w:sz w:val="16"/>
                <w:szCs w:val="16"/>
              </w:rPr>
            </w:pPr>
            <w:r>
              <w:rPr>
                <w:color w:val="000000"/>
                <w:sz w:val="16"/>
                <w:szCs w:val="16"/>
              </w:rPr>
              <w:t>10111,86</w:t>
            </w:r>
          </w:p>
        </w:tc>
        <w:tc>
          <w:tcPr>
            <w:tcW w:w="832" w:type="dxa"/>
            <w:gridSpan w:val="2"/>
            <w:shd w:val="clear" w:color="auto" w:fill="auto"/>
            <w:vAlign w:val="bottom"/>
            <w:hideMark/>
          </w:tcPr>
          <w:p w:rsidR="007E1CE2" w:rsidRDefault="007E1CE2">
            <w:pPr>
              <w:jc w:val="center"/>
              <w:rPr>
                <w:color w:val="000000"/>
                <w:sz w:val="16"/>
                <w:szCs w:val="16"/>
              </w:rPr>
            </w:pPr>
            <w:r>
              <w:rPr>
                <w:color w:val="000000"/>
                <w:sz w:val="16"/>
                <w:szCs w:val="16"/>
              </w:rPr>
              <w:t>10340,02</w:t>
            </w:r>
          </w:p>
        </w:tc>
      </w:tr>
      <w:tr w:rsidR="007E1CE2" w:rsidRPr="00FE67B1" w:rsidTr="00757B52">
        <w:trPr>
          <w:trHeight w:val="70"/>
        </w:trPr>
        <w:tc>
          <w:tcPr>
            <w:tcW w:w="3119" w:type="dxa"/>
            <w:shd w:val="clear" w:color="auto" w:fill="auto"/>
            <w:vAlign w:val="center"/>
            <w:hideMark/>
          </w:tcPr>
          <w:p w:rsidR="007E1CE2" w:rsidRPr="00FE67B1" w:rsidRDefault="007E1CE2" w:rsidP="00A7385F">
            <w:pPr>
              <w:spacing w:before="0" w:after="0"/>
              <w:jc w:val="left"/>
              <w:rPr>
                <w:color w:val="000000"/>
                <w:sz w:val="18"/>
                <w:szCs w:val="18"/>
              </w:rPr>
            </w:pPr>
            <w:r w:rsidRPr="00FE67B1">
              <w:rPr>
                <w:color w:val="000000"/>
                <w:sz w:val="18"/>
                <w:szCs w:val="18"/>
              </w:rPr>
              <w:t>прочим потребителям</w:t>
            </w:r>
          </w:p>
        </w:tc>
        <w:tc>
          <w:tcPr>
            <w:tcW w:w="851" w:type="dxa"/>
            <w:gridSpan w:val="2"/>
            <w:shd w:val="clear" w:color="auto" w:fill="auto"/>
            <w:vAlign w:val="center"/>
            <w:hideMark/>
          </w:tcPr>
          <w:p w:rsidR="007E1CE2" w:rsidRPr="00FE67B1" w:rsidRDefault="007E1CE2" w:rsidP="00A7385F">
            <w:pPr>
              <w:spacing w:before="0" w:after="0"/>
              <w:jc w:val="center"/>
              <w:rPr>
                <w:sz w:val="18"/>
                <w:szCs w:val="18"/>
              </w:rPr>
            </w:pPr>
            <w:r w:rsidRPr="00FE67B1">
              <w:rPr>
                <w:sz w:val="18"/>
                <w:szCs w:val="18"/>
              </w:rPr>
              <w:t>тыс. м</w:t>
            </w:r>
            <w:r w:rsidRPr="00FE67B1">
              <w:rPr>
                <w:sz w:val="18"/>
                <w:szCs w:val="18"/>
                <w:vertAlign w:val="superscript"/>
              </w:rPr>
              <w:t>3</w:t>
            </w:r>
          </w:p>
        </w:tc>
        <w:tc>
          <w:tcPr>
            <w:tcW w:w="850" w:type="dxa"/>
            <w:gridSpan w:val="2"/>
            <w:shd w:val="clear" w:color="auto" w:fill="auto"/>
            <w:vAlign w:val="bottom"/>
            <w:hideMark/>
          </w:tcPr>
          <w:p w:rsidR="007E1CE2" w:rsidRDefault="007E1CE2">
            <w:pPr>
              <w:jc w:val="center"/>
              <w:rPr>
                <w:color w:val="000000"/>
                <w:sz w:val="16"/>
                <w:szCs w:val="16"/>
              </w:rPr>
            </w:pPr>
            <w:r>
              <w:rPr>
                <w:color w:val="000000"/>
                <w:sz w:val="16"/>
                <w:szCs w:val="16"/>
              </w:rPr>
              <w:t>2032,00</w:t>
            </w:r>
          </w:p>
        </w:tc>
        <w:tc>
          <w:tcPr>
            <w:tcW w:w="851" w:type="dxa"/>
            <w:gridSpan w:val="2"/>
            <w:shd w:val="clear" w:color="auto" w:fill="auto"/>
            <w:vAlign w:val="bottom"/>
            <w:hideMark/>
          </w:tcPr>
          <w:p w:rsidR="007E1CE2" w:rsidRDefault="007E1CE2">
            <w:pPr>
              <w:jc w:val="center"/>
              <w:rPr>
                <w:color w:val="000000"/>
                <w:sz w:val="16"/>
                <w:szCs w:val="16"/>
              </w:rPr>
            </w:pPr>
            <w:r>
              <w:rPr>
                <w:color w:val="000000"/>
                <w:sz w:val="16"/>
                <w:szCs w:val="16"/>
              </w:rPr>
              <w:t>2094,87</w:t>
            </w:r>
          </w:p>
        </w:tc>
        <w:tc>
          <w:tcPr>
            <w:tcW w:w="736" w:type="dxa"/>
            <w:gridSpan w:val="2"/>
            <w:shd w:val="clear" w:color="auto" w:fill="auto"/>
            <w:vAlign w:val="bottom"/>
            <w:hideMark/>
          </w:tcPr>
          <w:p w:rsidR="007E1CE2" w:rsidRDefault="007E1CE2">
            <w:pPr>
              <w:jc w:val="center"/>
              <w:rPr>
                <w:color w:val="000000"/>
                <w:sz w:val="16"/>
                <w:szCs w:val="16"/>
              </w:rPr>
            </w:pPr>
            <w:r>
              <w:rPr>
                <w:color w:val="000000"/>
                <w:sz w:val="16"/>
                <w:szCs w:val="16"/>
              </w:rPr>
              <w:t>2157,75</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2220,62</w:t>
            </w:r>
          </w:p>
        </w:tc>
        <w:tc>
          <w:tcPr>
            <w:tcW w:w="816" w:type="dxa"/>
            <w:gridSpan w:val="2"/>
            <w:shd w:val="clear" w:color="auto" w:fill="auto"/>
            <w:vAlign w:val="bottom"/>
            <w:hideMark/>
          </w:tcPr>
          <w:p w:rsidR="007E1CE2" w:rsidRDefault="007E1CE2">
            <w:pPr>
              <w:jc w:val="center"/>
              <w:rPr>
                <w:color w:val="000000"/>
                <w:sz w:val="16"/>
                <w:szCs w:val="16"/>
              </w:rPr>
            </w:pPr>
            <w:r>
              <w:rPr>
                <w:color w:val="000000"/>
                <w:sz w:val="16"/>
                <w:szCs w:val="16"/>
              </w:rPr>
              <w:t>2283,49</w:t>
            </w:r>
          </w:p>
        </w:tc>
        <w:tc>
          <w:tcPr>
            <w:tcW w:w="885" w:type="dxa"/>
            <w:gridSpan w:val="3"/>
            <w:shd w:val="clear" w:color="auto" w:fill="auto"/>
            <w:vAlign w:val="bottom"/>
            <w:hideMark/>
          </w:tcPr>
          <w:p w:rsidR="007E1CE2" w:rsidRDefault="007E1CE2">
            <w:pPr>
              <w:jc w:val="center"/>
              <w:rPr>
                <w:color w:val="000000"/>
                <w:sz w:val="16"/>
                <w:szCs w:val="16"/>
              </w:rPr>
            </w:pPr>
            <w:r>
              <w:rPr>
                <w:color w:val="000000"/>
                <w:sz w:val="16"/>
                <w:szCs w:val="16"/>
              </w:rPr>
              <w:t>2346,36</w:t>
            </w:r>
          </w:p>
        </w:tc>
        <w:tc>
          <w:tcPr>
            <w:tcW w:w="850" w:type="dxa"/>
            <w:gridSpan w:val="3"/>
            <w:shd w:val="clear" w:color="auto" w:fill="auto"/>
            <w:vAlign w:val="bottom"/>
            <w:hideMark/>
          </w:tcPr>
          <w:p w:rsidR="007E1CE2" w:rsidRDefault="007E1CE2">
            <w:pPr>
              <w:jc w:val="center"/>
              <w:rPr>
                <w:color w:val="000000"/>
                <w:sz w:val="16"/>
                <w:szCs w:val="16"/>
              </w:rPr>
            </w:pPr>
            <w:r>
              <w:rPr>
                <w:color w:val="000000"/>
                <w:sz w:val="16"/>
                <w:szCs w:val="16"/>
              </w:rPr>
              <w:t>2409,24</w:t>
            </w:r>
          </w:p>
        </w:tc>
        <w:tc>
          <w:tcPr>
            <w:tcW w:w="755" w:type="dxa"/>
            <w:gridSpan w:val="2"/>
            <w:shd w:val="clear" w:color="auto" w:fill="auto"/>
            <w:vAlign w:val="bottom"/>
            <w:hideMark/>
          </w:tcPr>
          <w:p w:rsidR="007E1CE2" w:rsidRDefault="007E1CE2">
            <w:pPr>
              <w:jc w:val="center"/>
              <w:rPr>
                <w:color w:val="000000"/>
                <w:sz w:val="16"/>
                <w:szCs w:val="16"/>
              </w:rPr>
            </w:pPr>
            <w:r>
              <w:rPr>
                <w:color w:val="000000"/>
                <w:sz w:val="16"/>
                <w:szCs w:val="16"/>
              </w:rPr>
              <w:t>2472,11</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2534,98</w:t>
            </w:r>
          </w:p>
        </w:tc>
        <w:tc>
          <w:tcPr>
            <w:tcW w:w="878" w:type="dxa"/>
            <w:gridSpan w:val="2"/>
            <w:shd w:val="clear" w:color="auto" w:fill="auto"/>
            <w:vAlign w:val="bottom"/>
            <w:hideMark/>
          </w:tcPr>
          <w:p w:rsidR="007E1CE2" w:rsidRDefault="007E1CE2">
            <w:pPr>
              <w:jc w:val="center"/>
              <w:rPr>
                <w:color w:val="000000"/>
                <w:sz w:val="16"/>
                <w:szCs w:val="16"/>
              </w:rPr>
            </w:pPr>
            <w:r>
              <w:rPr>
                <w:color w:val="000000"/>
                <w:sz w:val="16"/>
                <w:szCs w:val="16"/>
              </w:rPr>
              <w:t>2597,85</w:t>
            </w:r>
          </w:p>
        </w:tc>
        <w:tc>
          <w:tcPr>
            <w:tcW w:w="823" w:type="dxa"/>
            <w:gridSpan w:val="2"/>
            <w:shd w:val="clear" w:color="auto" w:fill="auto"/>
            <w:vAlign w:val="bottom"/>
            <w:hideMark/>
          </w:tcPr>
          <w:p w:rsidR="007E1CE2" w:rsidRDefault="007E1CE2">
            <w:pPr>
              <w:jc w:val="center"/>
              <w:rPr>
                <w:color w:val="000000"/>
                <w:sz w:val="16"/>
                <w:szCs w:val="16"/>
              </w:rPr>
            </w:pPr>
            <w:r>
              <w:rPr>
                <w:color w:val="000000"/>
                <w:sz w:val="16"/>
                <w:szCs w:val="16"/>
              </w:rPr>
              <w:t>2660,73</w:t>
            </w:r>
          </w:p>
        </w:tc>
        <w:tc>
          <w:tcPr>
            <w:tcW w:w="850" w:type="dxa"/>
            <w:gridSpan w:val="2"/>
            <w:shd w:val="clear" w:color="auto" w:fill="auto"/>
            <w:vAlign w:val="bottom"/>
            <w:hideMark/>
          </w:tcPr>
          <w:p w:rsidR="007E1CE2" w:rsidRDefault="007E1CE2">
            <w:pPr>
              <w:jc w:val="center"/>
              <w:rPr>
                <w:color w:val="000000"/>
                <w:sz w:val="16"/>
                <w:szCs w:val="16"/>
              </w:rPr>
            </w:pPr>
            <w:r>
              <w:rPr>
                <w:color w:val="000000"/>
                <w:sz w:val="16"/>
                <w:szCs w:val="16"/>
              </w:rPr>
              <w:t>2723,60</w:t>
            </w:r>
          </w:p>
        </w:tc>
        <w:tc>
          <w:tcPr>
            <w:tcW w:w="851" w:type="dxa"/>
            <w:gridSpan w:val="2"/>
            <w:shd w:val="clear" w:color="auto" w:fill="auto"/>
            <w:vAlign w:val="bottom"/>
            <w:hideMark/>
          </w:tcPr>
          <w:p w:rsidR="007E1CE2" w:rsidRDefault="007E1CE2">
            <w:pPr>
              <w:jc w:val="center"/>
              <w:rPr>
                <w:color w:val="000000"/>
                <w:sz w:val="16"/>
                <w:szCs w:val="16"/>
              </w:rPr>
            </w:pPr>
            <w:r>
              <w:rPr>
                <w:color w:val="000000"/>
                <w:sz w:val="16"/>
                <w:szCs w:val="16"/>
              </w:rPr>
              <w:t>2786,47</w:t>
            </w:r>
          </w:p>
        </w:tc>
        <w:tc>
          <w:tcPr>
            <w:tcW w:w="832" w:type="dxa"/>
            <w:gridSpan w:val="2"/>
            <w:shd w:val="clear" w:color="auto" w:fill="auto"/>
            <w:vAlign w:val="bottom"/>
            <w:hideMark/>
          </w:tcPr>
          <w:p w:rsidR="007E1CE2" w:rsidRDefault="007E1CE2">
            <w:pPr>
              <w:jc w:val="center"/>
              <w:rPr>
                <w:color w:val="000000"/>
                <w:sz w:val="16"/>
                <w:szCs w:val="16"/>
              </w:rPr>
            </w:pPr>
            <w:r>
              <w:rPr>
                <w:color w:val="000000"/>
                <w:sz w:val="16"/>
                <w:szCs w:val="16"/>
              </w:rPr>
              <w:t>2849,35</w:t>
            </w:r>
          </w:p>
        </w:tc>
      </w:tr>
      <w:tr w:rsidR="007E1CE2" w:rsidRPr="00536F49" w:rsidTr="00757B52">
        <w:trPr>
          <w:trHeight w:val="447"/>
        </w:trPr>
        <w:tc>
          <w:tcPr>
            <w:tcW w:w="3119" w:type="dxa"/>
            <w:tcBorders>
              <w:bottom w:val="single" w:sz="12" w:space="0" w:color="auto"/>
            </w:tcBorders>
            <w:shd w:val="clear" w:color="auto" w:fill="auto"/>
            <w:vAlign w:val="center"/>
            <w:hideMark/>
          </w:tcPr>
          <w:p w:rsidR="007E1CE2" w:rsidRPr="00FE67B1" w:rsidRDefault="007E1CE2" w:rsidP="00A7385F">
            <w:pPr>
              <w:spacing w:before="0" w:after="0"/>
              <w:jc w:val="left"/>
              <w:rPr>
                <w:b/>
                <w:sz w:val="18"/>
                <w:szCs w:val="18"/>
              </w:rPr>
            </w:pPr>
            <w:r w:rsidRPr="00FE67B1">
              <w:rPr>
                <w:b/>
                <w:sz w:val="18"/>
                <w:szCs w:val="18"/>
              </w:rPr>
              <w:t>Динамика изменения объема реализации (по отношению к факту 2011 г.)</w:t>
            </w:r>
          </w:p>
        </w:tc>
        <w:tc>
          <w:tcPr>
            <w:tcW w:w="851" w:type="dxa"/>
            <w:gridSpan w:val="2"/>
            <w:tcBorders>
              <w:bottom w:val="single" w:sz="12" w:space="0" w:color="auto"/>
            </w:tcBorders>
            <w:shd w:val="clear" w:color="auto" w:fill="auto"/>
            <w:vAlign w:val="center"/>
            <w:hideMark/>
          </w:tcPr>
          <w:p w:rsidR="007E1CE2" w:rsidRPr="00FE67B1" w:rsidRDefault="007E1CE2" w:rsidP="00A7385F">
            <w:pPr>
              <w:spacing w:before="0" w:after="0"/>
              <w:jc w:val="center"/>
              <w:rPr>
                <w:sz w:val="18"/>
                <w:szCs w:val="18"/>
              </w:rPr>
            </w:pPr>
            <w:r w:rsidRPr="00FE67B1">
              <w:rPr>
                <w:sz w:val="18"/>
                <w:szCs w:val="18"/>
              </w:rPr>
              <w:t>%</w:t>
            </w:r>
          </w:p>
        </w:tc>
        <w:tc>
          <w:tcPr>
            <w:tcW w:w="850"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94,17</w:t>
            </w:r>
          </w:p>
        </w:tc>
        <w:tc>
          <w:tcPr>
            <w:tcW w:w="851"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97,09</w:t>
            </w:r>
          </w:p>
        </w:tc>
        <w:tc>
          <w:tcPr>
            <w:tcW w:w="736"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100,00</w:t>
            </w:r>
          </w:p>
        </w:tc>
        <w:tc>
          <w:tcPr>
            <w:tcW w:w="823"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102,91</w:t>
            </w:r>
          </w:p>
        </w:tc>
        <w:tc>
          <w:tcPr>
            <w:tcW w:w="816"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105,83</w:t>
            </w:r>
          </w:p>
        </w:tc>
        <w:tc>
          <w:tcPr>
            <w:tcW w:w="885" w:type="dxa"/>
            <w:gridSpan w:val="3"/>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108,74</w:t>
            </w:r>
          </w:p>
        </w:tc>
        <w:tc>
          <w:tcPr>
            <w:tcW w:w="850" w:type="dxa"/>
            <w:gridSpan w:val="3"/>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111,66</w:t>
            </w:r>
          </w:p>
        </w:tc>
        <w:tc>
          <w:tcPr>
            <w:tcW w:w="755"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114,57</w:t>
            </w:r>
          </w:p>
        </w:tc>
        <w:tc>
          <w:tcPr>
            <w:tcW w:w="823"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117,48</w:t>
            </w:r>
          </w:p>
        </w:tc>
        <w:tc>
          <w:tcPr>
            <w:tcW w:w="878"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120,40</w:t>
            </w:r>
          </w:p>
        </w:tc>
        <w:tc>
          <w:tcPr>
            <w:tcW w:w="823"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123,31</w:t>
            </w:r>
          </w:p>
        </w:tc>
        <w:tc>
          <w:tcPr>
            <w:tcW w:w="850"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126,22</w:t>
            </w:r>
          </w:p>
        </w:tc>
        <w:tc>
          <w:tcPr>
            <w:tcW w:w="851"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129,14</w:t>
            </w:r>
          </w:p>
        </w:tc>
        <w:tc>
          <w:tcPr>
            <w:tcW w:w="832" w:type="dxa"/>
            <w:gridSpan w:val="2"/>
            <w:tcBorders>
              <w:bottom w:val="single" w:sz="12" w:space="0" w:color="auto"/>
            </w:tcBorders>
            <w:shd w:val="clear" w:color="auto" w:fill="auto"/>
            <w:noWrap/>
            <w:vAlign w:val="bottom"/>
            <w:hideMark/>
          </w:tcPr>
          <w:p w:rsidR="007E1CE2" w:rsidRDefault="007E1CE2">
            <w:pPr>
              <w:jc w:val="center"/>
              <w:rPr>
                <w:color w:val="000000"/>
                <w:sz w:val="16"/>
                <w:szCs w:val="16"/>
              </w:rPr>
            </w:pPr>
            <w:r>
              <w:rPr>
                <w:color w:val="000000"/>
                <w:sz w:val="16"/>
                <w:szCs w:val="16"/>
              </w:rPr>
              <w:t>132,05</w:t>
            </w:r>
          </w:p>
        </w:tc>
      </w:tr>
      <w:tr w:rsidR="00600AE0" w:rsidRPr="000A0935" w:rsidTr="00757B52">
        <w:trPr>
          <w:trHeight w:val="252"/>
        </w:trPr>
        <w:tc>
          <w:tcPr>
            <w:tcW w:w="15593" w:type="dxa"/>
            <w:gridSpan w:val="33"/>
            <w:tcBorders>
              <w:top w:val="single" w:sz="12" w:space="0" w:color="auto"/>
              <w:left w:val="single" w:sz="12" w:space="0" w:color="auto"/>
              <w:bottom w:val="single" w:sz="12" w:space="0" w:color="auto"/>
              <w:right w:val="single" w:sz="12" w:space="0" w:color="auto"/>
            </w:tcBorders>
            <w:noWrap/>
            <w:vAlign w:val="center"/>
            <w:hideMark/>
          </w:tcPr>
          <w:p w:rsidR="00600AE0" w:rsidRPr="000A0935" w:rsidRDefault="00600AE0" w:rsidP="00600AE0">
            <w:pPr>
              <w:spacing w:before="0" w:after="0" w:line="276" w:lineRule="auto"/>
              <w:jc w:val="left"/>
              <w:rPr>
                <w:sz w:val="18"/>
                <w:szCs w:val="18"/>
                <w:lang w:eastAsia="en-US"/>
              </w:rPr>
            </w:pPr>
            <w:r w:rsidRPr="007E1CE2">
              <w:rPr>
                <w:b/>
                <w:bCs/>
                <w:color w:val="000000"/>
                <w:sz w:val="18"/>
                <w:szCs w:val="18"/>
                <w:lang w:eastAsia="en-US"/>
              </w:rPr>
              <w:t>УСЛУГА ПО ЗАХОРОНЕНИЮ (УТИЛИЗАЦИИ) ТВЕРДЫХ БЫТОВЫХ ОТХОДОВ</w:t>
            </w:r>
          </w:p>
        </w:tc>
      </w:tr>
      <w:tr w:rsidR="007E1CE2" w:rsidRPr="000A0935" w:rsidTr="00757B52">
        <w:trPr>
          <w:trHeight w:val="480"/>
        </w:trPr>
        <w:tc>
          <w:tcPr>
            <w:tcW w:w="3119" w:type="dxa"/>
            <w:tcBorders>
              <w:top w:val="single" w:sz="12" w:space="0" w:color="auto"/>
              <w:left w:val="single" w:sz="12"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left"/>
              <w:rPr>
                <w:sz w:val="18"/>
                <w:szCs w:val="18"/>
                <w:lang w:eastAsia="en-US"/>
              </w:rPr>
            </w:pPr>
            <w:r w:rsidRPr="000A0935">
              <w:rPr>
                <w:sz w:val="18"/>
                <w:szCs w:val="18"/>
                <w:lang w:eastAsia="en-US"/>
              </w:rPr>
              <w:t>Объём реализации услуги по захоронению (утилизации) ТБО всем потребителям</w:t>
            </w:r>
          </w:p>
        </w:tc>
        <w:tc>
          <w:tcPr>
            <w:tcW w:w="851" w:type="dxa"/>
            <w:gridSpan w:val="2"/>
            <w:tcBorders>
              <w:top w:val="single" w:sz="12" w:space="0" w:color="auto"/>
              <w:left w:val="single" w:sz="4"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center"/>
              <w:rPr>
                <w:sz w:val="18"/>
                <w:szCs w:val="18"/>
                <w:lang w:eastAsia="en-US"/>
              </w:rPr>
            </w:pPr>
            <w:r w:rsidRPr="000A0935">
              <w:rPr>
                <w:sz w:val="18"/>
                <w:szCs w:val="18"/>
                <w:lang w:eastAsia="en-US"/>
              </w:rPr>
              <w:t>тыс. м</w:t>
            </w:r>
            <w:r w:rsidRPr="000A0935">
              <w:rPr>
                <w:sz w:val="18"/>
                <w:szCs w:val="18"/>
                <w:vertAlign w:val="superscript"/>
                <w:lang w:eastAsia="en-US"/>
              </w:rPr>
              <w:t>3</w:t>
            </w:r>
          </w:p>
        </w:tc>
        <w:tc>
          <w:tcPr>
            <w:tcW w:w="850"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22,5</w:t>
            </w:r>
          </w:p>
        </w:tc>
        <w:tc>
          <w:tcPr>
            <w:tcW w:w="851"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23,1</w:t>
            </w:r>
          </w:p>
        </w:tc>
        <w:tc>
          <w:tcPr>
            <w:tcW w:w="736"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23,6</w:t>
            </w:r>
          </w:p>
        </w:tc>
        <w:tc>
          <w:tcPr>
            <w:tcW w:w="823"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23,9</w:t>
            </w:r>
          </w:p>
        </w:tc>
        <w:tc>
          <w:tcPr>
            <w:tcW w:w="816"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24,6</w:t>
            </w:r>
          </w:p>
        </w:tc>
        <w:tc>
          <w:tcPr>
            <w:tcW w:w="885" w:type="dxa"/>
            <w:gridSpan w:val="3"/>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24,9</w:t>
            </w:r>
          </w:p>
        </w:tc>
        <w:tc>
          <w:tcPr>
            <w:tcW w:w="850" w:type="dxa"/>
            <w:gridSpan w:val="3"/>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25,7</w:t>
            </w:r>
          </w:p>
        </w:tc>
        <w:tc>
          <w:tcPr>
            <w:tcW w:w="755"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25,9</w:t>
            </w:r>
          </w:p>
        </w:tc>
        <w:tc>
          <w:tcPr>
            <w:tcW w:w="823"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26,5</w:t>
            </w:r>
          </w:p>
        </w:tc>
        <w:tc>
          <w:tcPr>
            <w:tcW w:w="878"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27,3</w:t>
            </w:r>
          </w:p>
        </w:tc>
        <w:tc>
          <w:tcPr>
            <w:tcW w:w="823"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27,5</w:t>
            </w:r>
          </w:p>
        </w:tc>
        <w:tc>
          <w:tcPr>
            <w:tcW w:w="850"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28,0</w:t>
            </w:r>
          </w:p>
        </w:tc>
        <w:tc>
          <w:tcPr>
            <w:tcW w:w="851" w:type="dxa"/>
            <w:gridSpan w:val="2"/>
            <w:tcBorders>
              <w:top w:val="single" w:sz="12"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28,8</w:t>
            </w:r>
          </w:p>
        </w:tc>
        <w:tc>
          <w:tcPr>
            <w:tcW w:w="832" w:type="dxa"/>
            <w:gridSpan w:val="2"/>
            <w:tcBorders>
              <w:top w:val="single" w:sz="12" w:space="0" w:color="auto"/>
              <w:left w:val="single" w:sz="4" w:space="0" w:color="auto"/>
              <w:bottom w:val="single" w:sz="4"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29,4</w:t>
            </w:r>
          </w:p>
        </w:tc>
      </w:tr>
      <w:tr w:rsidR="007E1CE2" w:rsidRPr="000A0935" w:rsidTr="00757B52">
        <w:trPr>
          <w:trHeight w:val="480"/>
        </w:trPr>
        <w:tc>
          <w:tcPr>
            <w:tcW w:w="3119" w:type="dxa"/>
            <w:tcBorders>
              <w:top w:val="single" w:sz="4" w:space="0" w:color="auto"/>
              <w:left w:val="single" w:sz="12"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left"/>
              <w:rPr>
                <w:sz w:val="18"/>
                <w:szCs w:val="18"/>
                <w:lang w:eastAsia="en-US"/>
              </w:rPr>
            </w:pPr>
            <w:r w:rsidRPr="000A0935">
              <w:rPr>
                <w:sz w:val="18"/>
                <w:szCs w:val="18"/>
                <w:lang w:eastAsia="en-US"/>
              </w:rPr>
              <w:t>в т. ч. объём реализации услуги по захоронению (утилизации) ТБО населению</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center"/>
              <w:rPr>
                <w:sz w:val="18"/>
                <w:szCs w:val="18"/>
                <w:lang w:eastAsia="en-US"/>
              </w:rPr>
            </w:pPr>
            <w:r w:rsidRPr="000A0935">
              <w:rPr>
                <w:sz w:val="18"/>
                <w:szCs w:val="18"/>
                <w:lang w:eastAsia="en-US"/>
              </w:rPr>
              <w:t>тыс. м</w:t>
            </w:r>
            <w:r w:rsidRPr="000A0935">
              <w:rPr>
                <w:sz w:val="18"/>
                <w:szCs w:val="18"/>
                <w:vertAlign w:val="superscript"/>
                <w:lang w:eastAsia="en-US"/>
              </w:rPr>
              <w:t>3</w:t>
            </w:r>
          </w:p>
        </w:tc>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19,2</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19,6</w:t>
            </w:r>
          </w:p>
        </w:tc>
        <w:tc>
          <w:tcPr>
            <w:tcW w:w="736"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20,1</w:t>
            </w:r>
          </w:p>
        </w:tc>
        <w:tc>
          <w:tcPr>
            <w:tcW w:w="82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20,3</w:t>
            </w:r>
          </w:p>
        </w:tc>
        <w:tc>
          <w:tcPr>
            <w:tcW w:w="816"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20,9</w:t>
            </w:r>
          </w:p>
        </w:tc>
        <w:tc>
          <w:tcPr>
            <w:tcW w:w="885"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21,2</w:t>
            </w:r>
          </w:p>
        </w:tc>
        <w:tc>
          <w:tcPr>
            <w:tcW w:w="850" w:type="dxa"/>
            <w:gridSpan w:val="3"/>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21,8</w:t>
            </w:r>
          </w:p>
        </w:tc>
        <w:tc>
          <w:tcPr>
            <w:tcW w:w="755"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22,1</w:t>
            </w:r>
          </w:p>
        </w:tc>
        <w:tc>
          <w:tcPr>
            <w:tcW w:w="82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22,5</w:t>
            </w:r>
          </w:p>
        </w:tc>
        <w:tc>
          <w:tcPr>
            <w:tcW w:w="878"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23,2</w:t>
            </w:r>
          </w:p>
        </w:tc>
        <w:tc>
          <w:tcPr>
            <w:tcW w:w="823"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23,4</w:t>
            </w:r>
          </w:p>
        </w:tc>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23,8</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24,5</w:t>
            </w:r>
          </w:p>
        </w:tc>
        <w:tc>
          <w:tcPr>
            <w:tcW w:w="832" w:type="dxa"/>
            <w:gridSpan w:val="2"/>
            <w:tcBorders>
              <w:top w:val="single" w:sz="4" w:space="0" w:color="auto"/>
              <w:left w:val="single" w:sz="4" w:space="0" w:color="auto"/>
              <w:bottom w:val="single" w:sz="4"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25,0</w:t>
            </w:r>
          </w:p>
        </w:tc>
      </w:tr>
      <w:tr w:rsidR="007E1CE2" w:rsidRPr="000A0935" w:rsidTr="00757B52">
        <w:trPr>
          <w:trHeight w:val="347"/>
        </w:trPr>
        <w:tc>
          <w:tcPr>
            <w:tcW w:w="3119" w:type="dxa"/>
            <w:tcBorders>
              <w:top w:val="single" w:sz="4" w:space="0" w:color="auto"/>
              <w:left w:val="single" w:sz="12"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left"/>
              <w:rPr>
                <w:sz w:val="18"/>
                <w:szCs w:val="18"/>
                <w:lang w:eastAsia="en-US"/>
              </w:rPr>
            </w:pPr>
            <w:r w:rsidRPr="000A0935">
              <w:rPr>
                <w:sz w:val="18"/>
                <w:szCs w:val="18"/>
                <w:lang w:eastAsia="en-US"/>
              </w:rPr>
              <w:t>в т. ч. объём реализации услуги по захоронению (утилизации) ТБО прочим потребителям</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E1CE2" w:rsidRPr="000A0935" w:rsidRDefault="007E1CE2" w:rsidP="00600AE0">
            <w:pPr>
              <w:spacing w:before="0" w:after="0" w:line="276" w:lineRule="auto"/>
              <w:jc w:val="center"/>
              <w:rPr>
                <w:sz w:val="18"/>
                <w:szCs w:val="18"/>
                <w:lang w:eastAsia="en-US"/>
              </w:rPr>
            </w:pPr>
            <w:r w:rsidRPr="000A0935">
              <w:rPr>
                <w:sz w:val="18"/>
                <w:szCs w:val="18"/>
                <w:lang w:eastAsia="en-US"/>
              </w:rPr>
              <w:t>тыс. м</w:t>
            </w:r>
            <w:r w:rsidRPr="000A0935">
              <w:rPr>
                <w:sz w:val="18"/>
                <w:szCs w:val="18"/>
                <w:vertAlign w:val="superscript"/>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3,4</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3,5</w:t>
            </w:r>
          </w:p>
        </w:tc>
        <w:tc>
          <w:tcPr>
            <w:tcW w:w="736"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3,5</w:t>
            </w:r>
          </w:p>
        </w:tc>
        <w:tc>
          <w:tcPr>
            <w:tcW w:w="82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3,6</w:t>
            </w:r>
          </w:p>
        </w:tc>
        <w:tc>
          <w:tcPr>
            <w:tcW w:w="816"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3,7</w:t>
            </w:r>
          </w:p>
        </w:tc>
        <w:tc>
          <w:tcPr>
            <w:tcW w:w="885"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3,7</w:t>
            </w:r>
          </w:p>
        </w:tc>
        <w:tc>
          <w:tcPr>
            <w:tcW w:w="850" w:type="dxa"/>
            <w:gridSpan w:val="3"/>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3,9</w:t>
            </w:r>
          </w:p>
        </w:tc>
        <w:tc>
          <w:tcPr>
            <w:tcW w:w="755"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3,9</w:t>
            </w:r>
          </w:p>
        </w:tc>
        <w:tc>
          <w:tcPr>
            <w:tcW w:w="82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4,0</w:t>
            </w:r>
          </w:p>
        </w:tc>
        <w:tc>
          <w:tcPr>
            <w:tcW w:w="878"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4,1</w:t>
            </w:r>
          </w:p>
        </w:tc>
        <w:tc>
          <w:tcPr>
            <w:tcW w:w="823"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4,1</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4,2</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7E1CE2" w:rsidRDefault="007E1CE2">
            <w:pPr>
              <w:jc w:val="center"/>
              <w:rPr>
                <w:color w:val="000000"/>
                <w:sz w:val="18"/>
                <w:szCs w:val="18"/>
              </w:rPr>
            </w:pPr>
            <w:r>
              <w:rPr>
                <w:color w:val="000000"/>
                <w:sz w:val="18"/>
                <w:szCs w:val="18"/>
              </w:rPr>
              <w:t>4,3</w:t>
            </w:r>
          </w:p>
        </w:tc>
        <w:tc>
          <w:tcPr>
            <w:tcW w:w="832" w:type="dxa"/>
            <w:gridSpan w:val="2"/>
            <w:tcBorders>
              <w:top w:val="single" w:sz="4" w:space="0" w:color="auto"/>
              <w:left w:val="single" w:sz="4" w:space="0" w:color="auto"/>
              <w:bottom w:val="single" w:sz="4" w:space="0" w:color="auto"/>
              <w:right w:val="single" w:sz="12" w:space="0" w:color="auto"/>
            </w:tcBorders>
            <w:vAlign w:val="bottom"/>
            <w:hideMark/>
          </w:tcPr>
          <w:p w:rsidR="007E1CE2" w:rsidRDefault="007E1CE2">
            <w:pPr>
              <w:jc w:val="center"/>
              <w:rPr>
                <w:color w:val="000000"/>
                <w:sz w:val="18"/>
                <w:szCs w:val="18"/>
              </w:rPr>
            </w:pPr>
            <w:r>
              <w:rPr>
                <w:color w:val="000000"/>
                <w:sz w:val="18"/>
                <w:szCs w:val="18"/>
              </w:rPr>
              <w:t>4,4</w:t>
            </w:r>
          </w:p>
        </w:tc>
      </w:tr>
      <w:tr w:rsidR="007E1CE2" w:rsidTr="00757B52">
        <w:trPr>
          <w:trHeight w:val="285"/>
        </w:trPr>
        <w:tc>
          <w:tcPr>
            <w:tcW w:w="3119" w:type="dxa"/>
            <w:tcBorders>
              <w:top w:val="single" w:sz="4" w:space="0" w:color="auto"/>
              <w:left w:val="single" w:sz="12" w:space="0" w:color="auto"/>
              <w:bottom w:val="single" w:sz="12" w:space="0" w:color="auto"/>
              <w:right w:val="single" w:sz="4" w:space="0" w:color="auto"/>
            </w:tcBorders>
            <w:vAlign w:val="center"/>
            <w:hideMark/>
          </w:tcPr>
          <w:p w:rsidR="007E1CE2" w:rsidRPr="000A0935" w:rsidRDefault="007E1CE2" w:rsidP="00600AE0">
            <w:pPr>
              <w:spacing w:before="0" w:after="0" w:line="276" w:lineRule="auto"/>
              <w:jc w:val="left"/>
              <w:rPr>
                <w:sz w:val="18"/>
                <w:szCs w:val="18"/>
                <w:lang w:eastAsia="en-US"/>
              </w:rPr>
            </w:pPr>
            <w:r w:rsidRPr="000A0935">
              <w:rPr>
                <w:sz w:val="18"/>
                <w:szCs w:val="18"/>
                <w:lang w:eastAsia="en-US"/>
              </w:rPr>
              <w:t>Динамика изменения объема реализации  (по отношению к факту 2011 г.)</w:t>
            </w:r>
          </w:p>
        </w:tc>
        <w:tc>
          <w:tcPr>
            <w:tcW w:w="851" w:type="dxa"/>
            <w:gridSpan w:val="2"/>
            <w:tcBorders>
              <w:top w:val="single" w:sz="4" w:space="0" w:color="auto"/>
              <w:left w:val="single" w:sz="4" w:space="0" w:color="auto"/>
              <w:bottom w:val="single" w:sz="12" w:space="0" w:color="auto"/>
              <w:right w:val="single" w:sz="4" w:space="0" w:color="auto"/>
            </w:tcBorders>
            <w:noWrap/>
            <w:vAlign w:val="center"/>
            <w:hideMark/>
          </w:tcPr>
          <w:p w:rsidR="007E1CE2" w:rsidRPr="000A0935" w:rsidRDefault="007E1CE2" w:rsidP="00600AE0">
            <w:pPr>
              <w:spacing w:before="0" w:after="0" w:line="276" w:lineRule="auto"/>
              <w:jc w:val="center"/>
              <w:rPr>
                <w:sz w:val="18"/>
                <w:szCs w:val="18"/>
                <w:lang w:eastAsia="en-US"/>
              </w:rPr>
            </w:pPr>
            <w:r w:rsidRPr="000A0935">
              <w:rPr>
                <w:sz w:val="18"/>
                <w:szCs w:val="18"/>
                <w:lang w:eastAsia="en-US"/>
              </w:rPr>
              <w:t>%</w:t>
            </w:r>
          </w:p>
        </w:tc>
        <w:tc>
          <w:tcPr>
            <w:tcW w:w="850"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96,1</w:t>
            </w:r>
          </w:p>
        </w:tc>
        <w:tc>
          <w:tcPr>
            <w:tcW w:w="85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98</w:t>
            </w:r>
          </w:p>
        </w:tc>
        <w:tc>
          <w:tcPr>
            <w:tcW w:w="736"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100</w:t>
            </w:r>
          </w:p>
        </w:tc>
        <w:tc>
          <w:tcPr>
            <w:tcW w:w="82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102</w:t>
            </w:r>
          </w:p>
        </w:tc>
        <w:tc>
          <w:tcPr>
            <w:tcW w:w="816"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104</w:t>
            </w:r>
          </w:p>
        </w:tc>
        <w:tc>
          <w:tcPr>
            <w:tcW w:w="885"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106,1</w:t>
            </w:r>
          </w:p>
        </w:tc>
        <w:tc>
          <w:tcPr>
            <w:tcW w:w="850" w:type="dxa"/>
            <w:gridSpan w:val="3"/>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108,2</w:t>
            </w:r>
          </w:p>
        </w:tc>
        <w:tc>
          <w:tcPr>
            <w:tcW w:w="755"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110,4</w:t>
            </w:r>
          </w:p>
        </w:tc>
        <w:tc>
          <w:tcPr>
            <w:tcW w:w="82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112,6</w:t>
            </w:r>
          </w:p>
        </w:tc>
        <w:tc>
          <w:tcPr>
            <w:tcW w:w="878"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114,9</w:t>
            </w:r>
          </w:p>
        </w:tc>
        <w:tc>
          <w:tcPr>
            <w:tcW w:w="823"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117,2</w:t>
            </w:r>
          </w:p>
        </w:tc>
        <w:tc>
          <w:tcPr>
            <w:tcW w:w="850"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119,5</w:t>
            </w:r>
          </w:p>
        </w:tc>
        <w:tc>
          <w:tcPr>
            <w:tcW w:w="851" w:type="dxa"/>
            <w:gridSpan w:val="2"/>
            <w:tcBorders>
              <w:top w:val="single" w:sz="4" w:space="0" w:color="auto"/>
              <w:left w:val="single" w:sz="4" w:space="0" w:color="auto"/>
              <w:bottom w:val="single" w:sz="12" w:space="0" w:color="auto"/>
              <w:right w:val="single" w:sz="4" w:space="0" w:color="auto"/>
            </w:tcBorders>
            <w:noWrap/>
            <w:vAlign w:val="bottom"/>
            <w:hideMark/>
          </w:tcPr>
          <w:p w:rsidR="007E1CE2" w:rsidRDefault="007E1CE2">
            <w:pPr>
              <w:jc w:val="center"/>
              <w:rPr>
                <w:color w:val="000000"/>
                <w:sz w:val="18"/>
                <w:szCs w:val="18"/>
              </w:rPr>
            </w:pPr>
            <w:r>
              <w:rPr>
                <w:color w:val="000000"/>
                <w:sz w:val="18"/>
                <w:szCs w:val="18"/>
              </w:rPr>
              <w:t>121,9</w:t>
            </w:r>
          </w:p>
        </w:tc>
        <w:tc>
          <w:tcPr>
            <w:tcW w:w="832" w:type="dxa"/>
            <w:gridSpan w:val="2"/>
            <w:tcBorders>
              <w:top w:val="single" w:sz="4" w:space="0" w:color="auto"/>
              <w:left w:val="single" w:sz="4" w:space="0" w:color="auto"/>
              <w:bottom w:val="single" w:sz="12" w:space="0" w:color="auto"/>
              <w:right w:val="single" w:sz="12" w:space="0" w:color="auto"/>
            </w:tcBorders>
            <w:noWrap/>
            <w:vAlign w:val="bottom"/>
            <w:hideMark/>
          </w:tcPr>
          <w:p w:rsidR="007E1CE2" w:rsidRDefault="007E1CE2">
            <w:pPr>
              <w:jc w:val="center"/>
              <w:rPr>
                <w:color w:val="000000"/>
                <w:sz w:val="18"/>
                <w:szCs w:val="18"/>
              </w:rPr>
            </w:pPr>
            <w:r>
              <w:rPr>
                <w:color w:val="000000"/>
                <w:sz w:val="18"/>
                <w:szCs w:val="18"/>
              </w:rPr>
              <w:t>124,3</w:t>
            </w:r>
          </w:p>
        </w:tc>
      </w:tr>
    </w:tbl>
    <w:p w:rsidR="00600AE0" w:rsidRDefault="00600AE0" w:rsidP="00600AE0">
      <w:pPr>
        <w:pStyle w:val="ConsPlusNormal"/>
        <w:widowControl/>
        <w:ind w:firstLine="0"/>
        <w:jc w:val="both"/>
        <w:rPr>
          <w:rFonts w:ascii="Times New Roman" w:hAnsi="Times New Roman" w:cs="Times New Roman"/>
          <w:sz w:val="18"/>
          <w:szCs w:val="18"/>
          <w:highlight w:val="yellow"/>
        </w:rPr>
      </w:pPr>
    </w:p>
    <w:p w:rsidR="00600AE0" w:rsidRDefault="00600AE0" w:rsidP="00600AE0">
      <w:pPr>
        <w:spacing w:before="0" w:after="0"/>
        <w:jc w:val="left"/>
        <w:rPr>
          <w:sz w:val="28"/>
          <w:szCs w:val="28"/>
        </w:rPr>
        <w:sectPr w:rsidR="00600AE0" w:rsidSect="002903D9">
          <w:pgSz w:w="16838" w:h="11906" w:orient="landscape"/>
          <w:pgMar w:top="1560" w:right="1134" w:bottom="851" w:left="1134" w:header="709" w:footer="709" w:gutter="0"/>
          <w:cols w:space="720"/>
        </w:sectPr>
      </w:pPr>
    </w:p>
    <w:p w:rsidR="00600AE0" w:rsidRDefault="00600AE0" w:rsidP="00F8326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Обоснование прогноза спроса на коммунальные ресурсы представлено в разделе 2 «Перспективные показатели спроса на коммунальные ресурсы» Обосновывающих материалов. </w:t>
      </w:r>
    </w:p>
    <w:p w:rsidR="00600AE0" w:rsidRDefault="00600AE0" w:rsidP="00F83268">
      <w:pPr>
        <w:pStyle w:val="20"/>
        <w:spacing w:before="0" w:after="0"/>
        <w:ind w:left="0" w:firstLine="133"/>
      </w:pPr>
    </w:p>
    <w:p w:rsidR="00600AE0" w:rsidRDefault="00600AE0" w:rsidP="00F83268">
      <w:pPr>
        <w:pStyle w:val="20"/>
        <w:spacing w:before="0" w:after="0"/>
        <w:ind w:left="0" w:firstLine="133"/>
      </w:pPr>
    </w:p>
    <w:p w:rsidR="00600AE0" w:rsidRDefault="00600AE0" w:rsidP="00F83268">
      <w:pPr>
        <w:pStyle w:val="20"/>
        <w:spacing w:before="0" w:after="0"/>
        <w:ind w:left="0" w:firstLine="133"/>
      </w:pPr>
      <w:r>
        <w:t>4. Целевые показатели развития коммунальной инфраструктуры</w:t>
      </w:r>
    </w:p>
    <w:p w:rsidR="00600AE0" w:rsidRDefault="00600AE0" w:rsidP="00F83268">
      <w:pPr>
        <w:tabs>
          <w:tab w:val="left" w:pos="720"/>
        </w:tabs>
        <w:spacing w:before="0" w:after="0"/>
        <w:ind w:firstLine="133"/>
        <w:rPr>
          <w:sz w:val="28"/>
          <w:szCs w:val="28"/>
        </w:rPr>
      </w:pPr>
      <w:r>
        <w:rPr>
          <w:sz w:val="28"/>
          <w:szCs w:val="28"/>
        </w:rPr>
        <w:tab/>
      </w:r>
    </w:p>
    <w:p w:rsidR="00600AE0" w:rsidRDefault="00600AE0" w:rsidP="00F83268">
      <w:pPr>
        <w:pStyle w:val="20"/>
        <w:spacing w:before="0" w:after="0"/>
        <w:ind w:left="0" w:firstLine="133"/>
      </w:pPr>
      <w:bookmarkStart w:id="19" w:name="_Toc344217999"/>
      <w:r>
        <w:t>4.1. Целевые показатели критериев доступности для населения коммунальных услуг</w:t>
      </w:r>
      <w:bookmarkEnd w:id="19"/>
    </w:p>
    <w:p w:rsidR="00600AE0" w:rsidRDefault="00600AE0" w:rsidP="00F83268">
      <w:pPr>
        <w:pStyle w:val="S1"/>
        <w:rPr>
          <w:sz w:val="28"/>
          <w:szCs w:val="28"/>
        </w:rPr>
      </w:pPr>
    </w:p>
    <w:p w:rsidR="00600AE0" w:rsidRDefault="00600AE0" w:rsidP="00F83268">
      <w:pPr>
        <w:tabs>
          <w:tab w:val="left" w:pos="720"/>
        </w:tabs>
        <w:spacing w:before="0" w:after="0"/>
        <w:rPr>
          <w:sz w:val="28"/>
          <w:szCs w:val="28"/>
        </w:rPr>
      </w:pPr>
      <w:r>
        <w:rPr>
          <w:sz w:val="28"/>
          <w:szCs w:val="28"/>
        </w:rPr>
        <w:tab/>
        <w:t xml:space="preserve">Динамика доступности для населения коммунальных услуг в </w:t>
      </w:r>
      <w:r w:rsidR="00CA3164">
        <w:rPr>
          <w:sz w:val="28"/>
          <w:szCs w:val="28"/>
        </w:rPr>
        <w:t>Ивановск</w:t>
      </w:r>
      <w:r>
        <w:rPr>
          <w:sz w:val="28"/>
          <w:szCs w:val="28"/>
        </w:rPr>
        <w:t>ом сельском поселении представлена в таблице:</w:t>
      </w:r>
    </w:p>
    <w:p w:rsidR="00600AE0" w:rsidRDefault="00600AE0" w:rsidP="00F83268">
      <w:pPr>
        <w:spacing w:before="0" w:after="0"/>
        <w:jc w:val="left"/>
        <w:rPr>
          <w:sz w:val="28"/>
          <w:szCs w:val="28"/>
        </w:rPr>
      </w:pPr>
    </w:p>
    <w:p w:rsidR="00F83268" w:rsidRDefault="00F83268" w:rsidP="00F83268">
      <w:pPr>
        <w:spacing w:before="0" w:after="0"/>
        <w:jc w:val="left"/>
        <w:rPr>
          <w:sz w:val="28"/>
          <w:szCs w:val="28"/>
        </w:rPr>
        <w:sectPr w:rsidR="00F83268" w:rsidSect="00F83268">
          <w:pgSz w:w="12240" w:h="15840"/>
          <w:pgMar w:top="1134" w:right="850" w:bottom="1134" w:left="1701" w:header="720" w:footer="720" w:gutter="0"/>
          <w:cols w:space="720"/>
          <w:docGrid w:linePitch="326"/>
        </w:sectPr>
      </w:pPr>
    </w:p>
    <w:p w:rsidR="00600AE0" w:rsidRDefault="00600AE0" w:rsidP="00600AE0">
      <w:pPr>
        <w:tabs>
          <w:tab w:val="left" w:pos="720"/>
        </w:tabs>
        <w:spacing w:before="0" w:after="0"/>
        <w:ind w:left="709"/>
        <w:rPr>
          <w:sz w:val="28"/>
          <w:szCs w:val="28"/>
        </w:rPr>
      </w:pPr>
      <w:bookmarkStart w:id="20" w:name="_GoBack"/>
      <w:bookmarkEnd w:id="20"/>
    </w:p>
    <w:p w:rsidR="00600AE0" w:rsidRDefault="00600AE0" w:rsidP="00600AE0">
      <w:pPr>
        <w:pStyle w:val="ConsPlusNormal"/>
        <w:widowControl/>
        <w:ind w:left="709" w:firstLine="0"/>
        <w:rPr>
          <w:rFonts w:ascii="Times New Roman" w:hAnsi="Times New Roman" w:cs="Times New Roman"/>
          <w:b/>
          <w:spacing w:val="-5"/>
          <w:sz w:val="24"/>
          <w:szCs w:val="24"/>
          <w:lang w:eastAsia="en-US"/>
        </w:rPr>
      </w:pPr>
      <w:r>
        <w:rPr>
          <w:rFonts w:ascii="Times New Roman" w:hAnsi="Times New Roman" w:cs="Times New Roman"/>
          <w:b/>
          <w:spacing w:val="-5"/>
          <w:sz w:val="24"/>
          <w:szCs w:val="24"/>
          <w:lang w:eastAsia="en-US"/>
        </w:rPr>
        <w:t>Таблица № 4.1.1. Критерии доступности для населения коммунальных услуг</w:t>
      </w:r>
    </w:p>
    <w:tbl>
      <w:tblPr>
        <w:tblW w:w="13821"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987"/>
        <w:gridCol w:w="894"/>
        <w:gridCol w:w="894"/>
        <w:gridCol w:w="894"/>
        <w:gridCol w:w="894"/>
        <w:gridCol w:w="894"/>
        <w:gridCol w:w="894"/>
        <w:gridCol w:w="894"/>
        <w:gridCol w:w="894"/>
        <w:gridCol w:w="894"/>
        <w:gridCol w:w="894"/>
        <w:gridCol w:w="894"/>
      </w:tblGrid>
      <w:tr w:rsidR="00600AE0" w:rsidTr="00600AE0">
        <w:trPr>
          <w:trHeight w:val="252"/>
        </w:trPr>
        <w:tc>
          <w:tcPr>
            <w:tcW w:w="3991" w:type="dxa"/>
            <w:tcBorders>
              <w:top w:val="single" w:sz="12" w:space="0" w:color="auto"/>
              <w:left w:val="single" w:sz="12" w:space="0" w:color="auto"/>
              <w:bottom w:val="single" w:sz="12" w:space="0" w:color="auto"/>
              <w:right w:val="single" w:sz="4" w:space="0" w:color="auto"/>
            </w:tcBorders>
            <w:noWrap/>
            <w:vAlign w:val="center"/>
            <w:hideMark/>
          </w:tcPr>
          <w:p w:rsidR="00600AE0" w:rsidRDefault="00600AE0" w:rsidP="00600AE0">
            <w:pPr>
              <w:spacing w:before="0" w:after="0" w:line="276" w:lineRule="auto"/>
              <w:jc w:val="center"/>
              <w:rPr>
                <w:b/>
                <w:lang w:eastAsia="en-US"/>
              </w:rPr>
            </w:pPr>
            <w:r>
              <w:rPr>
                <w:b/>
                <w:sz w:val="22"/>
                <w:szCs w:val="22"/>
                <w:lang w:eastAsia="en-US"/>
              </w:rPr>
              <w:t>Коммунальные услуги</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2012</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2013</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2014</w:t>
            </w:r>
          </w:p>
        </w:tc>
        <w:tc>
          <w:tcPr>
            <w:tcW w:w="893"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2015</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2016</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2017</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2018</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2019</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2020</w:t>
            </w:r>
          </w:p>
        </w:tc>
        <w:tc>
          <w:tcPr>
            <w:tcW w:w="894" w:type="dxa"/>
            <w:tcBorders>
              <w:top w:val="single" w:sz="12"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2021</w:t>
            </w:r>
          </w:p>
        </w:tc>
        <w:tc>
          <w:tcPr>
            <w:tcW w:w="894" w:type="dxa"/>
            <w:tcBorders>
              <w:top w:val="single" w:sz="12"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center"/>
              <w:rPr>
                <w:b/>
                <w:bCs/>
                <w:lang w:eastAsia="en-US"/>
              </w:rPr>
            </w:pPr>
            <w:r>
              <w:rPr>
                <w:b/>
                <w:bCs/>
                <w:sz w:val="22"/>
                <w:szCs w:val="22"/>
                <w:lang w:eastAsia="en-US"/>
              </w:rPr>
              <w:t>2022</w:t>
            </w:r>
          </w:p>
        </w:tc>
      </w:tr>
      <w:tr w:rsidR="00600AE0" w:rsidTr="00600AE0">
        <w:trPr>
          <w:trHeight w:val="368"/>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Изменение общей стоимости коммунальных услуг к предыдущему году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9D10C9" w:rsidP="00100D7F">
            <w:pPr>
              <w:spacing w:before="0" w:after="0" w:line="276" w:lineRule="auto"/>
              <w:jc w:val="center"/>
              <w:rPr>
                <w:lang w:eastAsia="en-US"/>
              </w:rPr>
            </w:pPr>
            <w:r>
              <w:rPr>
                <w:sz w:val="22"/>
                <w:szCs w:val="22"/>
                <w:lang w:eastAsia="en-US"/>
              </w:rPr>
              <w:t>1</w:t>
            </w:r>
            <w:r w:rsidR="00100D7F">
              <w:rPr>
                <w:sz w:val="22"/>
                <w:szCs w:val="22"/>
                <w:lang w:eastAsia="en-US"/>
              </w:rPr>
              <w:t>08</w:t>
            </w:r>
            <w:r>
              <w:rPr>
                <w:sz w:val="22"/>
                <w:szCs w:val="22"/>
                <w:lang w:eastAsia="en-US"/>
              </w:rPr>
              <w:t>,</w:t>
            </w:r>
            <w:r w:rsidR="00100D7F">
              <w:rPr>
                <w:sz w:val="22"/>
                <w:szCs w:val="22"/>
                <w:lang w:eastAsia="en-US"/>
              </w:rPr>
              <w:t>4</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108,5</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108,7</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108,9</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100D7F">
            <w:pPr>
              <w:spacing w:before="0" w:after="0" w:line="276" w:lineRule="auto"/>
              <w:jc w:val="center"/>
              <w:rPr>
                <w:lang w:eastAsia="en-US"/>
              </w:rPr>
            </w:pPr>
            <w:r>
              <w:rPr>
                <w:sz w:val="22"/>
                <w:szCs w:val="22"/>
                <w:lang w:eastAsia="en-US"/>
              </w:rPr>
              <w:t>109,2</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109,4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109,5</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center"/>
              <w:rPr>
                <w:lang w:eastAsia="en-US"/>
              </w:rPr>
            </w:pPr>
            <w:r>
              <w:rPr>
                <w:sz w:val="22"/>
                <w:szCs w:val="22"/>
                <w:lang w:eastAsia="en-US"/>
              </w:rPr>
              <w:t>109,5</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center"/>
              <w:rPr>
                <w:lang w:eastAsia="en-US"/>
              </w:rPr>
            </w:pPr>
            <w:r>
              <w:rPr>
                <w:sz w:val="22"/>
                <w:szCs w:val="22"/>
                <w:lang w:eastAsia="en-US"/>
              </w:rPr>
              <w:t>109,4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109,4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109,3</w:t>
            </w:r>
            <w:r w:rsidR="00600AE0">
              <w:rPr>
                <w:sz w:val="22"/>
                <w:szCs w:val="22"/>
                <w:lang w:eastAsia="en-US"/>
              </w:rPr>
              <w:t>%</w:t>
            </w:r>
          </w:p>
        </w:tc>
      </w:tr>
      <w:tr w:rsidR="00600AE0" w:rsidTr="00600AE0">
        <w:trPr>
          <w:trHeight w:val="940"/>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15,2</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15,4</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15,7</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15,9</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16,1</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16,4</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16,4</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12"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r>
      <w:tr w:rsidR="00600AE0" w:rsidTr="00600AE0">
        <w:trPr>
          <w:trHeight w:val="885"/>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расходов на коммунальные услуги в совокупном доходе семьи (при тарифах, включающих в себя  источники финансирования Программы комплексного развития коммунальной инфраструктуры)</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9D10C9" w:rsidP="00100D7F">
            <w:pPr>
              <w:spacing w:line="276" w:lineRule="auto"/>
              <w:jc w:val="center"/>
              <w:rPr>
                <w:color w:val="000000"/>
                <w:lang w:eastAsia="en-US"/>
              </w:rPr>
            </w:pPr>
            <w:r>
              <w:rPr>
                <w:color w:val="000000"/>
                <w:sz w:val="22"/>
                <w:szCs w:val="22"/>
                <w:lang w:eastAsia="en-US"/>
              </w:rPr>
              <w:t>15</w:t>
            </w:r>
            <w:r w:rsidR="00600AE0">
              <w:rPr>
                <w:color w:val="000000"/>
                <w:sz w:val="22"/>
                <w:szCs w:val="22"/>
                <w:lang w:eastAsia="en-US"/>
              </w:rPr>
              <w:t>,</w:t>
            </w:r>
            <w:r w:rsidR="00100D7F">
              <w:rPr>
                <w:color w:val="000000"/>
                <w:sz w:val="22"/>
                <w:szCs w:val="22"/>
                <w:lang w:eastAsia="en-US"/>
              </w:rPr>
              <w:t>7</w:t>
            </w:r>
            <w:r w:rsidR="00600AE0">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600AE0" w:rsidP="00100D7F">
            <w:pPr>
              <w:spacing w:line="276" w:lineRule="auto"/>
              <w:jc w:val="center"/>
              <w:rPr>
                <w:color w:val="000000"/>
                <w:lang w:eastAsia="en-US"/>
              </w:rPr>
            </w:pPr>
            <w:r>
              <w:rPr>
                <w:color w:val="000000"/>
                <w:sz w:val="22"/>
                <w:szCs w:val="22"/>
                <w:lang w:eastAsia="en-US"/>
              </w:rPr>
              <w:t>1</w:t>
            </w:r>
            <w:r w:rsidR="009D10C9">
              <w:rPr>
                <w:color w:val="000000"/>
                <w:sz w:val="22"/>
                <w:szCs w:val="22"/>
                <w:lang w:eastAsia="en-US"/>
              </w:rPr>
              <w:t>5</w:t>
            </w:r>
            <w:r>
              <w:rPr>
                <w:color w:val="000000"/>
                <w:sz w:val="22"/>
                <w:szCs w:val="22"/>
                <w:lang w:eastAsia="en-US"/>
              </w:rPr>
              <w:t>,</w:t>
            </w:r>
            <w:r w:rsidR="00100D7F">
              <w:rPr>
                <w:color w:val="000000"/>
                <w:sz w:val="22"/>
                <w:szCs w:val="22"/>
                <w:lang w:eastAsia="en-US"/>
              </w:rPr>
              <w:t>8</w:t>
            </w:r>
            <w:r>
              <w:rPr>
                <w:color w:val="000000"/>
                <w:sz w:val="22"/>
                <w:szCs w:val="22"/>
                <w:lang w:eastAsia="en-US"/>
              </w:rPr>
              <w:t>%</w:t>
            </w:r>
          </w:p>
        </w:tc>
        <w:tc>
          <w:tcPr>
            <w:tcW w:w="893"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16,0</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16,3</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16,5</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16,7</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16,7</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16,5</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16,5</w:t>
            </w:r>
            <w:r w:rsidR="00600AE0">
              <w:rPr>
                <w:color w:val="000000"/>
                <w:sz w:val="22"/>
                <w:szCs w:val="22"/>
                <w:lang w:eastAsia="en-US"/>
              </w:rPr>
              <w:t>%</w:t>
            </w:r>
          </w:p>
        </w:tc>
        <w:tc>
          <w:tcPr>
            <w:tcW w:w="894" w:type="dxa"/>
            <w:tcBorders>
              <w:top w:val="single" w:sz="4" w:space="0" w:color="auto"/>
              <w:left w:val="single" w:sz="4" w:space="0" w:color="auto"/>
              <w:bottom w:val="single" w:sz="4" w:space="0" w:color="auto"/>
              <w:right w:val="single" w:sz="12"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16,5</w:t>
            </w:r>
            <w:r w:rsidR="00600AE0">
              <w:rPr>
                <w:color w:val="000000"/>
                <w:sz w:val="22"/>
                <w:szCs w:val="22"/>
                <w:lang w:eastAsia="en-US"/>
              </w:rPr>
              <w:t>%</w:t>
            </w:r>
          </w:p>
        </w:tc>
      </w:tr>
      <w:tr w:rsidR="00600AE0" w:rsidTr="00600AE0">
        <w:trPr>
          <w:trHeight w:val="701"/>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расходов на коммунальные услуги в совокупном доходе семьи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более 18%</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55"/>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400"/>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населения с доходами ниже прожиточного минимума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17,8</w:t>
            </w:r>
            <w:r w:rsidR="00600AE0">
              <w:rPr>
                <w:color w:val="000000"/>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17,8</w:t>
            </w:r>
            <w:r w:rsidR="00600AE0">
              <w:rPr>
                <w:color w:val="000000"/>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17,7</w:t>
            </w:r>
            <w:r w:rsidR="00600AE0">
              <w:rPr>
                <w:color w:val="000000"/>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17,5</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17,5</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17,4</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17,3</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17,3</w:t>
            </w:r>
            <w:r w:rsidR="009D10C9">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line="276" w:lineRule="auto"/>
              <w:jc w:val="center"/>
              <w:rPr>
                <w:color w:val="000000"/>
                <w:lang w:eastAsia="en-US"/>
              </w:rPr>
            </w:pPr>
            <w:r>
              <w:rPr>
                <w:color w:val="000000"/>
                <w:sz w:val="22"/>
                <w:szCs w:val="22"/>
                <w:lang w:eastAsia="en-US"/>
              </w:rPr>
              <w:t>17,2</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17,1</w:t>
            </w:r>
            <w:r w:rsidR="00600AE0">
              <w:rPr>
                <w:color w:val="000000"/>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100D7F" w:rsidP="00600AE0">
            <w:pPr>
              <w:spacing w:line="276" w:lineRule="auto"/>
              <w:jc w:val="center"/>
              <w:rPr>
                <w:color w:val="000000"/>
                <w:lang w:eastAsia="en-US"/>
              </w:rPr>
            </w:pPr>
            <w:r>
              <w:rPr>
                <w:color w:val="000000"/>
                <w:sz w:val="22"/>
                <w:szCs w:val="22"/>
                <w:lang w:eastAsia="en-US"/>
              </w:rPr>
              <w:t>17,1</w:t>
            </w:r>
            <w:r w:rsidR="00600AE0">
              <w:rPr>
                <w:color w:val="000000"/>
                <w:sz w:val="22"/>
                <w:szCs w:val="22"/>
                <w:lang w:eastAsia="en-US"/>
              </w:rPr>
              <w:t>%</w:t>
            </w:r>
          </w:p>
        </w:tc>
      </w:tr>
      <w:tr w:rsidR="00600AE0" w:rsidTr="00600AE0">
        <w:trPr>
          <w:trHeight w:val="539"/>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населения с доходами ниже прожиточного минимума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более 20%</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339"/>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Уровень собираемости платежей за коммунальные услуги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left"/>
              <w:rPr>
                <w:lang w:eastAsia="en-US"/>
              </w:rPr>
            </w:pPr>
            <w:r>
              <w:rPr>
                <w:sz w:val="22"/>
                <w:szCs w:val="22"/>
                <w:lang w:eastAsia="en-US"/>
              </w:rPr>
              <w:t>87,9</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left"/>
              <w:rPr>
                <w:lang w:eastAsia="en-US"/>
              </w:rPr>
            </w:pPr>
            <w:r>
              <w:rPr>
                <w:sz w:val="22"/>
                <w:szCs w:val="22"/>
                <w:lang w:eastAsia="en-US"/>
              </w:rPr>
              <w:t>88,0</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88,2</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88,3</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left"/>
              <w:rPr>
                <w:lang w:eastAsia="en-US"/>
              </w:rPr>
            </w:pPr>
            <w:r>
              <w:rPr>
                <w:sz w:val="22"/>
                <w:szCs w:val="22"/>
                <w:lang w:eastAsia="en-US"/>
              </w:rPr>
              <w:t>88,3</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9D10C9">
            <w:pPr>
              <w:spacing w:before="0" w:after="0" w:line="276" w:lineRule="auto"/>
              <w:jc w:val="left"/>
              <w:rPr>
                <w:lang w:eastAsia="en-US"/>
              </w:rPr>
            </w:pPr>
            <w:r>
              <w:rPr>
                <w:sz w:val="22"/>
                <w:szCs w:val="22"/>
                <w:lang w:eastAsia="en-US"/>
              </w:rPr>
              <w:t>88,4</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21798D">
            <w:pPr>
              <w:spacing w:before="0" w:after="0" w:line="276" w:lineRule="auto"/>
              <w:jc w:val="left"/>
              <w:rPr>
                <w:lang w:eastAsia="en-US"/>
              </w:rPr>
            </w:pPr>
            <w:r>
              <w:rPr>
                <w:sz w:val="22"/>
                <w:szCs w:val="22"/>
                <w:lang w:eastAsia="en-US"/>
              </w:rPr>
              <w:t>88,5</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88,7</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88,8</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89,0</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89,1</w:t>
            </w:r>
            <w:r w:rsidR="00600AE0">
              <w:rPr>
                <w:sz w:val="22"/>
                <w:szCs w:val="22"/>
                <w:lang w:eastAsia="en-US"/>
              </w:rPr>
              <w:t>%</w:t>
            </w:r>
          </w:p>
        </w:tc>
      </w:tr>
      <w:tr w:rsidR="00600AE0" w:rsidTr="00600AE0">
        <w:trPr>
          <w:trHeight w:val="487"/>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lastRenderedPageBreak/>
              <w:t>Уровень собираемости платежей за коммунальные услуги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менее 87%</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572"/>
        </w:trPr>
        <w:tc>
          <w:tcPr>
            <w:tcW w:w="3991"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получателей субсидий на оплату коммунальных услуг в общей численности населения по ПКР</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14,2</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21798D">
            <w:pPr>
              <w:spacing w:before="0" w:after="0" w:line="276" w:lineRule="auto"/>
              <w:jc w:val="left"/>
              <w:rPr>
                <w:lang w:eastAsia="en-US"/>
              </w:rPr>
            </w:pPr>
            <w:r>
              <w:rPr>
                <w:sz w:val="22"/>
                <w:szCs w:val="22"/>
                <w:lang w:eastAsia="en-US"/>
              </w:rPr>
              <w:t>14,1</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14,1</w:t>
            </w:r>
            <w:r w:rsidR="00600AE0">
              <w:rPr>
                <w:sz w:val="22"/>
                <w:szCs w:val="22"/>
                <w:lang w:eastAsia="en-US"/>
              </w:rPr>
              <w:t>%</w:t>
            </w:r>
          </w:p>
        </w:tc>
        <w:tc>
          <w:tcPr>
            <w:tcW w:w="893"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14,0</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13,9</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13,9</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13,8</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600AE0">
            <w:pPr>
              <w:spacing w:before="0" w:after="0" w:line="276" w:lineRule="auto"/>
              <w:jc w:val="left"/>
              <w:rPr>
                <w:lang w:eastAsia="en-US"/>
              </w:rPr>
            </w:pPr>
            <w:r>
              <w:rPr>
                <w:sz w:val="22"/>
                <w:szCs w:val="22"/>
                <w:lang w:eastAsia="en-US"/>
              </w:rPr>
              <w:t>13,8</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21798D">
            <w:pPr>
              <w:spacing w:before="0" w:after="0" w:line="276" w:lineRule="auto"/>
              <w:jc w:val="left"/>
              <w:rPr>
                <w:lang w:eastAsia="en-US"/>
              </w:rPr>
            </w:pPr>
            <w:r>
              <w:rPr>
                <w:sz w:val="22"/>
                <w:szCs w:val="22"/>
                <w:lang w:eastAsia="en-US"/>
              </w:rPr>
              <w:t>13,7</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4" w:space="0" w:color="auto"/>
            </w:tcBorders>
            <w:noWrap/>
            <w:vAlign w:val="center"/>
            <w:hideMark/>
          </w:tcPr>
          <w:p w:rsidR="00600AE0" w:rsidRDefault="00100D7F" w:rsidP="0021798D">
            <w:pPr>
              <w:spacing w:before="0" w:after="0" w:line="276" w:lineRule="auto"/>
              <w:jc w:val="center"/>
              <w:rPr>
                <w:lang w:eastAsia="en-US"/>
              </w:rPr>
            </w:pPr>
            <w:r>
              <w:rPr>
                <w:sz w:val="22"/>
                <w:szCs w:val="22"/>
                <w:lang w:eastAsia="en-US"/>
              </w:rPr>
              <w:t>13,5</w:t>
            </w:r>
            <w:r w:rsidR="00600AE0">
              <w:rPr>
                <w:sz w:val="22"/>
                <w:szCs w:val="22"/>
                <w:lang w:eastAsia="en-US"/>
              </w:rPr>
              <w:t>%</w:t>
            </w:r>
          </w:p>
        </w:tc>
        <w:tc>
          <w:tcPr>
            <w:tcW w:w="894" w:type="dxa"/>
            <w:tcBorders>
              <w:top w:val="single" w:sz="12" w:space="0" w:color="auto"/>
              <w:left w:val="single" w:sz="4" w:space="0" w:color="auto"/>
              <w:bottom w:val="single" w:sz="4" w:space="0" w:color="auto"/>
              <w:right w:val="single" w:sz="12" w:space="0" w:color="auto"/>
            </w:tcBorders>
            <w:noWrap/>
            <w:vAlign w:val="center"/>
            <w:hideMark/>
          </w:tcPr>
          <w:p w:rsidR="00600AE0" w:rsidRDefault="00100D7F" w:rsidP="00600AE0">
            <w:pPr>
              <w:spacing w:before="0" w:after="0" w:line="276" w:lineRule="auto"/>
              <w:jc w:val="center"/>
              <w:rPr>
                <w:lang w:eastAsia="en-US"/>
              </w:rPr>
            </w:pPr>
            <w:r>
              <w:rPr>
                <w:sz w:val="22"/>
                <w:szCs w:val="22"/>
                <w:lang w:eastAsia="en-US"/>
              </w:rPr>
              <w:t>13,4</w:t>
            </w:r>
            <w:r w:rsidR="00600AE0">
              <w:rPr>
                <w:sz w:val="22"/>
                <w:szCs w:val="22"/>
                <w:lang w:eastAsia="en-US"/>
              </w:rPr>
              <w:t>%</w:t>
            </w:r>
          </w:p>
        </w:tc>
      </w:tr>
      <w:tr w:rsidR="00600AE0" w:rsidTr="00600AE0">
        <w:trPr>
          <w:trHeight w:val="793"/>
        </w:trPr>
        <w:tc>
          <w:tcPr>
            <w:tcW w:w="3991"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before="0" w:after="0" w:line="276" w:lineRule="auto"/>
              <w:jc w:val="left"/>
              <w:rPr>
                <w:lang w:eastAsia="en-US"/>
              </w:rPr>
            </w:pPr>
            <w:r>
              <w:rPr>
                <w:sz w:val="22"/>
                <w:szCs w:val="22"/>
                <w:lang w:eastAsia="en-US"/>
              </w:rPr>
              <w:t>Доля получателей субсидий на оплату коммунальных услуг в общей численности населения в соответствии с приказом от 27.09.2011 № 19/2011  РЭК ДЦ И Т КК</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center"/>
              <w:rPr>
                <w:lang w:eastAsia="en-US"/>
              </w:rPr>
            </w:pPr>
            <w:r>
              <w:rPr>
                <w:sz w:val="22"/>
                <w:szCs w:val="22"/>
                <w:lang w:eastAsia="en-US"/>
              </w:rPr>
              <w:t>не более 15%</w:t>
            </w: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600AE0">
        <w:trPr>
          <w:trHeight w:val="270"/>
        </w:trPr>
        <w:tc>
          <w:tcPr>
            <w:tcW w:w="12033" w:type="dxa"/>
            <w:gridSpan w:val="10"/>
            <w:tcBorders>
              <w:top w:val="single" w:sz="4" w:space="0" w:color="auto"/>
              <w:left w:val="single" w:sz="12"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b/>
                <w:bCs/>
                <w:lang w:eastAsia="en-US"/>
              </w:rPr>
            </w:pPr>
            <w:r>
              <w:rPr>
                <w:b/>
                <w:bCs/>
                <w:sz w:val="22"/>
                <w:szCs w:val="22"/>
                <w:lang w:eastAsia="en-US"/>
              </w:rPr>
              <w:t>Не превышает показатели приказа от 27.09.2011 № 19/2011  РЭК ДЦ И Т КК</w:t>
            </w:r>
          </w:p>
        </w:tc>
        <w:tc>
          <w:tcPr>
            <w:tcW w:w="894" w:type="dxa"/>
            <w:tcBorders>
              <w:top w:val="single" w:sz="4" w:space="0" w:color="auto"/>
              <w:left w:val="single" w:sz="4" w:space="0" w:color="auto"/>
              <w:bottom w:val="single" w:sz="12" w:space="0" w:color="auto"/>
              <w:right w:val="single" w:sz="4"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894" w:type="dxa"/>
            <w:tcBorders>
              <w:top w:val="single" w:sz="4" w:space="0" w:color="auto"/>
              <w:left w:val="single" w:sz="4" w:space="0" w:color="auto"/>
              <w:bottom w:val="single" w:sz="12" w:space="0" w:color="auto"/>
              <w:right w:val="single" w:sz="12" w:space="0" w:color="auto"/>
            </w:tcBorders>
            <w:vAlign w:val="center"/>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bl>
    <w:p w:rsidR="00600AE0" w:rsidRDefault="00600AE0" w:rsidP="00600AE0">
      <w:pPr>
        <w:spacing w:before="0" w:after="0"/>
        <w:jc w:val="left"/>
        <w:rPr>
          <w:b/>
          <w:spacing w:val="-5"/>
          <w:sz w:val="22"/>
          <w:szCs w:val="22"/>
          <w:lang w:eastAsia="en-US"/>
        </w:rPr>
        <w:sectPr w:rsidR="00600AE0" w:rsidSect="002903D9">
          <w:pgSz w:w="15840" w:h="12240" w:orient="landscape"/>
          <w:pgMar w:top="1134" w:right="1134" w:bottom="567" w:left="284" w:header="720" w:footer="720" w:gutter="0"/>
          <w:cols w:space="720"/>
        </w:sectPr>
      </w:pPr>
    </w:p>
    <w:p w:rsidR="00600AE0" w:rsidRPr="00F83268" w:rsidRDefault="00600AE0" w:rsidP="00600AE0">
      <w:pPr>
        <w:pStyle w:val="20"/>
        <w:spacing w:before="0" w:after="0"/>
        <w:ind w:left="0" w:firstLine="0"/>
      </w:pPr>
      <w:bookmarkStart w:id="21" w:name="_Toc344218000"/>
      <w:r w:rsidRPr="00F83268">
        <w:lastRenderedPageBreak/>
        <w:t>4.2. Целевые показатели прогноза спроса на коммунальные ресурсы и перспективные нагрузки</w:t>
      </w:r>
      <w:bookmarkEnd w:id="21"/>
    </w:p>
    <w:p w:rsidR="00600AE0" w:rsidRDefault="00600AE0" w:rsidP="00600AE0">
      <w:pPr>
        <w:tabs>
          <w:tab w:val="left" w:pos="720"/>
        </w:tabs>
        <w:spacing w:before="0" w:after="0"/>
        <w:rPr>
          <w:sz w:val="22"/>
          <w:szCs w:val="22"/>
        </w:rPr>
      </w:pPr>
    </w:p>
    <w:p w:rsidR="00600AE0" w:rsidRDefault="00600AE0" w:rsidP="00600AE0">
      <w:pPr>
        <w:tabs>
          <w:tab w:val="left" w:pos="720"/>
        </w:tabs>
        <w:spacing w:before="0" w:after="0"/>
        <w:rPr>
          <w:sz w:val="28"/>
          <w:szCs w:val="28"/>
        </w:rPr>
      </w:pPr>
      <w:r>
        <w:rPr>
          <w:sz w:val="22"/>
          <w:szCs w:val="22"/>
        </w:rPr>
        <w:tab/>
      </w:r>
      <w:r>
        <w:rPr>
          <w:sz w:val="28"/>
          <w:szCs w:val="28"/>
        </w:rPr>
        <w:t>Обоснование перспективных показателей прогноза спроса на коммунальные ресурсы: электроэнергия, теплоснабжение, водоснабжение, водоотведение представлены в разделе 5 «Целевые индикаторы и показатели для мониторинга реализации Программы комплексного развития систем коммунальной инфраструктуры» Обосновывающих материалов.</w:t>
      </w:r>
    </w:p>
    <w:p w:rsidR="00600AE0" w:rsidRDefault="00600AE0" w:rsidP="00600AE0">
      <w:pPr>
        <w:rPr>
          <w:spacing w:val="-5"/>
          <w:sz w:val="28"/>
          <w:szCs w:val="28"/>
          <w:lang w:eastAsia="en-US"/>
        </w:rPr>
      </w:pPr>
      <w:r>
        <w:rPr>
          <w:sz w:val="28"/>
          <w:szCs w:val="28"/>
        </w:rPr>
        <w:tab/>
        <w:t>Развитие систем коммунальной инфраструктуры: электроснабжения, теплоснабжения, водоснабжения, водоотведения, газоснабжения, услуги по захоронению (утилизации) ТБО в ходе реализации Программы характеризуется индикаторами и показателями, представленными в таблицах</w:t>
      </w:r>
      <w:r>
        <w:rPr>
          <w:spacing w:val="-5"/>
          <w:sz w:val="28"/>
          <w:szCs w:val="28"/>
          <w:lang w:eastAsia="en-US"/>
        </w:rPr>
        <w:t>:</w:t>
      </w:r>
    </w:p>
    <w:tbl>
      <w:tblPr>
        <w:tblW w:w="9480" w:type="dxa"/>
        <w:tblInd w:w="93" w:type="dxa"/>
        <w:tblLook w:val="04A0" w:firstRow="1" w:lastRow="0" w:firstColumn="1" w:lastColumn="0" w:noHBand="0" w:noVBand="1"/>
      </w:tblPr>
      <w:tblGrid>
        <w:gridCol w:w="2296"/>
        <w:gridCol w:w="1315"/>
        <w:gridCol w:w="260"/>
        <w:gridCol w:w="725"/>
        <w:gridCol w:w="342"/>
        <w:gridCol w:w="433"/>
        <w:gridCol w:w="773"/>
        <w:gridCol w:w="217"/>
        <w:gridCol w:w="558"/>
        <w:gridCol w:w="526"/>
        <w:gridCol w:w="377"/>
        <w:gridCol w:w="650"/>
        <w:gridCol w:w="276"/>
        <w:gridCol w:w="732"/>
      </w:tblGrid>
      <w:tr w:rsidR="00600AE0" w:rsidTr="0018790E">
        <w:trPr>
          <w:trHeight w:val="315"/>
        </w:trPr>
        <w:tc>
          <w:tcPr>
            <w:tcW w:w="7445" w:type="dxa"/>
            <w:gridSpan w:val="10"/>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Таблица № 4.2.1. Развитие системы электроснабжения</w:t>
            </w:r>
          </w:p>
        </w:tc>
        <w:tc>
          <w:tcPr>
            <w:tcW w:w="1027"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1008"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18790E">
        <w:trPr>
          <w:trHeight w:val="330"/>
        </w:trPr>
        <w:tc>
          <w:tcPr>
            <w:tcW w:w="229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Показатели</w:t>
            </w:r>
          </w:p>
        </w:tc>
        <w:tc>
          <w:tcPr>
            <w:tcW w:w="157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Ед. изм.</w:t>
            </w:r>
          </w:p>
        </w:tc>
        <w:tc>
          <w:tcPr>
            <w:tcW w:w="1067"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2013</w:t>
            </w:r>
          </w:p>
        </w:tc>
        <w:tc>
          <w:tcPr>
            <w:tcW w:w="1423" w:type="dxa"/>
            <w:gridSpan w:val="3"/>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2014</w:t>
            </w:r>
          </w:p>
        </w:tc>
        <w:tc>
          <w:tcPr>
            <w:tcW w:w="1084"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2015</w:t>
            </w:r>
          </w:p>
        </w:tc>
        <w:tc>
          <w:tcPr>
            <w:tcW w:w="1027"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2019</w:t>
            </w:r>
          </w:p>
        </w:tc>
        <w:tc>
          <w:tcPr>
            <w:tcW w:w="1008"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2022</w:t>
            </w:r>
          </w:p>
        </w:tc>
      </w:tr>
      <w:tr w:rsidR="00600AE0" w:rsidTr="0018790E">
        <w:trPr>
          <w:trHeight w:val="315"/>
        </w:trPr>
        <w:tc>
          <w:tcPr>
            <w:tcW w:w="9480" w:type="dxa"/>
            <w:gridSpan w:val="14"/>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ЭЛЕКТРОЭНЕРГИЯ</w:t>
            </w:r>
          </w:p>
        </w:tc>
      </w:tr>
      <w:tr w:rsidR="00600AE0" w:rsidTr="0018790E">
        <w:trPr>
          <w:trHeight w:val="330"/>
        </w:trPr>
        <w:tc>
          <w:tcPr>
            <w:tcW w:w="9480" w:type="dxa"/>
            <w:gridSpan w:val="14"/>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Основные показатели развития системы электроснабжения</w:t>
            </w:r>
          </w:p>
        </w:tc>
      </w:tr>
      <w:tr w:rsidR="007C69AD" w:rsidTr="0018790E">
        <w:trPr>
          <w:trHeight w:val="63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Располагаемая мощность ТП</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мВт</w:t>
            </w:r>
          </w:p>
        </w:tc>
        <w:tc>
          <w:tcPr>
            <w:tcW w:w="10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9,3</w:t>
            </w:r>
          </w:p>
        </w:tc>
        <w:tc>
          <w:tcPr>
            <w:tcW w:w="1423"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9,7</w:t>
            </w:r>
          </w:p>
        </w:tc>
        <w:tc>
          <w:tcPr>
            <w:tcW w:w="108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10,1</w:t>
            </w:r>
          </w:p>
        </w:tc>
        <w:tc>
          <w:tcPr>
            <w:tcW w:w="102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11,7</w:t>
            </w:r>
          </w:p>
        </w:tc>
        <w:tc>
          <w:tcPr>
            <w:tcW w:w="1008"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13,3</w:t>
            </w:r>
          </w:p>
        </w:tc>
      </w:tr>
      <w:tr w:rsidR="007C69AD" w:rsidTr="0018790E">
        <w:trPr>
          <w:trHeight w:val="309"/>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Общая протяжённость сетей</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км</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111,3</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111,8</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112,3</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114,3</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116,3</w:t>
            </w:r>
          </w:p>
        </w:tc>
      </w:tr>
      <w:tr w:rsidR="007C69AD"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Получено электроэнергии от поставщика</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40905</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41182</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41222</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42274</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43075</w:t>
            </w:r>
          </w:p>
        </w:tc>
      </w:tr>
      <w:tr w:rsidR="007C69AD"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Фактический объем потерь в сетях</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6719</w:t>
            </w:r>
          </w:p>
        </w:tc>
        <w:tc>
          <w:tcPr>
            <w:tcW w:w="1423"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6715</w:t>
            </w:r>
          </w:p>
        </w:tc>
        <w:tc>
          <w:tcPr>
            <w:tcW w:w="108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6496</w:t>
            </w:r>
          </w:p>
        </w:tc>
        <w:tc>
          <w:tcPr>
            <w:tcW w:w="102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6427</w:t>
            </w:r>
          </w:p>
        </w:tc>
        <w:tc>
          <w:tcPr>
            <w:tcW w:w="1008"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6387</w:t>
            </w:r>
          </w:p>
        </w:tc>
      </w:tr>
      <w:tr w:rsidR="007C69AD"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Фактический уровень потерь в сетях</w:t>
            </w:r>
          </w:p>
        </w:tc>
        <w:tc>
          <w:tcPr>
            <w:tcW w:w="157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22,3</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22,1</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21,2</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20,3</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19,7</w:t>
            </w:r>
          </w:p>
        </w:tc>
      </w:tr>
      <w:tr w:rsidR="007C69AD"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Объём отпуска в сеть</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36851</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37101</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37137</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38085</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38807</w:t>
            </w:r>
          </w:p>
        </w:tc>
      </w:tr>
      <w:tr w:rsidR="007C69AD" w:rsidTr="0018790E">
        <w:trPr>
          <w:trHeight w:val="220"/>
        </w:trPr>
        <w:tc>
          <w:tcPr>
            <w:tcW w:w="2296" w:type="dxa"/>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Общий объём реализации электроэнергии</w:t>
            </w:r>
          </w:p>
        </w:tc>
        <w:tc>
          <w:tcPr>
            <w:tcW w:w="157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30132</w:t>
            </w:r>
          </w:p>
        </w:tc>
        <w:tc>
          <w:tcPr>
            <w:tcW w:w="1423" w:type="dxa"/>
            <w:gridSpan w:val="3"/>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30386</w:t>
            </w:r>
          </w:p>
        </w:tc>
        <w:tc>
          <w:tcPr>
            <w:tcW w:w="1084"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30641</w:t>
            </w:r>
          </w:p>
        </w:tc>
        <w:tc>
          <w:tcPr>
            <w:tcW w:w="1027"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31658</w:t>
            </w:r>
          </w:p>
        </w:tc>
        <w:tc>
          <w:tcPr>
            <w:tcW w:w="1008"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rPr>
              <w:t>32420</w:t>
            </w:r>
          </w:p>
        </w:tc>
      </w:tr>
      <w:tr w:rsidR="00600AE0" w:rsidTr="0018790E">
        <w:trPr>
          <w:trHeight w:val="315"/>
        </w:trPr>
        <w:tc>
          <w:tcPr>
            <w:tcW w:w="9480" w:type="dxa"/>
            <w:gridSpan w:val="14"/>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18790E" w:rsidTr="0018790E">
        <w:trPr>
          <w:trHeight w:val="330"/>
        </w:trPr>
        <w:tc>
          <w:tcPr>
            <w:tcW w:w="2296" w:type="dxa"/>
            <w:tcBorders>
              <w:top w:val="nil"/>
              <w:left w:val="single" w:sz="4" w:space="0" w:color="auto"/>
              <w:bottom w:val="single" w:sz="4" w:space="0" w:color="auto"/>
              <w:right w:val="single" w:sz="4" w:space="0" w:color="auto"/>
            </w:tcBorders>
            <w:vAlign w:val="bottom"/>
            <w:hideMark/>
          </w:tcPr>
          <w:p w:rsidR="0018790E" w:rsidRDefault="0018790E" w:rsidP="00600AE0">
            <w:pPr>
              <w:spacing w:before="0" w:after="0" w:line="276" w:lineRule="auto"/>
              <w:jc w:val="left"/>
              <w:rPr>
                <w:color w:val="000000"/>
                <w:lang w:eastAsia="en-US"/>
              </w:rPr>
            </w:pPr>
            <w:r>
              <w:rPr>
                <w:color w:val="000000"/>
                <w:lang w:eastAsia="en-US"/>
              </w:rPr>
              <w:t>Населению</w:t>
            </w:r>
          </w:p>
        </w:tc>
        <w:tc>
          <w:tcPr>
            <w:tcW w:w="1575" w:type="dxa"/>
            <w:gridSpan w:val="2"/>
            <w:tcBorders>
              <w:top w:val="nil"/>
              <w:left w:val="nil"/>
              <w:bottom w:val="single" w:sz="4" w:space="0" w:color="auto"/>
              <w:right w:val="single" w:sz="4" w:space="0" w:color="auto"/>
            </w:tcBorders>
            <w:vAlign w:val="bottom"/>
            <w:hideMark/>
          </w:tcPr>
          <w:p w:rsidR="0018790E" w:rsidRDefault="0018790E"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21523</w:t>
            </w:r>
          </w:p>
        </w:tc>
        <w:tc>
          <w:tcPr>
            <w:tcW w:w="1423" w:type="dxa"/>
            <w:gridSpan w:val="3"/>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21704</w:t>
            </w:r>
          </w:p>
        </w:tc>
        <w:tc>
          <w:tcPr>
            <w:tcW w:w="1084"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21886</w:t>
            </w:r>
          </w:p>
        </w:tc>
        <w:tc>
          <w:tcPr>
            <w:tcW w:w="102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22613</w:t>
            </w:r>
          </w:p>
        </w:tc>
        <w:tc>
          <w:tcPr>
            <w:tcW w:w="1008"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23157</w:t>
            </w:r>
          </w:p>
        </w:tc>
      </w:tr>
      <w:tr w:rsidR="0018790E"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18790E" w:rsidRDefault="0018790E" w:rsidP="00600AE0">
            <w:pPr>
              <w:spacing w:before="0" w:after="0" w:line="276" w:lineRule="auto"/>
              <w:jc w:val="left"/>
              <w:rPr>
                <w:color w:val="000000"/>
                <w:lang w:eastAsia="en-US"/>
              </w:rPr>
            </w:pPr>
            <w:r>
              <w:rPr>
                <w:color w:val="000000"/>
                <w:lang w:eastAsia="en-US"/>
              </w:rPr>
              <w:t>Прочим потребителям</w:t>
            </w:r>
          </w:p>
        </w:tc>
        <w:tc>
          <w:tcPr>
            <w:tcW w:w="1575" w:type="dxa"/>
            <w:gridSpan w:val="2"/>
            <w:tcBorders>
              <w:top w:val="nil"/>
              <w:left w:val="nil"/>
              <w:bottom w:val="single" w:sz="4" w:space="0" w:color="auto"/>
              <w:right w:val="single" w:sz="4" w:space="0" w:color="auto"/>
            </w:tcBorders>
            <w:vAlign w:val="bottom"/>
            <w:hideMark/>
          </w:tcPr>
          <w:p w:rsidR="0018790E" w:rsidRDefault="0018790E" w:rsidP="00600AE0">
            <w:pPr>
              <w:spacing w:before="0" w:after="0" w:line="276" w:lineRule="auto"/>
              <w:jc w:val="center"/>
              <w:rPr>
                <w:color w:val="000000"/>
                <w:lang w:eastAsia="en-US"/>
              </w:rPr>
            </w:pPr>
            <w:r>
              <w:rPr>
                <w:color w:val="000000"/>
                <w:lang w:eastAsia="en-US"/>
              </w:rPr>
              <w:t>тыс. кВт. ч</w:t>
            </w:r>
          </w:p>
        </w:tc>
        <w:tc>
          <w:tcPr>
            <w:tcW w:w="106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8609</w:t>
            </w:r>
          </w:p>
        </w:tc>
        <w:tc>
          <w:tcPr>
            <w:tcW w:w="1423" w:type="dxa"/>
            <w:gridSpan w:val="3"/>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8682</w:t>
            </w:r>
          </w:p>
        </w:tc>
        <w:tc>
          <w:tcPr>
            <w:tcW w:w="1084"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8755</w:t>
            </w:r>
          </w:p>
        </w:tc>
        <w:tc>
          <w:tcPr>
            <w:tcW w:w="102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9045</w:t>
            </w:r>
          </w:p>
        </w:tc>
        <w:tc>
          <w:tcPr>
            <w:tcW w:w="1008"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9263</w:t>
            </w:r>
          </w:p>
        </w:tc>
      </w:tr>
      <w:tr w:rsidR="0018790E" w:rsidTr="0018790E">
        <w:trPr>
          <w:trHeight w:val="419"/>
        </w:trPr>
        <w:tc>
          <w:tcPr>
            <w:tcW w:w="2296" w:type="dxa"/>
            <w:tcBorders>
              <w:top w:val="nil"/>
              <w:left w:val="single" w:sz="4" w:space="0" w:color="auto"/>
              <w:bottom w:val="single" w:sz="4" w:space="0" w:color="auto"/>
              <w:right w:val="single" w:sz="4" w:space="0" w:color="auto"/>
            </w:tcBorders>
            <w:vAlign w:val="bottom"/>
            <w:hideMark/>
          </w:tcPr>
          <w:p w:rsidR="0018790E" w:rsidRDefault="0018790E" w:rsidP="00600AE0">
            <w:pPr>
              <w:spacing w:before="0" w:after="0" w:line="276" w:lineRule="auto"/>
              <w:jc w:val="left"/>
              <w:rPr>
                <w:color w:val="000000"/>
                <w:lang w:eastAsia="en-US"/>
              </w:rPr>
            </w:pPr>
            <w:r>
              <w:rPr>
                <w:color w:val="000000"/>
                <w:lang w:eastAsia="en-US"/>
              </w:rPr>
              <w:t xml:space="preserve">Численность населения, </w:t>
            </w:r>
            <w:r>
              <w:rPr>
                <w:color w:val="000000"/>
                <w:lang w:eastAsia="en-US"/>
              </w:rPr>
              <w:lastRenderedPageBreak/>
              <w:t>обеспеченного услугой электроснабжения</w:t>
            </w:r>
          </w:p>
        </w:tc>
        <w:tc>
          <w:tcPr>
            <w:tcW w:w="1575" w:type="dxa"/>
            <w:gridSpan w:val="2"/>
            <w:tcBorders>
              <w:top w:val="nil"/>
              <w:left w:val="nil"/>
              <w:bottom w:val="single" w:sz="4" w:space="0" w:color="auto"/>
              <w:right w:val="single" w:sz="4" w:space="0" w:color="auto"/>
            </w:tcBorders>
            <w:vAlign w:val="bottom"/>
            <w:hideMark/>
          </w:tcPr>
          <w:p w:rsidR="0018790E" w:rsidRDefault="0018790E" w:rsidP="00600AE0">
            <w:pPr>
              <w:spacing w:before="0" w:after="0" w:line="276" w:lineRule="auto"/>
              <w:jc w:val="center"/>
              <w:rPr>
                <w:color w:val="000000"/>
                <w:lang w:eastAsia="en-US"/>
              </w:rPr>
            </w:pPr>
            <w:r>
              <w:rPr>
                <w:color w:val="000000"/>
                <w:lang w:eastAsia="en-US"/>
              </w:rPr>
              <w:lastRenderedPageBreak/>
              <w:t>чел.</w:t>
            </w:r>
          </w:p>
        </w:tc>
        <w:tc>
          <w:tcPr>
            <w:tcW w:w="106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9500</w:t>
            </w:r>
          </w:p>
        </w:tc>
        <w:tc>
          <w:tcPr>
            <w:tcW w:w="1423" w:type="dxa"/>
            <w:gridSpan w:val="3"/>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9595</w:t>
            </w:r>
          </w:p>
        </w:tc>
        <w:tc>
          <w:tcPr>
            <w:tcW w:w="1084"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9691</w:t>
            </w:r>
          </w:p>
        </w:tc>
        <w:tc>
          <w:tcPr>
            <w:tcW w:w="102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10072</w:t>
            </w:r>
          </w:p>
        </w:tc>
        <w:tc>
          <w:tcPr>
            <w:tcW w:w="1008"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10359</w:t>
            </w:r>
          </w:p>
        </w:tc>
      </w:tr>
      <w:tr w:rsidR="0018790E"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18790E" w:rsidRDefault="0018790E" w:rsidP="00600AE0">
            <w:pPr>
              <w:spacing w:before="0" w:after="0" w:line="276" w:lineRule="auto"/>
              <w:jc w:val="left"/>
              <w:rPr>
                <w:color w:val="000000"/>
                <w:lang w:eastAsia="en-US"/>
              </w:rPr>
            </w:pPr>
            <w:r>
              <w:rPr>
                <w:color w:val="000000"/>
                <w:lang w:eastAsia="en-US"/>
              </w:rPr>
              <w:lastRenderedPageBreak/>
              <w:t>Охват потребителей приборами учета электроэнергии</w:t>
            </w:r>
          </w:p>
        </w:tc>
        <w:tc>
          <w:tcPr>
            <w:tcW w:w="1575" w:type="dxa"/>
            <w:gridSpan w:val="2"/>
            <w:tcBorders>
              <w:top w:val="nil"/>
              <w:left w:val="nil"/>
              <w:bottom w:val="single" w:sz="4" w:space="0" w:color="auto"/>
              <w:right w:val="single" w:sz="4" w:space="0" w:color="auto"/>
            </w:tcBorders>
            <w:noWrap/>
            <w:vAlign w:val="bottom"/>
            <w:hideMark/>
          </w:tcPr>
          <w:p w:rsidR="0018790E" w:rsidRDefault="0018790E"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c>
          <w:tcPr>
            <w:tcW w:w="1423" w:type="dxa"/>
            <w:gridSpan w:val="3"/>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c>
          <w:tcPr>
            <w:tcW w:w="1084"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c>
          <w:tcPr>
            <w:tcW w:w="1027"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c>
          <w:tcPr>
            <w:tcW w:w="1008" w:type="dxa"/>
            <w:gridSpan w:val="2"/>
            <w:tcBorders>
              <w:top w:val="nil"/>
              <w:left w:val="nil"/>
              <w:bottom w:val="single" w:sz="4" w:space="0" w:color="auto"/>
              <w:right w:val="single" w:sz="4" w:space="0" w:color="auto"/>
            </w:tcBorders>
            <w:noWrap/>
            <w:vAlign w:val="bottom"/>
            <w:hideMark/>
          </w:tcPr>
          <w:p w:rsidR="0018790E" w:rsidRDefault="0018790E">
            <w:pPr>
              <w:jc w:val="center"/>
              <w:rPr>
                <w:color w:val="000000"/>
              </w:rPr>
            </w:pPr>
            <w:r>
              <w:rPr>
                <w:color w:val="000000"/>
              </w:rPr>
              <w:t>100%</w:t>
            </w:r>
          </w:p>
        </w:tc>
      </w:tr>
      <w:tr w:rsidR="00600AE0" w:rsidTr="0018790E">
        <w:trPr>
          <w:trHeight w:val="315"/>
        </w:trPr>
        <w:tc>
          <w:tcPr>
            <w:tcW w:w="9480" w:type="dxa"/>
            <w:gridSpan w:val="14"/>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600AE0"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Охват населения приборами учета электроэнергии (общедомовые приборы учета)</w:t>
            </w:r>
          </w:p>
        </w:tc>
        <w:tc>
          <w:tcPr>
            <w:tcW w:w="157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423" w:type="dxa"/>
            <w:gridSpan w:val="3"/>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84"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2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08"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r>
      <w:tr w:rsidR="00600AE0" w:rsidTr="0018790E">
        <w:trPr>
          <w:trHeight w:val="276"/>
        </w:trPr>
        <w:tc>
          <w:tcPr>
            <w:tcW w:w="2296" w:type="dxa"/>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Охват населения приборами учета электроэнергии (индивидуальные приборы учета)</w:t>
            </w:r>
          </w:p>
        </w:tc>
        <w:tc>
          <w:tcPr>
            <w:tcW w:w="157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423" w:type="dxa"/>
            <w:gridSpan w:val="3"/>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84"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2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c>
          <w:tcPr>
            <w:tcW w:w="1008"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100,00%</w:t>
            </w:r>
          </w:p>
        </w:tc>
      </w:tr>
      <w:tr w:rsidR="00600AE0" w:rsidTr="0018790E">
        <w:trPr>
          <w:trHeight w:val="70"/>
        </w:trPr>
        <w:tc>
          <w:tcPr>
            <w:tcW w:w="2296" w:type="dxa"/>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Продолжительность (бесперебойность) поставки услуги электроснабжения</w:t>
            </w:r>
          </w:p>
        </w:tc>
        <w:tc>
          <w:tcPr>
            <w:tcW w:w="157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lang w:eastAsia="en-US"/>
              </w:rPr>
              <w:t>%</w:t>
            </w:r>
          </w:p>
        </w:tc>
        <w:tc>
          <w:tcPr>
            <w:tcW w:w="10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423" w:type="dxa"/>
            <w:gridSpan w:val="3"/>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084"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02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c>
          <w:tcPr>
            <w:tcW w:w="1008"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color w:val="000000"/>
                <w:lang w:eastAsia="en-US"/>
              </w:rPr>
            </w:pPr>
            <w:r>
              <w:rPr>
                <w:color w:val="000000"/>
                <w:sz w:val="22"/>
                <w:szCs w:val="22"/>
                <w:lang w:eastAsia="en-US"/>
              </w:rPr>
              <w:t>100%</w:t>
            </w:r>
          </w:p>
        </w:tc>
      </w:tr>
      <w:tr w:rsidR="00600AE0" w:rsidTr="0018790E">
        <w:trPr>
          <w:gridAfter w:val="1"/>
          <w:wAfter w:w="732" w:type="dxa"/>
          <w:trHeight w:val="315"/>
        </w:trPr>
        <w:tc>
          <w:tcPr>
            <w:tcW w:w="6919" w:type="dxa"/>
            <w:gridSpan w:val="9"/>
            <w:noWrap/>
            <w:vAlign w:val="bottom"/>
          </w:tcPr>
          <w:p w:rsidR="00600AE0" w:rsidRDefault="00600AE0" w:rsidP="00600AE0">
            <w:pPr>
              <w:spacing w:before="0" w:after="0" w:line="276" w:lineRule="auto"/>
              <w:jc w:val="left"/>
              <w:rPr>
                <w:b/>
                <w:bCs/>
                <w:color w:val="000000"/>
                <w:lang w:eastAsia="en-US"/>
              </w:rPr>
            </w:pPr>
          </w:p>
          <w:p w:rsidR="00600AE0" w:rsidRDefault="00600AE0" w:rsidP="00600AE0">
            <w:pPr>
              <w:spacing w:before="0" w:after="0" w:line="276" w:lineRule="auto"/>
              <w:jc w:val="left"/>
              <w:rPr>
                <w:b/>
                <w:bCs/>
                <w:color w:val="000000"/>
                <w:lang w:eastAsia="en-US"/>
              </w:rPr>
            </w:pPr>
            <w:r w:rsidRPr="007C69AD">
              <w:rPr>
                <w:b/>
                <w:bCs/>
                <w:color w:val="000000"/>
                <w:lang w:eastAsia="en-US"/>
              </w:rPr>
              <w:t>Таблица № 4.2.2. Развитие системы  теплоснабжения</w:t>
            </w:r>
          </w:p>
        </w:tc>
        <w:tc>
          <w:tcPr>
            <w:tcW w:w="903"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c>
          <w:tcPr>
            <w:tcW w:w="926" w:type="dxa"/>
            <w:gridSpan w:val="2"/>
            <w:noWrap/>
            <w:vAlign w:val="bottom"/>
            <w:hideMark/>
          </w:tcPr>
          <w:p w:rsidR="00600AE0" w:rsidRDefault="00600AE0" w:rsidP="00600AE0">
            <w:pPr>
              <w:spacing w:before="0" w:after="0" w:line="276" w:lineRule="auto"/>
              <w:jc w:val="left"/>
              <w:rPr>
                <w:rFonts w:asciiTheme="minorHAnsi" w:eastAsiaTheme="minorHAnsi" w:hAnsiTheme="minorHAnsi" w:cstheme="minorBidi"/>
                <w:lang w:eastAsia="en-US"/>
              </w:rPr>
            </w:pPr>
          </w:p>
        </w:tc>
      </w:tr>
      <w:tr w:rsidR="00600AE0" w:rsidTr="0018790E">
        <w:trPr>
          <w:gridAfter w:val="1"/>
          <w:wAfter w:w="732" w:type="dxa"/>
          <w:trHeight w:val="315"/>
        </w:trPr>
        <w:tc>
          <w:tcPr>
            <w:tcW w:w="361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Показатели</w:t>
            </w:r>
          </w:p>
        </w:tc>
        <w:tc>
          <w:tcPr>
            <w:tcW w:w="985"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Ед. изм.</w:t>
            </w:r>
          </w:p>
        </w:tc>
        <w:tc>
          <w:tcPr>
            <w:tcW w:w="775"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2013</w:t>
            </w:r>
          </w:p>
        </w:tc>
        <w:tc>
          <w:tcPr>
            <w:tcW w:w="773" w:type="dxa"/>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2014</w:t>
            </w:r>
          </w:p>
        </w:tc>
        <w:tc>
          <w:tcPr>
            <w:tcW w:w="775"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2015</w:t>
            </w:r>
          </w:p>
        </w:tc>
        <w:tc>
          <w:tcPr>
            <w:tcW w:w="903" w:type="dxa"/>
            <w:gridSpan w:val="2"/>
            <w:tcBorders>
              <w:top w:val="single" w:sz="4" w:space="0" w:color="auto"/>
              <w:left w:val="nil"/>
              <w:bottom w:val="single" w:sz="4" w:space="0" w:color="auto"/>
              <w:right w:val="single" w:sz="4" w:space="0" w:color="auto"/>
            </w:tcBorders>
            <w:shd w:val="clear" w:color="auto" w:fill="FFFFFF"/>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2019</w:t>
            </w:r>
          </w:p>
        </w:tc>
        <w:tc>
          <w:tcPr>
            <w:tcW w:w="926" w:type="dxa"/>
            <w:gridSpan w:val="2"/>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b/>
                <w:bCs/>
                <w:color w:val="000000"/>
                <w:lang w:eastAsia="en-US"/>
              </w:rPr>
            </w:pPr>
            <w:r>
              <w:rPr>
                <w:b/>
                <w:bCs/>
                <w:color w:val="000000"/>
                <w:lang w:eastAsia="en-US"/>
              </w:rPr>
              <w:t>2022</w:t>
            </w:r>
          </w:p>
        </w:tc>
      </w:tr>
      <w:tr w:rsidR="00600AE0" w:rsidTr="0018790E">
        <w:trPr>
          <w:gridAfter w:val="1"/>
          <w:wAfter w:w="732" w:type="dxa"/>
          <w:trHeight w:val="330"/>
        </w:trPr>
        <w:tc>
          <w:tcPr>
            <w:tcW w:w="8748" w:type="dxa"/>
            <w:gridSpan w:val="13"/>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ТЕПЛОВАЯ ЭНЕРГИЯ</w:t>
            </w:r>
          </w:p>
        </w:tc>
      </w:tr>
      <w:tr w:rsidR="00600AE0" w:rsidTr="0018790E">
        <w:trPr>
          <w:gridAfter w:val="1"/>
          <w:wAfter w:w="732" w:type="dxa"/>
          <w:trHeight w:val="330"/>
        </w:trPr>
        <w:tc>
          <w:tcPr>
            <w:tcW w:w="8748" w:type="dxa"/>
            <w:gridSpan w:val="13"/>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Основные показатели развития системы теплоснабжения</w:t>
            </w:r>
          </w:p>
        </w:tc>
      </w:tr>
      <w:tr w:rsidR="007C69AD" w:rsidTr="0018790E">
        <w:trPr>
          <w:gridAfter w:val="1"/>
          <w:wAfter w:w="732" w:type="dxa"/>
          <w:trHeight w:val="60"/>
        </w:trPr>
        <w:tc>
          <w:tcPr>
            <w:tcW w:w="3611" w:type="dxa"/>
            <w:gridSpan w:val="2"/>
            <w:tcBorders>
              <w:top w:val="single" w:sz="4" w:space="0" w:color="auto"/>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Установленная мощность котельных</w:t>
            </w:r>
          </w:p>
        </w:tc>
        <w:tc>
          <w:tcPr>
            <w:tcW w:w="985" w:type="dxa"/>
            <w:gridSpan w:val="2"/>
            <w:tcBorders>
              <w:top w:val="single" w:sz="4" w:space="0" w:color="auto"/>
              <w:left w:val="nil"/>
              <w:bottom w:val="single" w:sz="4" w:space="0" w:color="auto"/>
              <w:right w:val="nil"/>
            </w:tcBorders>
            <w:vAlign w:val="bottom"/>
            <w:hideMark/>
          </w:tcPr>
          <w:p w:rsidR="007C69AD" w:rsidRDefault="007C69AD" w:rsidP="00600AE0">
            <w:pPr>
              <w:spacing w:before="0" w:after="0" w:line="276" w:lineRule="auto"/>
              <w:jc w:val="center"/>
              <w:rPr>
                <w:color w:val="000000"/>
                <w:lang w:eastAsia="en-US"/>
              </w:rPr>
            </w:pPr>
            <w:r>
              <w:rPr>
                <w:color w:val="000000"/>
                <w:lang w:eastAsia="en-US"/>
              </w:rPr>
              <w:t>Гкал/ч</w:t>
            </w:r>
          </w:p>
        </w:tc>
        <w:tc>
          <w:tcPr>
            <w:tcW w:w="775" w:type="dxa"/>
            <w:gridSpan w:val="2"/>
            <w:tcBorders>
              <w:top w:val="single" w:sz="8" w:space="0" w:color="auto"/>
              <w:left w:val="single" w:sz="8" w:space="0" w:color="auto"/>
              <w:bottom w:val="single" w:sz="8" w:space="0" w:color="auto"/>
              <w:right w:val="single" w:sz="4" w:space="0" w:color="auto"/>
            </w:tcBorders>
            <w:noWrap/>
            <w:vAlign w:val="bottom"/>
            <w:hideMark/>
          </w:tcPr>
          <w:p w:rsidR="007C69AD" w:rsidRDefault="007C69AD">
            <w:pPr>
              <w:jc w:val="center"/>
              <w:rPr>
                <w:color w:val="000000"/>
              </w:rPr>
            </w:pPr>
            <w:r>
              <w:rPr>
                <w:color w:val="000000"/>
              </w:rPr>
              <w:t>2,77</w:t>
            </w:r>
          </w:p>
        </w:tc>
        <w:tc>
          <w:tcPr>
            <w:tcW w:w="773" w:type="dxa"/>
            <w:tcBorders>
              <w:top w:val="single" w:sz="8" w:space="0" w:color="auto"/>
              <w:left w:val="single" w:sz="8" w:space="0" w:color="auto"/>
              <w:bottom w:val="single" w:sz="8" w:space="0" w:color="auto"/>
              <w:right w:val="single" w:sz="4" w:space="0" w:color="auto"/>
            </w:tcBorders>
            <w:noWrap/>
            <w:vAlign w:val="bottom"/>
            <w:hideMark/>
          </w:tcPr>
          <w:p w:rsidR="007C69AD" w:rsidRDefault="007C69AD">
            <w:pPr>
              <w:jc w:val="center"/>
              <w:rPr>
                <w:color w:val="000000"/>
              </w:rPr>
            </w:pPr>
            <w:r>
              <w:rPr>
                <w:color w:val="000000"/>
              </w:rPr>
              <w:t>5,07</w:t>
            </w:r>
          </w:p>
        </w:tc>
        <w:tc>
          <w:tcPr>
            <w:tcW w:w="775" w:type="dxa"/>
            <w:gridSpan w:val="2"/>
            <w:tcBorders>
              <w:top w:val="single" w:sz="8" w:space="0" w:color="auto"/>
              <w:left w:val="single" w:sz="8" w:space="0" w:color="auto"/>
              <w:bottom w:val="single" w:sz="8" w:space="0" w:color="auto"/>
              <w:right w:val="single" w:sz="4" w:space="0" w:color="auto"/>
            </w:tcBorders>
            <w:noWrap/>
            <w:vAlign w:val="bottom"/>
            <w:hideMark/>
          </w:tcPr>
          <w:p w:rsidR="007C69AD" w:rsidRDefault="007C69AD">
            <w:pPr>
              <w:jc w:val="center"/>
              <w:rPr>
                <w:color w:val="000000"/>
              </w:rPr>
            </w:pPr>
            <w:r>
              <w:rPr>
                <w:color w:val="000000"/>
              </w:rPr>
              <w:t>6,86</w:t>
            </w:r>
          </w:p>
        </w:tc>
        <w:tc>
          <w:tcPr>
            <w:tcW w:w="903" w:type="dxa"/>
            <w:gridSpan w:val="2"/>
            <w:tcBorders>
              <w:top w:val="single" w:sz="8" w:space="0" w:color="auto"/>
              <w:left w:val="single" w:sz="8" w:space="0" w:color="auto"/>
              <w:bottom w:val="single" w:sz="8" w:space="0" w:color="auto"/>
              <w:right w:val="single" w:sz="4" w:space="0" w:color="auto"/>
            </w:tcBorders>
            <w:noWrap/>
            <w:vAlign w:val="bottom"/>
            <w:hideMark/>
          </w:tcPr>
          <w:p w:rsidR="007C69AD" w:rsidRDefault="007C69AD">
            <w:pPr>
              <w:jc w:val="center"/>
              <w:rPr>
                <w:color w:val="000000"/>
              </w:rPr>
            </w:pPr>
            <w:r>
              <w:rPr>
                <w:color w:val="000000"/>
              </w:rPr>
              <w:t>12,62</w:t>
            </w:r>
          </w:p>
        </w:tc>
        <w:tc>
          <w:tcPr>
            <w:tcW w:w="926" w:type="dxa"/>
            <w:gridSpan w:val="2"/>
            <w:tcBorders>
              <w:top w:val="single" w:sz="8" w:space="0" w:color="auto"/>
              <w:left w:val="nil"/>
              <w:bottom w:val="single" w:sz="8" w:space="0" w:color="auto"/>
              <w:right w:val="single" w:sz="8" w:space="0" w:color="auto"/>
            </w:tcBorders>
            <w:noWrap/>
            <w:vAlign w:val="bottom"/>
            <w:hideMark/>
          </w:tcPr>
          <w:p w:rsidR="007C69AD" w:rsidRDefault="007C69AD">
            <w:pPr>
              <w:jc w:val="center"/>
              <w:rPr>
                <w:color w:val="000000"/>
              </w:rPr>
            </w:pPr>
            <w:r>
              <w:rPr>
                <w:color w:val="000000"/>
              </w:rPr>
              <w:t>12,83</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Присоединенная нагрузка</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Гкал/ч</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2,33</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4,35</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5,99</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11,43</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12,08</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Коэффициент использования мощности котельных</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84,3</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85,8</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87,3</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90,6</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94,1</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Общая протяженность сетей</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км</w:t>
            </w:r>
          </w:p>
        </w:tc>
        <w:tc>
          <w:tcPr>
            <w:tcW w:w="775" w:type="dxa"/>
            <w:gridSpan w:val="2"/>
            <w:tcBorders>
              <w:top w:val="single" w:sz="8" w:space="0" w:color="auto"/>
              <w:left w:val="single" w:sz="8" w:space="0" w:color="auto"/>
              <w:bottom w:val="nil"/>
              <w:right w:val="single" w:sz="8" w:space="0" w:color="auto"/>
            </w:tcBorders>
            <w:noWrap/>
            <w:vAlign w:val="bottom"/>
            <w:hideMark/>
          </w:tcPr>
          <w:p w:rsidR="007C69AD" w:rsidRDefault="007C69AD">
            <w:pPr>
              <w:jc w:val="center"/>
              <w:rPr>
                <w:color w:val="000000"/>
              </w:rPr>
            </w:pPr>
            <w:r>
              <w:rPr>
                <w:color w:val="000000"/>
              </w:rPr>
              <w:t>0,66</w:t>
            </w:r>
          </w:p>
        </w:tc>
        <w:tc>
          <w:tcPr>
            <w:tcW w:w="773" w:type="dxa"/>
            <w:tcBorders>
              <w:top w:val="nil"/>
              <w:left w:val="nil"/>
              <w:bottom w:val="nil"/>
              <w:right w:val="single" w:sz="4" w:space="0" w:color="auto"/>
            </w:tcBorders>
            <w:noWrap/>
            <w:vAlign w:val="bottom"/>
            <w:hideMark/>
          </w:tcPr>
          <w:p w:rsidR="007C69AD" w:rsidRDefault="007C69AD">
            <w:pPr>
              <w:jc w:val="center"/>
              <w:rPr>
                <w:color w:val="000000"/>
              </w:rPr>
            </w:pPr>
            <w:r>
              <w:rPr>
                <w:color w:val="000000"/>
              </w:rPr>
              <w:t>1,00</w:t>
            </w:r>
          </w:p>
        </w:tc>
        <w:tc>
          <w:tcPr>
            <w:tcW w:w="775" w:type="dxa"/>
            <w:gridSpan w:val="2"/>
            <w:tcBorders>
              <w:top w:val="nil"/>
              <w:left w:val="nil"/>
              <w:bottom w:val="nil"/>
              <w:right w:val="single" w:sz="4" w:space="0" w:color="auto"/>
            </w:tcBorders>
            <w:noWrap/>
            <w:vAlign w:val="bottom"/>
            <w:hideMark/>
          </w:tcPr>
          <w:p w:rsidR="007C69AD" w:rsidRDefault="007C69AD">
            <w:pPr>
              <w:jc w:val="center"/>
              <w:rPr>
                <w:color w:val="000000"/>
              </w:rPr>
            </w:pPr>
            <w:r>
              <w:rPr>
                <w:color w:val="000000"/>
              </w:rPr>
              <w:t>1,35</w:t>
            </w:r>
          </w:p>
        </w:tc>
        <w:tc>
          <w:tcPr>
            <w:tcW w:w="903" w:type="dxa"/>
            <w:gridSpan w:val="2"/>
            <w:tcBorders>
              <w:top w:val="nil"/>
              <w:left w:val="nil"/>
              <w:bottom w:val="nil"/>
              <w:right w:val="single" w:sz="4" w:space="0" w:color="auto"/>
            </w:tcBorders>
            <w:noWrap/>
            <w:vAlign w:val="bottom"/>
            <w:hideMark/>
          </w:tcPr>
          <w:p w:rsidR="007C69AD" w:rsidRDefault="007C69AD">
            <w:pPr>
              <w:jc w:val="center"/>
              <w:rPr>
                <w:color w:val="000000"/>
              </w:rPr>
            </w:pPr>
            <w:r>
              <w:rPr>
                <w:color w:val="000000"/>
              </w:rPr>
              <w:t>2,72</w:t>
            </w:r>
          </w:p>
        </w:tc>
        <w:tc>
          <w:tcPr>
            <w:tcW w:w="926" w:type="dxa"/>
            <w:gridSpan w:val="2"/>
            <w:tcBorders>
              <w:top w:val="single" w:sz="8" w:space="0" w:color="auto"/>
              <w:left w:val="single" w:sz="8" w:space="0" w:color="auto"/>
              <w:bottom w:val="nil"/>
              <w:right w:val="single" w:sz="8" w:space="0" w:color="auto"/>
            </w:tcBorders>
            <w:noWrap/>
            <w:vAlign w:val="bottom"/>
            <w:hideMark/>
          </w:tcPr>
          <w:p w:rsidR="007C69AD" w:rsidRDefault="007C69AD">
            <w:pPr>
              <w:jc w:val="center"/>
              <w:rPr>
                <w:color w:val="000000"/>
              </w:rPr>
            </w:pPr>
            <w:r>
              <w:rPr>
                <w:color w:val="000000"/>
              </w:rPr>
              <w:t>4,09</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в т. ч. протяжённость тепловых сетей, нуждающихся в замене</w:t>
            </w:r>
          </w:p>
        </w:tc>
        <w:tc>
          <w:tcPr>
            <w:tcW w:w="985" w:type="dxa"/>
            <w:gridSpan w:val="2"/>
            <w:tcBorders>
              <w:top w:val="nil"/>
              <w:left w:val="nil"/>
              <w:bottom w:val="single" w:sz="4" w:space="0" w:color="auto"/>
              <w:right w:val="nil"/>
            </w:tcBorders>
            <w:vAlign w:val="bottom"/>
            <w:hideMark/>
          </w:tcPr>
          <w:p w:rsidR="007C69AD" w:rsidRDefault="007C69AD" w:rsidP="00600AE0">
            <w:pPr>
              <w:spacing w:before="0" w:after="0" w:line="276" w:lineRule="auto"/>
              <w:jc w:val="center"/>
              <w:rPr>
                <w:color w:val="000000"/>
                <w:lang w:eastAsia="en-US"/>
              </w:rPr>
            </w:pPr>
            <w:r>
              <w:rPr>
                <w:color w:val="000000"/>
                <w:lang w:eastAsia="en-US"/>
              </w:rPr>
              <w:t>км</w:t>
            </w:r>
          </w:p>
        </w:tc>
        <w:tc>
          <w:tcPr>
            <w:tcW w:w="775" w:type="dxa"/>
            <w:gridSpan w:val="2"/>
            <w:tcBorders>
              <w:top w:val="single" w:sz="8" w:space="0" w:color="auto"/>
              <w:left w:val="single" w:sz="8" w:space="0" w:color="auto"/>
              <w:bottom w:val="single" w:sz="8" w:space="0" w:color="auto"/>
              <w:right w:val="single" w:sz="4" w:space="0" w:color="auto"/>
            </w:tcBorders>
            <w:shd w:val="clear" w:color="auto" w:fill="FFFFFF"/>
            <w:vAlign w:val="center"/>
            <w:hideMark/>
          </w:tcPr>
          <w:p w:rsidR="007C69AD" w:rsidRDefault="007C69AD">
            <w:pPr>
              <w:jc w:val="center"/>
              <w:rPr>
                <w:color w:val="000000"/>
              </w:rPr>
            </w:pPr>
            <w:r>
              <w:rPr>
                <w:color w:val="000000"/>
              </w:rPr>
              <w:t>0,32</w:t>
            </w:r>
          </w:p>
        </w:tc>
        <w:tc>
          <w:tcPr>
            <w:tcW w:w="773" w:type="dxa"/>
            <w:tcBorders>
              <w:top w:val="single" w:sz="8" w:space="0" w:color="auto"/>
              <w:left w:val="nil"/>
              <w:bottom w:val="single" w:sz="8" w:space="0" w:color="auto"/>
              <w:right w:val="single" w:sz="4" w:space="0" w:color="auto"/>
            </w:tcBorders>
            <w:shd w:val="clear" w:color="auto" w:fill="FFFFFF"/>
            <w:vAlign w:val="center"/>
            <w:hideMark/>
          </w:tcPr>
          <w:p w:rsidR="007C69AD" w:rsidRDefault="007C69AD">
            <w:pPr>
              <w:jc w:val="center"/>
              <w:rPr>
                <w:color w:val="000000"/>
              </w:rPr>
            </w:pPr>
            <w:r>
              <w:rPr>
                <w:color w:val="000000"/>
              </w:rPr>
              <w:t>0,28</w:t>
            </w:r>
          </w:p>
        </w:tc>
        <w:tc>
          <w:tcPr>
            <w:tcW w:w="775" w:type="dxa"/>
            <w:gridSpan w:val="2"/>
            <w:tcBorders>
              <w:top w:val="single" w:sz="8" w:space="0" w:color="auto"/>
              <w:left w:val="nil"/>
              <w:bottom w:val="single" w:sz="8" w:space="0" w:color="auto"/>
              <w:right w:val="single" w:sz="4" w:space="0" w:color="auto"/>
            </w:tcBorders>
            <w:shd w:val="clear" w:color="auto" w:fill="FFFFFF"/>
            <w:vAlign w:val="center"/>
            <w:hideMark/>
          </w:tcPr>
          <w:p w:rsidR="007C69AD" w:rsidRDefault="007C69AD">
            <w:pPr>
              <w:jc w:val="center"/>
              <w:rPr>
                <w:color w:val="000000"/>
              </w:rPr>
            </w:pPr>
            <w:r>
              <w:rPr>
                <w:color w:val="000000"/>
              </w:rPr>
              <w:t>0,23</w:t>
            </w:r>
          </w:p>
        </w:tc>
        <w:tc>
          <w:tcPr>
            <w:tcW w:w="903" w:type="dxa"/>
            <w:gridSpan w:val="2"/>
            <w:tcBorders>
              <w:top w:val="single" w:sz="8" w:space="0" w:color="auto"/>
              <w:left w:val="nil"/>
              <w:bottom w:val="single" w:sz="8" w:space="0" w:color="auto"/>
              <w:right w:val="single" w:sz="4" w:space="0" w:color="auto"/>
            </w:tcBorders>
            <w:shd w:val="clear" w:color="auto" w:fill="FFFFFF"/>
            <w:vAlign w:val="center"/>
            <w:hideMark/>
          </w:tcPr>
          <w:p w:rsidR="007C69AD" w:rsidRDefault="007C69AD">
            <w:pPr>
              <w:jc w:val="center"/>
              <w:rPr>
                <w:color w:val="000000"/>
              </w:rPr>
            </w:pPr>
            <w:r>
              <w:rPr>
                <w:color w:val="000000"/>
              </w:rPr>
              <w:t>0,11</w:t>
            </w:r>
          </w:p>
        </w:tc>
        <w:tc>
          <w:tcPr>
            <w:tcW w:w="926" w:type="dxa"/>
            <w:gridSpan w:val="2"/>
            <w:tcBorders>
              <w:top w:val="single" w:sz="8" w:space="0" w:color="auto"/>
              <w:left w:val="nil"/>
              <w:bottom w:val="single" w:sz="8" w:space="0" w:color="auto"/>
              <w:right w:val="single" w:sz="8" w:space="0" w:color="auto"/>
            </w:tcBorders>
            <w:shd w:val="clear" w:color="auto" w:fill="FFFFFF"/>
            <w:vAlign w:val="center"/>
            <w:hideMark/>
          </w:tcPr>
          <w:p w:rsidR="007C69AD" w:rsidRDefault="007C69AD">
            <w:pPr>
              <w:jc w:val="center"/>
              <w:rPr>
                <w:color w:val="000000"/>
              </w:rPr>
            </w:pPr>
            <w:r>
              <w:rPr>
                <w:color w:val="000000"/>
              </w:rPr>
              <w:t>0,00</w:t>
            </w:r>
          </w:p>
        </w:tc>
      </w:tr>
      <w:tr w:rsidR="00600AE0" w:rsidTr="0018790E">
        <w:trPr>
          <w:gridAfter w:val="1"/>
          <w:wAfter w:w="732" w:type="dxa"/>
          <w:trHeight w:val="315"/>
        </w:trPr>
        <w:tc>
          <w:tcPr>
            <w:tcW w:w="3611" w:type="dxa"/>
            <w:gridSpan w:val="2"/>
            <w:tcBorders>
              <w:top w:val="nil"/>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1. Производство тепловой энергии</w:t>
            </w:r>
          </w:p>
        </w:tc>
        <w:tc>
          <w:tcPr>
            <w:tcW w:w="985"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775" w:type="dxa"/>
            <w:gridSpan w:val="2"/>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773" w:type="dxa"/>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775" w:type="dxa"/>
            <w:gridSpan w:val="2"/>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903" w:type="dxa"/>
            <w:gridSpan w:val="2"/>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926" w:type="dxa"/>
            <w:gridSpan w:val="2"/>
            <w:tcBorders>
              <w:top w:val="nil"/>
              <w:left w:val="nil"/>
              <w:bottom w:val="single" w:sz="4" w:space="0" w:color="auto"/>
              <w:right w:val="single" w:sz="4" w:space="0" w:color="auto"/>
            </w:tcBorders>
            <w:noWrap/>
            <w:vAlign w:val="bottom"/>
            <w:hideMark/>
          </w:tcPr>
          <w:p w:rsidR="00600AE0" w:rsidRDefault="00600AE0" w:rsidP="00600AE0">
            <w:pPr>
              <w:spacing w:line="276" w:lineRule="auto"/>
              <w:rPr>
                <w:rFonts w:ascii="Calibri" w:hAnsi="Calibri" w:cs="Calibri"/>
                <w:color w:val="000000"/>
                <w:lang w:eastAsia="en-US"/>
              </w:rPr>
            </w:pPr>
            <w:r>
              <w:rPr>
                <w:rFonts w:ascii="Calibri" w:hAnsi="Calibri" w:cs="Calibri"/>
                <w:color w:val="000000"/>
                <w:sz w:val="22"/>
                <w:szCs w:val="22"/>
                <w:lang w:eastAsia="en-US"/>
              </w:rPr>
              <w:t> </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b/>
                <w:bCs/>
                <w:color w:val="000000"/>
                <w:lang w:eastAsia="en-US"/>
              </w:rPr>
            </w:pPr>
            <w:r>
              <w:rPr>
                <w:b/>
                <w:bCs/>
                <w:color w:val="000000"/>
                <w:lang w:eastAsia="en-US"/>
              </w:rPr>
              <w:t>Выработано тепловой энергии</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4,23</w:t>
            </w:r>
          </w:p>
        </w:tc>
        <w:tc>
          <w:tcPr>
            <w:tcW w:w="773" w:type="dxa"/>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7,90</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10,88</w:t>
            </w:r>
          </w:p>
        </w:tc>
        <w:tc>
          <w:tcPr>
            <w:tcW w:w="903"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20,76</w:t>
            </w:r>
          </w:p>
        </w:tc>
        <w:tc>
          <w:tcPr>
            <w:tcW w:w="926"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21,95</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lastRenderedPageBreak/>
              <w:t>Расход тепловой энергии на собственные нужды</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0,10</w:t>
            </w:r>
          </w:p>
        </w:tc>
        <w:tc>
          <w:tcPr>
            <w:tcW w:w="773" w:type="dxa"/>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0,18</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0,25</w:t>
            </w:r>
          </w:p>
        </w:tc>
        <w:tc>
          <w:tcPr>
            <w:tcW w:w="903"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0,48</w:t>
            </w:r>
          </w:p>
        </w:tc>
        <w:tc>
          <w:tcPr>
            <w:tcW w:w="926"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0,50</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Расход тепловой энергии на собственные нужды</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c>
          <w:tcPr>
            <w:tcW w:w="773" w:type="dxa"/>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c>
          <w:tcPr>
            <w:tcW w:w="903"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c>
          <w:tcPr>
            <w:tcW w:w="926"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2,3</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Объём отпуска теплоэнергии в сеть</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nil"/>
              <w:right w:val="single" w:sz="4" w:space="0" w:color="auto"/>
            </w:tcBorders>
            <w:noWrap/>
            <w:vAlign w:val="center"/>
            <w:hideMark/>
          </w:tcPr>
          <w:p w:rsidR="007C69AD" w:rsidRDefault="007C69AD">
            <w:pPr>
              <w:jc w:val="center"/>
              <w:rPr>
                <w:color w:val="000000"/>
              </w:rPr>
            </w:pPr>
            <w:r>
              <w:rPr>
                <w:color w:val="000000"/>
              </w:rPr>
              <w:t>4,15</w:t>
            </w:r>
          </w:p>
        </w:tc>
        <w:tc>
          <w:tcPr>
            <w:tcW w:w="773" w:type="dxa"/>
            <w:tcBorders>
              <w:top w:val="nil"/>
              <w:left w:val="nil"/>
              <w:bottom w:val="nil"/>
              <w:right w:val="single" w:sz="4" w:space="0" w:color="auto"/>
            </w:tcBorders>
            <w:noWrap/>
            <w:vAlign w:val="center"/>
            <w:hideMark/>
          </w:tcPr>
          <w:p w:rsidR="007C69AD" w:rsidRDefault="007C69AD">
            <w:pPr>
              <w:jc w:val="center"/>
              <w:rPr>
                <w:color w:val="000000"/>
              </w:rPr>
            </w:pPr>
            <w:r>
              <w:rPr>
                <w:color w:val="000000"/>
              </w:rPr>
              <w:t>7,75</w:t>
            </w:r>
          </w:p>
        </w:tc>
        <w:tc>
          <w:tcPr>
            <w:tcW w:w="775" w:type="dxa"/>
            <w:gridSpan w:val="2"/>
            <w:tcBorders>
              <w:top w:val="nil"/>
              <w:left w:val="nil"/>
              <w:bottom w:val="nil"/>
              <w:right w:val="single" w:sz="4" w:space="0" w:color="auto"/>
            </w:tcBorders>
            <w:noWrap/>
            <w:vAlign w:val="center"/>
            <w:hideMark/>
          </w:tcPr>
          <w:p w:rsidR="007C69AD" w:rsidRDefault="007C69AD">
            <w:pPr>
              <w:jc w:val="center"/>
              <w:rPr>
                <w:color w:val="000000"/>
              </w:rPr>
            </w:pPr>
            <w:r>
              <w:rPr>
                <w:color w:val="000000"/>
              </w:rPr>
              <w:t>10,66</w:t>
            </w:r>
          </w:p>
        </w:tc>
        <w:tc>
          <w:tcPr>
            <w:tcW w:w="903" w:type="dxa"/>
            <w:gridSpan w:val="2"/>
            <w:tcBorders>
              <w:top w:val="nil"/>
              <w:left w:val="nil"/>
              <w:bottom w:val="nil"/>
              <w:right w:val="single" w:sz="4" w:space="0" w:color="auto"/>
            </w:tcBorders>
            <w:noWrap/>
            <w:vAlign w:val="center"/>
            <w:hideMark/>
          </w:tcPr>
          <w:p w:rsidR="007C69AD" w:rsidRDefault="007C69AD">
            <w:pPr>
              <w:jc w:val="center"/>
              <w:rPr>
                <w:color w:val="000000"/>
              </w:rPr>
            </w:pPr>
            <w:r>
              <w:rPr>
                <w:color w:val="000000"/>
              </w:rPr>
              <w:t>20,36</w:t>
            </w:r>
          </w:p>
        </w:tc>
        <w:tc>
          <w:tcPr>
            <w:tcW w:w="926" w:type="dxa"/>
            <w:gridSpan w:val="2"/>
            <w:tcBorders>
              <w:top w:val="nil"/>
              <w:left w:val="nil"/>
              <w:bottom w:val="nil"/>
              <w:right w:val="single" w:sz="4" w:space="0" w:color="auto"/>
            </w:tcBorders>
            <w:noWrap/>
            <w:vAlign w:val="center"/>
            <w:hideMark/>
          </w:tcPr>
          <w:p w:rsidR="007C69AD" w:rsidRDefault="007C69AD">
            <w:pPr>
              <w:jc w:val="center"/>
              <w:rPr>
                <w:color w:val="000000"/>
              </w:rPr>
            </w:pPr>
            <w:r>
              <w:rPr>
                <w:color w:val="000000"/>
              </w:rPr>
              <w:t>21,52</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Нормативный объём  потерь при передаче тепловой энергии</w:t>
            </w:r>
          </w:p>
        </w:tc>
        <w:tc>
          <w:tcPr>
            <w:tcW w:w="985" w:type="dxa"/>
            <w:gridSpan w:val="2"/>
            <w:tcBorders>
              <w:top w:val="nil"/>
              <w:left w:val="nil"/>
              <w:bottom w:val="single" w:sz="4" w:space="0" w:color="auto"/>
              <w:right w:val="nil"/>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single" w:sz="8" w:space="0" w:color="auto"/>
              <w:left w:val="single" w:sz="8" w:space="0" w:color="auto"/>
              <w:bottom w:val="single" w:sz="8" w:space="0" w:color="auto"/>
              <w:right w:val="single" w:sz="4" w:space="0" w:color="auto"/>
            </w:tcBorders>
            <w:noWrap/>
            <w:vAlign w:val="center"/>
            <w:hideMark/>
          </w:tcPr>
          <w:p w:rsidR="007C69AD" w:rsidRDefault="007C69AD">
            <w:pPr>
              <w:jc w:val="center"/>
              <w:rPr>
                <w:color w:val="000000"/>
              </w:rPr>
            </w:pPr>
            <w:r>
              <w:rPr>
                <w:color w:val="000000"/>
              </w:rPr>
              <w:t>0,14</w:t>
            </w:r>
          </w:p>
        </w:tc>
        <w:tc>
          <w:tcPr>
            <w:tcW w:w="773" w:type="dxa"/>
            <w:tcBorders>
              <w:top w:val="single" w:sz="8" w:space="0" w:color="auto"/>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0,43</w:t>
            </w:r>
          </w:p>
        </w:tc>
        <w:tc>
          <w:tcPr>
            <w:tcW w:w="775" w:type="dxa"/>
            <w:gridSpan w:val="2"/>
            <w:tcBorders>
              <w:top w:val="single" w:sz="8" w:space="0" w:color="auto"/>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0,71</w:t>
            </w:r>
          </w:p>
        </w:tc>
        <w:tc>
          <w:tcPr>
            <w:tcW w:w="903" w:type="dxa"/>
            <w:gridSpan w:val="2"/>
            <w:tcBorders>
              <w:top w:val="single" w:sz="8" w:space="0" w:color="auto"/>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1,86</w:t>
            </w:r>
          </w:p>
        </w:tc>
        <w:tc>
          <w:tcPr>
            <w:tcW w:w="926" w:type="dxa"/>
            <w:gridSpan w:val="2"/>
            <w:tcBorders>
              <w:top w:val="single" w:sz="8" w:space="0" w:color="auto"/>
              <w:left w:val="nil"/>
              <w:bottom w:val="single" w:sz="8" w:space="0" w:color="auto"/>
              <w:right w:val="single" w:sz="8" w:space="0" w:color="auto"/>
            </w:tcBorders>
            <w:noWrap/>
            <w:vAlign w:val="center"/>
            <w:hideMark/>
          </w:tcPr>
          <w:p w:rsidR="007C69AD" w:rsidRDefault="007C69AD">
            <w:pPr>
              <w:jc w:val="center"/>
              <w:rPr>
                <w:color w:val="000000"/>
              </w:rPr>
            </w:pPr>
            <w:r>
              <w:rPr>
                <w:color w:val="000000"/>
              </w:rPr>
              <w:t>2,74</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Фактический объём потерь при передаче тепловой энергии</w:t>
            </w:r>
          </w:p>
        </w:tc>
        <w:tc>
          <w:tcPr>
            <w:tcW w:w="985" w:type="dxa"/>
            <w:gridSpan w:val="2"/>
            <w:tcBorders>
              <w:top w:val="nil"/>
              <w:left w:val="nil"/>
              <w:bottom w:val="single" w:sz="4" w:space="0" w:color="auto"/>
              <w:right w:val="nil"/>
            </w:tcBorders>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single" w:sz="8" w:space="0" w:color="auto"/>
              <w:bottom w:val="single" w:sz="8" w:space="0" w:color="auto"/>
              <w:right w:val="single" w:sz="4" w:space="0" w:color="auto"/>
            </w:tcBorders>
            <w:noWrap/>
            <w:vAlign w:val="center"/>
            <w:hideMark/>
          </w:tcPr>
          <w:p w:rsidR="007C69AD" w:rsidRDefault="007C69AD">
            <w:pPr>
              <w:jc w:val="center"/>
              <w:rPr>
                <w:color w:val="000000"/>
              </w:rPr>
            </w:pPr>
            <w:r>
              <w:rPr>
                <w:color w:val="000000"/>
              </w:rPr>
              <w:t>0,05</w:t>
            </w:r>
          </w:p>
        </w:tc>
        <w:tc>
          <w:tcPr>
            <w:tcW w:w="773" w:type="dxa"/>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0,07</w:t>
            </w:r>
          </w:p>
        </w:tc>
        <w:tc>
          <w:tcPr>
            <w:tcW w:w="775" w:type="dxa"/>
            <w:gridSpan w:val="2"/>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0,09</w:t>
            </w:r>
          </w:p>
        </w:tc>
        <w:tc>
          <w:tcPr>
            <w:tcW w:w="903" w:type="dxa"/>
            <w:gridSpan w:val="2"/>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0,16</w:t>
            </w:r>
          </w:p>
        </w:tc>
        <w:tc>
          <w:tcPr>
            <w:tcW w:w="926" w:type="dxa"/>
            <w:gridSpan w:val="2"/>
            <w:tcBorders>
              <w:top w:val="nil"/>
              <w:left w:val="nil"/>
              <w:bottom w:val="single" w:sz="8" w:space="0" w:color="auto"/>
              <w:right w:val="single" w:sz="8" w:space="0" w:color="auto"/>
            </w:tcBorders>
            <w:noWrap/>
            <w:vAlign w:val="center"/>
            <w:hideMark/>
          </w:tcPr>
          <w:p w:rsidR="007C69AD" w:rsidRDefault="007C69AD">
            <w:pPr>
              <w:jc w:val="center"/>
              <w:rPr>
                <w:color w:val="000000"/>
              </w:rPr>
            </w:pPr>
            <w:r>
              <w:rPr>
                <w:color w:val="000000"/>
              </w:rPr>
              <w:t>0,22</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Фактический уровень потерь при передаче тепловой энергии</w:t>
            </w:r>
          </w:p>
        </w:tc>
        <w:tc>
          <w:tcPr>
            <w:tcW w:w="985" w:type="dxa"/>
            <w:gridSpan w:val="2"/>
            <w:tcBorders>
              <w:top w:val="nil"/>
              <w:left w:val="nil"/>
              <w:bottom w:val="single" w:sz="4" w:space="0" w:color="auto"/>
              <w:right w:val="nil"/>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single" w:sz="8" w:space="0" w:color="auto"/>
              <w:bottom w:val="single" w:sz="8" w:space="0" w:color="auto"/>
              <w:right w:val="single" w:sz="4" w:space="0" w:color="auto"/>
            </w:tcBorders>
            <w:noWrap/>
            <w:vAlign w:val="center"/>
            <w:hideMark/>
          </w:tcPr>
          <w:p w:rsidR="007C69AD" w:rsidRDefault="007C69AD">
            <w:pPr>
              <w:jc w:val="center"/>
              <w:rPr>
                <w:color w:val="000000"/>
              </w:rPr>
            </w:pPr>
            <w:r>
              <w:rPr>
                <w:color w:val="000000"/>
              </w:rPr>
              <w:t>3,41</w:t>
            </w:r>
          </w:p>
        </w:tc>
        <w:tc>
          <w:tcPr>
            <w:tcW w:w="773" w:type="dxa"/>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3,12</w:t>
            </w:r>
          </w:p>
        </w:tc>
        <w:tc>
          <w:tcPr>
            <w:tcW w:w="775" w:type="dxa"/>
            <w:gridSpan w:val="2"/>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2,83</w:t>
            </w:r>
          </w:p>
        </w:tc>
        <w:tc>
          <w:tcPr>
            <w:tcW w:w="903" w:type="dxa"/>
            <w:gridSpan w:val="2"/>
            <w:tcBorders>
              <w:top w:val="nil"/>
              <w:left w:val="nil"/>
              <w:bottom w:val="single" w:sz="8" w:space="0" w:color="auto"/>
              <w:right w:val="single" w:sz="4" w:space="0" w:color="auto"/>
            </w:tcBorders>
            <w:noWrap/>
            <w:vAlign w:val="center"/>
            <w:hideMark/>
          </w:tcPr>
          <w:p w:rsidR="007C69AD" w:rsidRDefault="007C69AD">
            <w:pPr>
              <w:jc w:val="center"/>
              <w:rPr>
                <w:color w:val="000000"/>
              </w:rPr>
            </w:pPr>
            <w:r>
              <w:rPr>
                <w:color w:val="000000"/>
              </w:rPr>
              <w:t>1,68</w:t>
            </w:r>
          </w:p>
        </w:tc>
        <w:tc>
          <w:tcPr>
            <w:tcW w:w="926" w:type="dxa"/>
            <w:gridSpan w:val="2"/>
            <w:tcBorders>
              <w:top w:val="nil"/>
              <w:left w:val="nil"/>
              <w:bottom w:val="single" w:sz="8" w:space="0" w:color="auto"/>
              <w:right w:val="single" w:sz="8" w:space="0" w:color="auto"/>
            </w:tcBorders>
            <w:noWrap/>
            <w:vAlign w:val="center"/>
            <w:hideMark/>
          </w:tcPr>
          <w:p w:rsidR="007C69AD" w:rsidRDefault="007C69AD">
            <w:pPr>
              <w:jc w:val="center"/>
              <w:rPr>
                <w:color w:val="000000"/>
              </w:rPr>
            </w:pPr>
            <w:r>
              <w:rPr>
                <w:color w:val="000000"/>
              </w:rPr>
              <w:t>0,79</w:t>
            </w:r>
          </w:p>
        </w:tc>
      </w:tr>
      <w:tr w:rsidR="007C69AD" w:rsidTr="0018790E">
        <w:trPr>
          <w:gridAfter w:val="1"/>
          <w:wAfter w:w="732" w:type="dxa"/>
          <w:trHeight w:val="6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b/>
                <w:bCs/>
                <w:color w:val="000000"/>
                <w:lang w:eastAsia="en-US"/>
              </w:rPr>
            </w:pPr>
            <w:r>
              <w:rPr>
                <w:b/>
                <w:bCs/>
                <w:color w:val="000000"/>
                <w:lang w:eastAsia="en-US"/>
              </w:rPr>
              <w:t>Отпущено тепловой энергии всем потребителям</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4,15</w:t>
            </w:r>
          </w:p>
        </w:tc>
        <w:tc>
          <w:tcPr>
            <w:tcW w:w="773" w:type="dxa"/>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7,75</w:t>
            </w:r>
          </w:p>
        </w:tc>
        <w:tc>
          <w:tcPr>
            <w:tcW w:w="775"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10,66</w:t>
            </w:r>
          </w:p>
        </w:tc>
        <w:tc>
          <w:tcPr>
            <w:tcW w:w="903"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20,36</w:t>
            </w:r>
          </w:p>
        </w:tc>
        <w:tc>
          <w:tcPr>
            <w:tcW w:w="926" w:type="dxa"/>
            <w:gridSpan w:val="2"/>
            <w:tcBorders>
              <w:top w:val="nil"/>
              <w:left w:val="nil"/>
              <w:bottom w:val="single" w:sz="4" w:space="0" w:color="auto"/>
              <w:right w:val="single" w:sz="4" w:space="0" w:color="auto"/>
            </w:tcBorders>
            <w:noWrap/>
            <w:vAlign w:val="center"/>
            <w:hideMark/>
          </w:tcPr>
          <w:p w:rsidR="007C69AD" w:rsidRDefault="007C69AD">
            <w:pPr>
              <w:jc w:val="center"/>
              <w:rPr>
                <w:color w:val="000000"/>
              </w:rPr>
            </w:pPr>
            <w:r>
              <w:rPr>
                <w:color w:val="000000"/>
              </w:rPr>
              <w:t>21,52</w:t>
            </w:r>
          </w:p>
        </w:tc>
      </w:tr>
      <w:tr w:rsidR="00600AE0" w:rsidTr="0018790E">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Общий объём реализации услуги отопления</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3,34</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5,86</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7,90</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14,69</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15,50</w:t>
            </w:r>
          </w:p>
        </w:tc>
      </w:tr>
      <w:tr w:rsidR="00600AE0" w:rsidTr="0018790E">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отопление для населения</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1,79</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3,13</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4,22</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7,85</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8,28</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Численность населения, пользующегося услугой централизованного отопления</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чел.</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3040</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3071</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3101</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3223</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9841</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Общий объём реализации услуги ГВС</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0,81</w:t>
            </w:r>
          </w:p>
        </w:tc>
        <w:tc>
          <w:tcPr>
            <w:tcW w:w="773"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1,89</w:t>
            </w:r>
          </w:p>
        </w:tc>
        <w:tc>
          <w:tcPr>
            <w:tcW w:w="77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2,76</w:t>
            </w:r>
          </w:p>
        </w:tc>
        <w:tc>
          <w:tcPr>
            <w:tcW w:w="903"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5,67</w:t>
            </w:r>
          </w:p>
        </w:tc>
        <w:tc>
          <w:tcPr>
            <w:tcW w:w="92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rPr>
              <w:t>6,01</w:t>
            </w:r>
          </w:p>
        </w:tc>
      </w:tr>
      <w:tr w:rsidR="00600AE0" w:rsidTr="0018790E">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left"/>
              <w:rPr>
                <w:color w:val="000000"/>
                <w:lang w:eastAsia="en-US"/>
              </w:rPr>
            </w:pPr>
            <w:r>
              <w:rPr>
                <w:color w:val="000000"/>
                <w:lang w:eastAsia="en-US"/>
              </w:rPr>
              <w:t>в т. ч.</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ГВС для населения</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тыс. Гкал</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0,52</w:t>
            </w:r>
          </w:p>
        </w:tc>
        <w:tc>
          <w:tcPr>
            <w:tcW w:w="773"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1,22</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1,78</w:t>
            </w:r>
          </w:p>
        </w:tc>
        <w:tc>
          <w:tcPr>
            <w:tcW w:w="903"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3,65</w:t>
            </w:r>
          </w:p>
        </w:tc>
        <w:tc>
          <w:tcPr>
            <w:tcW w:w="92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3,88</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Численность населения, пользующегося услугой горячего водоснабжения</w:t>
            </w:r>
          </w:p>
        </w:tc>
        <w:tc>
          <w:tcPr>
            <w:tcW w:w="985" w:type="dxa"/>
            <w:gridSpan w:val="2"/>
            <w:tcBorders>
              <w:top w:val="nil"/>
              <w:left w:val="nil"/>
              <w:bottom w:val="single" w:sz="4" w:space="0" w:color="auto"/>
              <w:right w:val="single" w:sz="4" w:space="0" w:color="auto"/>
            </w:tcBorders>
            <w:vAlign w:val="bottom"/>
            <w:hideMark/>
          </w:tcPr>
          <w:p w:rsidR="007C69AD" w:rsidRDefault="007C69AD" w:rsidP="00600AE0">
            <w:pPr>
              <w:spacing w:before="0" w:after="0" w:line="276" w:lineRule="auto"/>
              <w:jc w:val="center"/>
              <w:rPr>
                <w:color w:val="000000"/>
                <w:lang w:eastAsia="en-US"/>
              </w:rPr>
            </w:pPr>
            <w:r>
              <w:rPr>
                <w:color w:val="000000"/>
                <w:lang w:eastAsia="en-US"/>
              </w:rPr>
              <w:t>чел.</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right"/>
              <w:rPr>
                <w:color w:val="000000"/>
              </w:rPr>
            </w:pPr>
            <w:r w:rsidRPr="007C69AD">
              <w:rPr>
                <w:color w:val="000000"/>
                <w:sz w:val="22"/>
                <w:szCs w:val="22"/>
              </w:rPr>
              <w:t>153</w:t>
            </w:r>
          </w:p>
        </w:tc>
        <w:tc>
          <w:tcPr>
            <w:tcW w:w="773" w:type="dxa"/>
            <w:tcBorders>
              <w:top w:val="nil"/>
              <w:left w:val="nil"/>
              <w:bottom w:val="single" w:sz="4" w:space="0" w:color="auto"/>
              <w:right w:val="single" w:sz="4" w:space="0" w:color="auto"/>
            </w:tcBorders>
            <w:noWrap/>
            <w:vAlign w:val="bottom"/>
            <w:hideMark/>
          </w:tcPr>
          <w:p w:rsidR="007C69AD" w:rsidRPr="007C69AD" w:rsidRDefault="007C69AD">
            <w:pPr>
              <w:jc w:val="right"/>
              <w:rPr>
                <w:color w:val="000000"/>
              </w:rPr>
            </w:pPr>
            <w:r w:rsidRPr="007C69AD">
              <w:rPr>
                <w:color w:val="000000"/>
                <w:sz w:val="22"/>
                <w:szCs w:val="22"/>
              </w:rPr>
              <w:t>357</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right"/>
              <w:rPr>
                <w:color w:val="000000"/>
              </w:rPr>
            </w:pPr>
            <w:r w:rsidRPr="007C69AD">
              <w:rPr>
                <w:color w:val="000000"/>
                <w:sz w:val="22"/>
                <w:szCs w:val="22"/>
              </w:rPr>
              <w:t>523</w:t>
            </w:r>
          </w:p>
        </w:tc>
        <w:tc>
          <w:tcPr>
            <w:tcW w:w="903" w:type="dxa"/>
            <w:gridSpan w:val="2"/>
            <w:tcBorders>
              <w:top w:val="nil"/>
              <w:left w:val="nil"/>
              <w:bottom w:val="single" w:sz="4" w:space="0" w:color="auto"/>
              <w:right w:val="single" w:sz="4" w:space="0" w:color="auto"/>
            </w:tcBorders>
            <w:noWrap/>
            <w:vAlign w:val="bottom"/>
            <w:hideMark/>
          </w:tcPr>
          <w:p w:rsidR="007C69AD" w:rsidRPr="007C69AD" w:rsidRDefault="007C69AD">
            <w:pPr>
              <w:jc w:val="right"/>
              <w:rPr>
                <w:color w:val="000000"/>
              </w:rPr>
            </w:pPr>
            <w:r w:rsidRPr="007C69AD">
              <w:rPr>
                <w:color w:val="000000"/>
                <w:sz w:val="22"/>
                <w:szCs w:val="22"/>
              </w:rPr>
              <w:t>1074</w:t>
            </w:r>
          </w:p>
        </w:tc>
        <w:tc>
          <w:tcPr>
            <w:tcW w:w="92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1139</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Охват населения приборами учета горячей воды (индивидуальные приборы учета)</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c>
          <w:tcPr>
            <w:tcW w:w="773" w:type="dxa"/>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c>
          <w:tcPr>
            <w:tcW w:w="775"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c>
          <w:tcPr>
            <w:tcW w:w="903"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c>
          <w:tcPr>
            <w:tcW w:w="92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100%</w:t>
            </w:r>
          </w:p>
        </w:tc>
      </w:tr>
      <w:tr w:rsidR="00600AE0" w:rsidTr="0018790E">
        <w:trPr>
          <w:gridAfter w:val="1"/>
          <w:wAfter w:w="732" w:type="dxa"/>
          <w:trHeight w:val="315"/>
        </w:trPr>
        <w:tc>
          <w:tcPr>
            <w:tcW w:w="8748" w:type="dxa"/>
            <w:gridSpan w:val="13"/>
            <w:tcBorders>
              <w:top w:val="single" w:sz="4" w:space="0" w:color="auto"/>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Индикаторы надёжности системы теплоснабжения</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Продолжительность (бесперебойность) поставки услуги отопления</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t>%</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773"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903"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92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r>
      <w:tr w:rsidR="007C69AD" w:rsidTr="0018790E">
        <w:trPr>
          <w:gridAfter w:val="1"/>
          <w:wAfter w:w="732" w:type="dxa"/>
          <w:trHeight w:val="70"/>
        </w:trPr>
        <w:tc>
          <w:tcPr>
            <w:tcW w:w="3611" w:type="dxa"/>
            <w:gridSpan w:val="2"/>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lang w:eastAsia="en-US"/>
              </w:rPr>
              <w:t xml:space="preserve">Продолжительность (бесперебойность) поставки </w:t>
            </w:r>
            <w:r>
              <w:rPr>
                <w:color w:val="000000"/>
                <w:lang w:eastAsia="en-US"/>
              </w:rPr>
              <w:lastRenderedPageBreak/>
              <w:t>ГВС</w:t>
            </w:r>
          </w:p>
        </w:tc>
        <w:tc>
          <w:tcPr>
            <w:tcW w:w="985" w:type="dxa"/>
            <w:gridSpan w:val="2"/>
            <w:tcBorders>
              <w:top w:val="nil"/>
              <w:left w:val="nil"/>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lang w:eastAsia="en-US"/>
              </w:rPr>
            </w:pPr>
            <w:r>
              <w:rPr>
                <w:color w:val="000000"/>
                <w:lang w:eastAsia="en-US"/>
              </w:rPr>
              <w:lastRenderedPageBreak/>
              <w:t>%</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773"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77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903"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c>
          <w:tcPr>
            <w:tcW w:w="92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100%</w:t>
            </w:r>
          </w:p>
        </w:tc>
      </w:tr>
    </w:tbl>
    <w:p w:rsidR="00600AE0" w:rsidRDefault="00600AE0" w:rsidP="00600AE0">
      <w:pPr>
        <w:rPr>
          <w:spacing w:val="-5"/>
          <w:sz w:val="28"/>
          <w:szCs w:val="28"/>
          <w:lang w:eastAsia="en-US"/>
        </w:rPr>
      </w:pPr>
    </w:p>
    <w:tbl>
      <w:tblPr>
        <w:tblW w:w="9660" w:type="dxa"/>
        <w:tblInd w:w="93" w:type="dxa"/>
        <w:tblLayout w:type="fixed"/>
        <w:tblLook w:val="04A0" w:firstRow="1" w:lastRow="0" w:firstColumn="1" w:lastColumn="0" w:noHBand="0" w:noVBand="1"/>
      </w:tblPr>
      <w:tblGrid>
        <w:gridCol w:w="16"/>
        <w:gridCol w:w="710"/>
        <w:gridCol w:w="994"/>
        <w:gridCol w:w="427"/>
        <w:gridCol w:w="568"/>
        <w:gridCol w:w="283"/>
        <w:gridCol w:w="284"/>
        <w:gridCol w:w="567"/>
        <w:gridCol w:w="425"/>
        <w:gridCol w:w="142"/>
        <w:gridCol w:w="567"/>
        <w:gridCol w:w="283"/>
        <w:gridCol w:w="284"/>
        <w:gridCol w:w="567"/>
        <w:gridCol w:w="141"/>
        <w:gridCol w:w="426"/>
        <w:gridCol w:w="567"/>
        <w:gridCol w:w="141"/>
        <w:gridCol w:w="426"/>
        <w:gridCol w:w="567"/>
        <w:gridCol w:w="141"/>
        <w:gridCol w:w="426"/>
        <w:gridCol w:w="708"/>
      </w:tblGrid>
      <w:tr w:rsidR="00600AE0" w:rsidTr="00600AE0">
        <w:trPr>
          <w:gridBefore w:val="1"/>
          <w:gridAfter w:val="1"/>
          <w:wBefore w:w="16" w:type="dxa"/>
          <w:wAfter w:w="708" w:type="dxa"/>
          <w:trHeight w:val="315"/>
        </w:trPr>
        <w:tc>
          <w:tcPr>
            <w:tcW w:w="7235" w:type="dxa"/>
            <w:gridSpan w:val="16"/>
            <w:tcBorders>
              <w:top w:val="nil"/>
              <w:left w:val="nil"/>
              <w:bottom w:val="single" w:sz="4" w:space="0" w:color="auto"/>
              <w:right w:val="nil"/>
            </w:tcBorders>
            <w:noWrap/>
            <w:vAlign w:val="bottom"/>
            <w:hideMark/>
          </w:tcPr>
          <w:p w:rsidR="00600AE0" w:rsidRDefault="00600AE0" w:rsidP="00600AE0">
            <w:pPr>
              <w:spacing w:before="0" w:after="0" w:line="276" w:lineRule="auto"/>
              <w:jc w:val="left"/>
              <w:rPr>
                <w:b/>
                <w:bCs/>
                <w:color w:val="000000"/>
                <w:lang w:eastAsia="en-US"/>
              </w:rPr>
            </w:pPr>
            <w:r>
              <w:rPr>
                <w:b/>
                <w:bCs/>
                <w:color w:val="000000"/>
                <w:lang w:eastAsia="en-US"/>
              </w:rPr>
              <w:t>Таблица № 4.2.2.1. Объемы потребления теплоносителя и приросты потребления теплоносителя</w:t>
            </w:r>
          </w:p>
        </w:tc>
        <w:tc>
          <w:tcPr>
            <w:tcW w:w="567" w:type="dxa"/>
            <w:gridSpan w:val="2"/>
            <w:tcBorders>
              <w:top w:val="nil"/>
              <w:left w:val="nil"/>
              <w:bottom w:val="single" w:sz="4" w:space="0" w:color="auto"/>
              <w:right w:val="nil"/>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567" w:type="dxa"/>
            <w:tcBorders>
              <w:top w:val="nil"/>
              <w:left w:val="nil"/>
              <w:bottom w:val="single" w:sz="4" w:space="0" w:color="auto"/>
              <w:right w:val="nil"/>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567" w:type="dxa"/>
            <w:gridSpan w:val="2"/>
            <w:tcBorders>
              <w:top w:val="nil"/>
              <w:left w:val="nil"/>
              <w:bottom w:val="single" w:sz="4" w:space="0" w:color="auto"/>
              <w:right w:val="nil"/>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r>
      <w:tr w:rsidR="00600AE0" w:rsidTr="00600AE0">
        <w:trPr>
          <w:gridBefore w:val="1"/>
          <w:gridAfter w:val="1"/>
          <w:wBefore w:w="16" w:type="dxa"/>
          <w:wAfter w:w="708" w:type="dxa"/>
          <w:trHeight w:val="540"/>
        </w:trPr>
        <w:tc>
          <w:tcPr>
            <w:tcW w:w="2131" w:type="dxa"/>
            <w:gridSpan w:val="3"/>
            <w:vMerge w:val="restart"/>
            <w:tcBorders>
              <w:top w:val="nil"/>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center"/>
              <w:rPr>
                <w:b/>
                <w:bCs/>
                <w:color w:val="000000"/>
                <w:lang w:eastAsia="en-US"/>
              </w:rPr>
            </w:pPr>
            <w:r>
              <w:rPr>
                <w:b/>
                <w:bCs/>
                <w:color w:val="000000"/>
                <w:sz w:val="22"/>
                <w:szCs w:val="22"/>
                <w:lang w:eastAsia="en-US"/>
              </w:rPr>
              <w:t>Потребители тепловой энергии</w:t>
            </w:r>
          </w:p>
        </w:tc>
        <w:tc>
          <w:tcPr>
            <w:tcW w:w="568"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2011</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2012</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2013</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2014</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2015</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2016</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2017</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2018</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2019</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2020</w:t>
            </w:r>
          </w:p>
        </w:tc>
        <w:tc>
          <w:tcPr>
            <w:tcW w:w="567" w:type="dxa"/>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2021</w:t>
            </w:r>
          </w:p>
        </w:tc>
        <w:tc>
          <w:tcPr>
            <w:tcW w:w="567" w:type="dxa"/>
            <w:gridSpan w:val="2"/>
            <w:tcBorders>
              <w:top w:val="nil"/>
              <w:left w:val="nil"/>
              <w:bottom w:val="single" w:sz="4" w:space="0" w:color="auto"/>
              <w:right w:val="single" w:sz="4" w:space="0" w:color="auto"/>
            </w:tcBorders>
            <w:noWrap/>
            <w:vAlign w:val="bottom"/>
            <w:hideMark/>
          </w:tcPr>
          <w:p w:rsidR="00600AE0" w:rsidRDefault="00600AE0" w:rsidP="00600AE0">
            <w:pPr>
              <w:spacing w:before="0" w:after="0" w:line="276" w:lineRule="auto"/>
              <w:jc w:val="center"/>
              <w:rPr>
                <w:b/>
                <w:bCs/>
                <w:color w:val="000000"/>
                <w:sz w:val="16"/>
                <w:szCs w:val="16"/>
                <w:lang w:eastAsia="en-US"/>
              </w:rPr>
            </w:pPr>
            <w:r>
              <w:rPr>
                <w:b/>
                <w:bCs/>
                <w:color w:val="000000"/>
                <w:sz w:val="16"/>
                <w:szCs w:val="16"/>
                <w:lang w:eastAsia="en-US"/>
              </w:rPr>
              <w:t>2022</w:t>
            </w:r>
          </w:p>
        </w:tc>
      </w:tr>
      <w:tr w:rsidR="00600AE0" w:rsidTr="00600AE0">
        <w:trPr>
          <w:gridBefore w:val="1"/>
          <w:gridAfter w:val="1"/>
          <w:wBefore w:w="16" w:type="dxa"/>
          <w:wAfter w:w="708" w:type="dxa"/>
          <w:trHeight w:val="315"/>
        </w:trPr>
        <w:tc>
          <w:tcPr>
            <w:tcW w:w="2131" w:type="dxa"/>
            <w:gridSpan w:val="3"/>
            <w:vMerge/>
            <w:tcBorders>
              <w:top w:val="nil"/>
              <w:left w:val="nil"/>
              <w:bottom w:val="nil"/>
              <w:right w:val="nil"/>
            </w:tcBorders>
            <w:vAlign w:val="center"/>
            <w:hideMark/>
          </w:tcPr>
          <w:p w:rsidR="00600AE0" w:rsidRDefault="00600AE0" w:rsidP="00600AE0">
            <w:pPr>
              <w:spacing w:before="0" w:after="0"/>
              <w:jc w:val="left"/>
              <w:rPr>
                <w:b/>
                <w:bCs/>
                <w:color w:val="000000"/>
                <w:lang w:eastAsia="en-US"/>
              </w:rPr>
            </w:pPr>
          </w:p>
        </w:tc>
        <w:tc>
          <w:tcPr>
            <w:tcW w:w="6805" w:type="dxa"/>
            <w:gridSpan w:val="18"/>
            <w:tcBorders>
              <w:top w:val="single" w:sz="4" w:space="0" w:color="auto"/>
              <w:left w:val="nil"/>
              <w:bottom w:val="single" w:sz="4" w:space="0" w:color="000000"/>
              <w:right w:val="single" w:sz="4" w:space="0" w:color="auto"/>
            </w:tcBorders>
            <w:vAlign w:val="bottom"/>
            <w:hideMark/>
          </w:tcPr>
          <w:p w:rsidR="00600AE0" w:rsidRDefault="00600AE0" w:rsidP="00600AE0">
            <w:pPr>
              <w:spacing w:before="0" w:after="0" w:line="276" w:lineRule="auto"/>
              <w:jc w:val="center"/>
              <w:rPr>
                <w:b/>
                <w:bCs/>
                <w:color w:val="000000"/>
                <w:sz w:val="18"/>
                <w:szCs w:val="18"/>
                <w:lang w:eastAsia="en-US"/>
              </w:rPr>
            </w:pPr>
            <w:r>
              <w:rPr>
                <w:b/>
                <w:bCs/>
                <w:color w:val="000000"/>
                <w:sz w:val="18"/>
                <w:szCs w:val="18"/>
                <w:lang w:eastAsia="en-US"/>
              </w:rPr>
              <w:t>Объем теплоносителя, тыс. куб. м</w:t>
            </w:r>
          </w:p>
        </w:tc>
      </w:tr>
      <w:tr w:rsidR="007C69AD" w:rsidTr="00600AE0">
        <w:trPr>
          <w:gridBefore w:val="1"/>
          <w:gridAfter w:val="1"/>
          <w:wBefore w:w="16" w:type="dxa"/>
          <w:wAfter w:w="708" w:type="dxa"/>
          <w:trHeight w:val="159"/>
        </w:trPr>
        <w:tc>
          <w:tcPr>
            <w:tcW w:w="2131" w:type="dxa"/>
            <w:gridSpan w:val="3"/>
            <w:tcBorders>
              <w:top w:val="nil"/>
              <w:left w:val="single" w:sz="4" w:space="0" w:color="auto"/>
              <w:bottom w:val="single" w:sz="4" w:space="0" w:color="auto"/>
              <w:right w:val="nil"/>
            </w:tcBorders>
            <w:vAlign w:val="bottom"/>
            <w:hideMark/>
          </w:tcPr>
          <w:p w:rsidR="007C69AD" w:rsidRDefault="007C69AD" w:rsidP="00600AE0">
            <w:pPr>
              <w:spacing w:before="0" w:after="0" w:line="276" w:lineRule="auto"/>
              <w:jc w:val="center"/>
              <w:rPr>
                <w:b/>
                <w:bCs/>
                <w:color w:val="000000"/>
                <w:lang w:eastAsia="en-US"/>
              </w:rPr>
            </w:pPr>
            <w:r>
              <w:rPr>
                <w:b/>
                <w:bCs/>
                <w:color w:val="000000"/>
                <w:sz w:val="22"/>
                <w:szCs w:val="22"/>
                <w:lang w:eastAsia="en-US"/>
              </w:rPr>
              <w:t>Централизованное теплоснабжение</w:t>
            </w:r>
          </w:p>
        </w:tc>
        <w:tc>
          <w:tcPr>
            <w:tcW w:w="568" w:type="dxa"/>
            <w:tcBorders>
              <w:top w:val="single" w:sz="8" w:space="0" w:color="auto"/>
              <w:left w:val="single" w:sz="8" w:space="0" w:color="auto"/>
              <w:bottom w:val="single" w:sz="8" w:space="0" w:color="auto"/>
              <w:right w:val="single" w:sz="8" w:space="0" w:color="auto"/>
            </w:tcBorders>
            <w:noWrap/>
            <w:vAlign w:val="bottom"/>
            <w:hideMark/>
          </w:tcPr>
          <w:p w:rsidR="007C69AD" w:rsidRDefault="007C69AD">
            <w:pPr>
              <w:jc w:val="center"/>
              <w:rPr>
                <w:color w:val="000000"/>
                <w:sz w:val="20"/>
                <w:szCs w:val="20"/>
              </w:rPr>
            </w:pPr>
            <w:r>
              <w:rPr>
                <w:color w:val="000000"/>
                <w:sz w:val="20"/>
                <w:szCs w:val="20"/>
              </w:rPr>
              <w:t>3,5</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3,5</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4,8</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6,5</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7,9</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8,8</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12,1</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12,3</w:t>
            </w:r>
          </w:p>
        </w:tc>
        <w:tc>
          <w:tcPr>
            <w:tcW w:w="567" w:type="dxa"/>
            <w:tcBorders>
              <w:top w:val="nil"/>
              <w:left w:val="nil"/>
              <w:bottom w:val="single" w:sz="4" w:space="0" w:color="auto"/>
              <w:right w:val="nil"/>
            </w:tcBorders>
            <w:noWrap/>
            <w:vAlign w:val="bottom"/>
            <w:hideMark/>
          </w:tcPr>
          <w:p w:rsidR="007C69AD" w:rsidRDefault="007C69AD">
            <w:pPr>
              <w:jc w:val="center"/>
              <w:rPr>
                <w:color w:val="000000"/>
                <w:sz w:val="20"/>
                <w:szCs w:val="20"/>
              </w:rPr>
            </w:pPr>
            <w:r>
              <w:rPr>
                <w:color w:val="000000"/>
                <w:sz w:val="20"/>
                <w:szCs w:val="20"/>
              </w:rPr>
              <w:t>12,5</w:t>
            </w:r>
          </w:p>
        </w:tc>
        <w:tc>
          <w:tcPr>
            <w:tcW w:w="567" w:type="dxa"/>
            <w:gridSpan w:val="2"/>
            <w:tcBorders>
              <w:top w:val="single" w:sz="8" w:space="0" w:color="auto"/>
              <w:left w:val="single" w:sz="8" w:space="0" w:color="auto"/>
              <w:bottom w:val="single" w:sz="8" w:space="0" w:color="auto"/>
              <w:right w:val="single" w:sz="8" w:space="0" w:color="auto"/>
            </w:tcBorders>
            <w:noWrap/>
            <w:vAlign w:val="bottom"/>
            <w:hideMark/>
          </w:tcPr>
          <w:p w:rsidR="007C69AD" w:rsidRDefault="007C69AD">
            <w:pPr>
              <w:jc w:val="center"/>
              <w:rPr>
                <w:color w:val="000000"/>
                <w:sz w:val="20"/>
                <w:szCs w:val="20"/>
              </w:rPr>
            </w:pPr>
            <w:r>
              <w:rPr>
                <w:color w:val="000000"/>
                <w:sz w:val="20"/>
                <w:szCs w:val="20"/>
              </w:rPr>
              <w:t>12,6</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12,8</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13,0</w:t>
            </w:r>
          </w:p>
        </w:tc>
      </w:tr>
      <w:tr w:rsidR="007C69AD" w:rsidTr="00600AE0">
        <w:trPr>
          <w:gridBefore w:val="1"/>
          <w:gridAfter w:val="1"/>
          <w:wBefore w:w="16" w:type="dxa"/>
          <w:wAfter w:w="708" w:type="dxa"/>
          <w:trHeight w:val="213"/>
        </w:trPr>
        <w:tc>
          <w:tcPr>
            <w:tcW w:w="2131" w:type="dxa"/>
            <w:gridSpan w:val="3"/>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sz w:val="22"/>
                <w:szCs w:val="22"/>
                <w:lang w:eastAsia="en-US"/>
              </w:rPr>
              <w:t>Жилой фонд</w:t>
            </w:r>
          </w:p>
        </w:tc>
        <w:tc>
          <w:tcPr>
            <w:tcW w:w="568"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1,9</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1,9</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2,5</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3,5</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4,2</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4,7</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6,5</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6,6</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6,7</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7,1</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7,2</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7,3</w:t>
            </w:r>
          </w:p>
        </w:tc>
      </w:tr>
      <w:tr w:rsidR="007C69AD" w:rsidTr="00600AE0">
        <w:trPr>
          <w:gridBefore w:val="1"/>
          <w:gridAfter w:val="1"/>
          <w:wBefore w:w="16" w:type="dxa"/>
          <w:wAfter w:w="708" w:type="dxa"/>
          <w:trHeight w:val="381"/>
        </w:trPr>
        <w:tc>
          <w:tcPr>
            <w:tcW w:w="2131" w:type="dxa"/>
            <w:gridSpan w:val="3"/>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sz w:val="22"/>
                <w:szCs w:val="22"/>
                <w:lang w:eastAsia="en-US"/>
              </w:rPr>
              <w:t>Зоны объектов социальной сферы и общественных зданий</w:t>
            </w:r>
          </w:p>
        </w:tc>
        <w:tc>
          <w:tcPr>
            <w:tcW w:w="568"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1,1</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1,1</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1,5</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2,0</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2,4</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2,7</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3,7</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3,8</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3,9</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3,7</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3,7</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3,8</w:t>
            </w:r>
          </w:p>
        </w:tc>
      </w:tr>
      <w:tr w:rsidR="007C69AD" w:rsidTr="00600AE0">
        <w:trPr>
          <w:gridBefore w:val="1"/>
          <w:gridAfter w:val="1"/>
          <w:wBefore w:w="16" w:type="dxa"/>
          <w:wAfter w:w="708" w:type="dxa"/>
          <w:trHeight w:val="391"/>
        </w:trPr>
        <w:tc>
          <w:tcPr>
            <w:tcW w:w="2131" w:type="dxa"/>
            <w:gridSpan w:val="3"/>
            <w:tcBorders>
              <w:top w:val="nil"/>
              <w:left w:val="single" w:sz="4" w:space="0" w:color="auto"/>
              <w:bottom w:val="single" w:sz="4" w:space="0" w:color="auto"/>
              <w:right w:val="single" w:sz="4" w:space="0" w:color="auto"/>
            </w:tcBorders>
            <w:vAlign w:val="bottom"/>
            <w:hideMark/>
          </w:tcPr>
          <w:p w:rsidR="007C69AD" w:rsidRDefault="007C69AD" w:rsidP="00600AE0">
            <w:pPr>
              <w:spacing w:before="0" w:after="0" w:line="276" w:lineRule="auto"/>
              <w:jc w:val="left"/>
              <w:rPr>
                <w:color w:val="000000"/>
                <w:lang w:eastAsia="en-US"/>
              </w:rPr>
            </w:pPr>
            <w:r>
              <w:rPr>
                <w:color w:val="000000"/>
                <w:sz w:val="22"/>
                <w:szCs w:val="22"/>
                <w:lang w:eastAsia="en-US"/>
              </w:rPr>
              <w:t>Зоны производственных зданий промышленных предприятий</w:t>
            </w:r>
          </w:p>
        </w:tc>
        <w:tc>
          <w:tcPr>
            <w:tcW w:w="568"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0,6</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0,6</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0,8</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1,0</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1,3</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1,4</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1,9</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2,0</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2,0</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1,8</w:t>
            </w:r>
          </w:p>
        </w:tc>
        <w:tc>
          <w:tcPr>
            <w:tcW w:w="567" w:type="dxa"/>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1,8</w:t>
            </w:r>
          </w:p>
        </w:tc>
        <w:tc>
          <w:tcPr>
            <w:tcW w:w="567"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20"/>
                <w:szCs w:val="20"/>
              </w:rPr>
            </w:pPr>
            <w:r>
              <w:rPr>
                <w:color w:val="000000"/>
                <w:sz w:val="20"/>
                <w:szCs w:val="20"/>
              </w:rPr>
              <w:t>1,9</w:t>
            </w:r>
          </w:p>
        </w:tc>
      </w:tr>
      <w:tr w:rsidR="00600AE0" w:rsidTr="00600AE0">
        <w:trPr>
          <w:trHeight w:val="315"/>
        </w:trPr>
        <w:tc>
          <w:tcPr>
            <w:tcW w:w="9660" w:type="dxa"/>
            <w:gridSpan w:val="23"/>
            <w:noWrap/>
            <w:vAlign w:val="bottom"/>
          </w:tcPr>
          <w:p w:rsidR="00600AE0" w:rsidRDefault="00600AE0" w:rsidP="00600AE0">
            <w:pPr>
              <w:spacing w:before="0" w:after="0" w:line="276" w:lineRule="auto"/>
              <w:jc w:val="left"/>
              <w:rPr>
                <w:b/>
                <w:bCs/>
                <w:color w:val="000000"/>
                <w:lang w:eastAsia="en-US"/>
              </w:rPr>
            </w:pPr>
          </w:p>
          <w:p w:rsidR="00600AE0" w:rsidRDefault="00600AE0" w:rsidP="00600AE0">
            <w:pPr>
              <w:spacing w:before="0" w:after="0" w:line="276" w:lineRule="auto"/>
              <w:jc w:val="left"/>
              <w:rPr>
                <w:b/>
                <w:bCs/>
                <w:color w:val="000000"/>
                <w:lang w:eastAsia="en-US"/>
              </w:rPr>
            </w:pPr>
          </w:p>
          <w:p w:rsidR="00600AE0" w:rsidRDefault="00600AE0" w:rsidP="00600AE0">
            <w:pPr>
              <w:spacing w:before="0" w:after="0" w:line="276" w:lineRule="auto"/>
              <w:jc w:val="left"/>
              <w:rPr>
                <w:b/>
                <w:bCs/>
                <w:color w:val="000000"/>
                <w:lang w:eastAsia="en-US"/>
              </w:rPr>
            </w:pPr>
            <w:r>
              <w:rPr>
                <w:b/>
                <w:bCs/>
                <w:color w:val="000000"/>
                <w:lang w:eastAsia="en-US"/>
              </w:rPr>
              <w:t>Таблица № 4.2.2.2. Существующие и перспективные балансы тепловой мощности и тепловой нагрузки</w:t>
            </w:r>
          </w:p>
        </w:tc>
      </w:tr>
      <w:tr w:rsidR="00600AE0" w:rsidTr="00600AE0">
        <w:trPr>
          <w:trHeight w:val="1455"/>
        </w:trPr>
        <w:tc>
          <w:tcPr>
            <w:tcW w:w="726" w:type="dxa"/>
            <w:gridSpan w:val="2"/>
            <w:tcBorders>
              <w:top w:val="single" w:sz="4" w:space="0" w:color="auto"/>
              <w:left w:val="single" w:sz="4" w:space="0" w:color="auto"/>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Год</w:t>
            </w:r>
          </w:p>
        </w:tc>
        <w:tc>
          <w:tcPr>
            <w:tcW w:w="994" w:type="dxa"/>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Установленная тепловая мощность</w:t>
            </w:r>
          </w:p>
        </w:tc>
        <w:tc>
          <w:tcPr>
            <w:tcW w:w="1278"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Доля собственных нужд</w:t>
            </w:r>
          </w:p>
        </w:tc>
        <w:tc>
          <w:tcPr>
            <w:tcW w:w="1276"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Расход тепловой мощности на собственные нужды</w:t>
            </w:r>
          </w:p>
        </w:tc>
        <w:tc>
          <w:tcPr>
            <w:tcW w:w="992"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Тепловая мощность нетто</w:t>
            </w:r>
          </w:p>
        </w:tc>
        <w:tc>
          <w:tcPr>
            <w:tcW w:w="992"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Уровень потерь</w:t>
            </w:r>
          </w:p>
        </w:tc>
        <w:tc>
          <w:tcPr>
            <w:tcW w:w="1134"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Потери  мощности в тепловых сетях</w:t>
            </w:r>
          </w:p>
        </w:tc>
        <w:tc>
          <w:tcPr>
            <w:tcW w:w="1134" w:type="dxa"/>
            <w:gridSpan w:val="3"/>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Присоединенная тепловая нагрузка (мощность)</w:t>
            </w:r>
          </w:p>
        </w:tc>
        <w:tc>
          <w:tcPr>
            <w:tcW w:w="1134" w:type="dxa"/>
            <w:gridSpan w:val="2"/>
            <w:tcBorders>
              <w:top w:val="single" w:sz="4" w:space="0" w:color="auto"/>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Дефициты (резервы) тепловой мощности источников тепла</w:t>
            </w:r>
          </w:p>
        </w:tc>
      </w:tr>
      <w:tr w:rsidR="00600AE0"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600AE0" w:rsidRDefault="00600AE0" w:rsidP="00600AE0">
            <w:pPr>
              <w:spacing w:before="0" w:after="0" w:line="276" w:lineRule="auto"/>
              <w:jc w:val="left"/>
              <w:rPr>
                <w:rFonts w:ascii="Calibri" w:hAnsi="Calibri" w:cs="Calibri"/>
                <w:color w:val="000000"/>
                <w:lang w:eastAsia="en-US"/>
              </w:rPr>
            </w:pPr>
            <w:r>
              <w:rPr>
                <w:rFonts w:ascii="Calibri" w:hAnsi="Calibri" w:cs="Calibri"/>
                <w:color w:val="000000"/>
                <w:sz w:val="22"/>
                <w:szCs w:val="22"/>
                <w:lang w:eastAsia="en-US"/>
              </w:rPr>
              <w:t> </w:t>
            </w:r>
          </w:p>
        </w:tc>
        <w:tc>
          <w:tcPr>
            <w:tcW w:w="994" w:type="dxa"/>
            <w:tcBorders>
              <w:top w:val="nil"/>
              <w:left w:val="nil"/>
              <w:bottom w:val="nil"/>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1278" w:type="dxa"/>
            <w:gridSpan w:val="3"/>
            <w:tcBorders>
              <w:top w:val="nil"/>
              <w:left w:val="nil"/>
              <w:bottom w:val="nil"/>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w:t>
            </w:r>
          </w:p>
        </w:tc>
        <w:tc>
          <w:tcPr>
            <w:tcW w:w="1276"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992"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992"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w:t>
            </w:r>
          </w:p>
        </w:tc>
        <w:tc>
          <w:tcPr>
            <w:tcW w:w="1134"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1134" w:type="dxa"/>
            <w:gridSpan w:val="3"/>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c>
          <w:tcPr>
            <w:tcW w:w="1134" w:type="dxa"/>
            <w:gridSpan w:val="2"/>
            <w:tcBorders>
              <w:top w:val="nil"/>
              <w:left w:val="nil"/>
              <w:bottom w:val="single" w:sz="4" w:space="0" w:color="auto"/>
              <w:right w:val="single" w:sz="4" w:space="0" w:color="auto"/>
            </w:tcBorders>
            <w:vAlign w:val="bottom"/>
            <w:hideMark/>
          </w:tcPr>
          <w:p w:rsidR="00600AE0" w:rsidRDefault="00600AE0" w:rsidP="00600AE0">
            <w:pPr>
              <w:spacing w:before="0" w:after="0" w:line="276" w:lineRule="auto"/>
              <w:jc w:val="center"/>
              <w:rPr>
                <w:color w:val="000000"/>
                <w:sz w:val="18"/>
                <w:szCs w:val="18"/>
                <w:lang w:eastAsia="en-US"/>
              </w:rPr>
            </w:pPr>
            <w:r>
              <w:rPr>
                <w:color w:val="000000"/>
                <w:sz w:val="18"/>
                <w:szCs w:val="18"/>
                <w:lang w:eastAsia="en-US"/>
              </w:rPr>
              <w:t>Гкал/ч</w:t>
            </w:r>
          </w:p>
        </w:tc>
      </w:tr>
      <w:tr w:rsidR="007C69AD" w:rsidTr="00600AE0">
        <w:trPr>
          <w:trHeight w:val="300"/>
        </w:trPr>
        <w:tc>
          <w:tcPr>
            <w:tcW w:w="726" w:type="dxa"/>
            <w:gridSpan w:val="2"/>
            <w:tcBorders>
              <w:top w:val="nil"/>
              <w:left w:val="single" w:sz="4" w:space="0" w:color="auto"/>
              <w:bottom w:val="single" w:sz="4" w:space="0" w:color="auto"/>
              <w:right w:val="nil"/>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2011</w:t>
            </w:r>
          </w:p>
        </w:tc>
        <w:tc>
          <w:tcPr>
            <w:tcW w:w="994" w:type="dxa"/>
            <w:tcBorders>
              <w:top w:val="single" w:sz="4" w:space="0" w:color="auto"/>
              <w:left w:val="single" w:sz="4" w:space="0" w:color="auto"/>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0,99</w:t>
            </w:r>
          </w:p>
        </w:tc>
        <w:tc>
          <w:tcPr>
            <w:tcW w:w="1278" w:type="dxa"/>
            <w:gridSpan w:val="3"/>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0,022</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0,97</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3,99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0,039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0,93</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0,04</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2012</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0,99</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0,022</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0,97</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3,70</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0,036</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0,93</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0,04</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2013</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2,77</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0,062</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2,70</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3,41</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0,092</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2,61</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0,09</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2014</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5,07</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0,113</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4,96</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3,12</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0,155</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4,80</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0,15</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2015</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6,86</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0,153</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6,71</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2,83</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0,190</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6,52</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0,19</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2016</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8,30</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0,185</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8,11</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2,55</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0,207</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7,91</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2017</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9,74</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0,217</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9,52</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2,26</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0,215</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9,31</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2018</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11,18</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0,249</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10,93</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1,97</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0,215</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10,71</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0,22</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2019</w:t>
            </w:r>
          </w:p>
        </w:tc>
        <w:tc>
          <w:tcPr>
            <w:tcW w:w="994" w:type="dxa"/>
            <w:tcBorders>
              <w:top w:val="nil"/>
              <w:left w:val="nil"/>
              <w:bottom w:val="nil"/>
              <w:right w:val="single" w:sz="4" w:space="0" w:color="auto"/>
            </w:tcBorders>
            <w:noWrap/>
            <w:vAlign w:val="bottom"/>
            <w:hideMark/>
          </w:tcPr>
          <w:p w:rsidR="007C69AD" w:rsidRDefault="007C69AD">
            <w:pPr>
              <w:jc w:val="center"/>
              <w:rPr>
                <w:color w:val="000000"/>
                <w:sz w:val="18"/>
                <w:szCs w:val="18"/>
              </w:rPr>
            </w:pPr>
            <w:r>
              <w:rPr>
                <w:color w:val="000000"/>
                <w:sz w:val="18"/>
                <w:szCs w:val="18"/>
              </w:rPr>
              <w:t>12,62</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0,281</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12,34</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1,68</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0,207</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12,13</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0,21</w:t>
            </w:r>
          </w:p>
        </w:tc>
      </w:tr>
      <w:tr w:rsidR="007C69AD" w:rsidTr="00600AE0">
        <w:trPr>
          <w:trHeight w:val="300"/>
        </w:trPr>
        <w:tc>
          <w:tcPr>
            <w:tcW w:w="726" w:type="dxa"/>
            <w:gridSpan w:val="2"/>
            <w:tcBorders>
              <w:top w:val="nil"/>
              <w:left w:val="single" w:sz="4" w:space="0" w:color="auto"/>
              <w:bottom w:val="single" w:sz="4" w:space="0" w:color="auto"/>
              <w:right w:val="nil"/>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lastRenderedPageBreak/>
              <w:t>2020</w:t>
            </w:r>
          </w:p>
        </w:tc>
        <w:tc>
          <w:tcPr>
            <w:tcW w:w="994" w:type="dxa"/>
            <w:tcBorders>
              <w:top w:val="single" w:sz="4" w:space="0" w:color="auto"/>
              <w:left w:val="single" w:sz="4" w:space="0" w:color="auto"/>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12,69</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0,283</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12,41</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1,38</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0,172</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12,23</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0,17</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2021</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12,76</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0,285</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12,48</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1,09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0,136</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12,34</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0,14</w:t>
            </w:r>
          </w:p>
        </w:tc>
      </w:tr>
      <w:tr w:rsidR="007C69AD" w:rsidTr="00600AE0">
        <w:trPr>
          <w:trHeight w:val="300"/>
        </w:trPr>
        <w:tc>
          <w:tcPr>
            <w:tcW w:w="726" w:type="dxa"/>
            <w:gridSpan w:val="2"/>
            <w:tcBorders>
              <w:top w:val="nil"/>
              <w:left w:val="single" w:sz="4" w:space="0" w:color="auto"/>
              <w:bottom w:val="single" w:sz="4" w:space="0" w:color="auto"/>
              <w:right w:val="single" w:sz="4" w:space="0" w:color="auto"/>
            </w:tcBorders>
            <w:noWrap/>
            <w:vAlign w:val="bottom"/>
            <w:hideMark/>
          </w:tcPr>
          <w:p w:rsidR="007C69AD" w:rsidRDefault="007C69AD" w:rsidP="00600AE0">
            <w:pPr>
              <w:spacing w:before="0" w:after="0" w:line="276" w:lineRule="auto"/>
              <w:jc w:val="center"/>
              <w:rPr>
                <w:color w:val="000000"/>
                <w:sz w:val="18"/>
                <w:szCs w:val="18"/>
                <w:lang w:eastAsia="en-US"/>
              </w:rPr>
            </w:pPr>
            <w:r>
              <w:rPr>
                <w:color w:val="000000"/>
                <w:sz w:val="18"/>
                <w:szCs w:val="18"/>
                <w:lang w:eastAsia="en-US"/>
              </w:rPr>
              <w:t>2022</w:t>
            </w:r>
          </w:p>
        </w:tc>
        <w:tc>
          <w:tcPr>
            <w:tcW w:w="994" w:type="dxa"/>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12,83</w:t>
            </w:r>
          </w:p>
        </w:tc>
        <w:tc>
          <w:tcPr>
            <w:tcW w:w="1278"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2,23</w:t>
            </w:r>
          </w:p>
        </w:tc>
        <w:tc>
          <w:tcPr>
            <w:tcW w:w="1276"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0,286</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12,55</w:t>
            </w:r>
          </w:p>
        </w:tc>
        <w:tc>
          <w:tcPr>
            <w:tcW w:w="992"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0,79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0,099</w:t>
            </w:r>
          </w:p>
        </w:tc>
        <w:tc>
          <w:tcPr>
            <w:tcW w:w="1134" w:type="dxa"/>
            <w:gridSpan w:val="3"/>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12,45</w:t>
            </w:r>
          </w:p>
        </w:tc>
        <w:tc>
          <w:tcPr>
            <w:tcW w:w="1134"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sz w:val="18"/>
                <w:szCs w:val="18"/>
              </w:rPr>
            </w:pPr>
            <w:r>
              <w:rPr>
                <w:color w:val="000000"/>
                <w:sz w:val="18"/>
                <w:szCs w:val="18"/>
              </w:rPr>
              <w:t>0,10</w:t>
            </w:r>
          </w:p>
        </w:tc>
      </w:tr>
    </w:tbl>
    <w:p w:rsidR="00600AE0" w:rsidRDefault="00600AE0" w:rsidP="00600AE0">
      <w:pPr>
        <w:rPr>
          <w:b/>
        </w:rPr>
      </w:pPr>
    </w:p>
    <w:p w:rsidR="00600AE0" w:rsidRDefault="00600AE0" w:rsidP="00600AE0">
      <w:pPr>
        <w:rPr>
          <w:b/>
        </w:rPr>
      </w:pPr>
      <w:r>
        <w:rPr>
          <w:b/>
        </w:rPr>
        <w:t>Таблица № 4.2.2.3. Перечень выявленных бесхозяйных тепловых сетей</w:t>
      </w:r>
    </w:p>
    <w:tbl>
      <w:tblPr>
        <w:tblW w:w="8423"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15"/>
        <w:gridCol w:w="581"/>
        <w:gridCol w:w="751"/>
        <w:gridCol w:w="209"/>
        <w:gridCol w:w="1005"/>
        <w:gridCol w:w="445"/>
        <w:gridCol w:w="560"/>
        <w:gridCol w:w="1005"/>
        <w:gridCol w:w="195"/>
        <w:gridCol w:w="881"/>
        <w:gridCol w:w="1045"/>
        <w:gridCol w:w="31"/>
      </w:tblGrid>
      <w:tr w:rsidR="00600AE0" w:rsidTr="007C69AD">
        <w:trPr>
          <w:gridAfter w:val="1"/>
          <w:wAfter w:w="31" w:type="dxa"/>
          <w:trHeight w:val="1440"/>
        </w:trPr>
        <w:tc>
          <w:tcPr>
            <w:tcW w:w="1715" w:type="dxa"/>
            <w:tcBorders>
              <w:top w:val="single" w:sz="12" w:space="0" w:color="auto"/>
              <w:left w:val="single" w:sz="12"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Наименование</w:t>
            </w:r>
          </w:p>
        </w:tc>
        <w:tc>
          <w:tcPr>
            <w:tcW w:w="1332" w:type="dxa"/>
            <w:gridSpan w:val="2"/>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Длина участка, м</w:t>
            </w:r>
          </w:p>
        </w:tc>
        <w:tc>
          <w:tcPr>
            <w:tcW w:w="1659" w:type="dxa"/>
            <w:gridSpan w:val="3"/>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 записи в Едином гос. реестре прав на недвижимое имущество и сделок с ним, дата принятия на учет</w:t>
            </w:r>
          </w:p>
        </w:tc>
        <w:tc>
          <w:tcPr>
            <w:tcW w:w="1760" w:type="dxa"/>
            <w:gridSpan w:val="3"/>
            <w:tcBorders>
              <w:top w:val="single" w:sz="12" w:space="0" w:color="auto"/>
              <w:left w:val="single" w:sz="4"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Кадастровый № земельного участка, в пределах которого расположен объект недвижимого имущества</w:t>
            </w:r>
          </w:p>
        </w:tc>
        <w:tc>
          <w:tcPr>
            <w:tcW w:w="1926" w:type="dxa"/>
            <w:gridSpan w:val="2"/>
            <w:tcBorders>
              <w:top w:val="single" w:sz="12" w:space="0" w:color="auto"/>
              <w:left w:val="single" w:sz="4" w:space="0" w:color="auto"/>
              <w:bottom w:val="single" w:sz="4" w:space="0" w:color="auto"/>
              <w:right w:val="single" w:sz="12" w:space="0" w:color="auto"/>
            </w:tcBorders>
            <w:vAlign w:val="center"/>
            <w:hideMark/>
          </w:tcPr>
          <w:p w:rsidR="00600AE0" w:rsidRDefault="00600AE0" w:rsidP="00600AE0">
            <w:pPr>
              <w:spacing w:line="276" w:lineRule="auto"/>
              <w:rPr>
                <w:lang w:eastAsia="en-US"/>
              </w:rPr>
            </w:pPr>
            <w:r>
              <w:rPr>
                <w:lang w:eastAsia="en-US"/>
              </w:rPr>
              <w:t>Организация, уполномоченная на  эксплуатацию бесхозных сетей</w:t>
            </w:r>
          </w:p>
        </w:tc>
      </w:tr>
      <w:tr w:rsidR="00600AE0" w:rsidTr="007C69AD">
        <w:trPr>
          <w:gridAfter w:val="1"/>
          <w:wAfter w:w="31" w:type="dxa"/>
          <w:trHeight w:val="335"/>
        </w:trPr>
        <w:tc>
          <w:tcPr>
            <w:tcW w:w="1715" w:type="dxa"/>
            <w:tcBorders>
              <w:top w:val="single" w:sz="4" w:space="0" w:color="auto"/>
              <w:left w:val="single" w:sz="12" w:space="0" w:color="auto"/>
              <w:bottom w:val="single" w:sz="4" w:space="0" w:color="auto"/>
              <w:right w:val="single" w:sz="4" w:space="0" w:color="auto"/>
            </w:tcBorders>
            <w:vAlign w:val="center"/>
            <w:hideMark/>
          </w:tcPr>
          <w:p w:rsidR="00600AE0" w:rsidRDefault="00600AE0" w:rsidP="00600AE0">
            <w:pPr>
              <w:spacing w:line="276" w:lineRule="auto"/>
              <w:rPr>
                <w:lang w:eastAsia="en-US"/>
              </w:rPr>
            </w:pPr>
            <w:r>
              <w:rPr>
                <w:lang w:eastAsia="en-US"/>
              </w:rPr>
              <w:t>Тепловые сети</w:t>
            </w:r>
          </w:p>
        </w:tc>
        <w:tc>
          <w:tcPr>
            <w:tcW w:w="6677" w:type="dxa"/>
            <w:gridSpan w:val="10"/>
            <w:tcBorders>
              <w:top w:val="single" w:sz="4" w:space="0" w:color="auto"/>
              <w:left w:val="single" w:sz="4" w:space="0" w:color="auto"/>
              <w:bottom w:val="single" w:sz="4" w:space="0" w:color="auto"/>
              <w:right w:val="single" w:sz="12" w:space="0" w:color="auto"/>
            </w:tcBorders>
            <w:vAlign w:val="center"/>
            <w:hideMark/>
          </w:tcPr>
          <w:p w:rsidR="00600AE0" w:rsidRDefault="00600AE0" w:rsidP="00600AE0">
            <w:pPr>
              <w:spacing w:line="276" w:lineRule="auto"/>
              <w:rPr>
                <w:lang w:eastAsia="en-US"/>
              </w:rPr>
            </w:pPr>
            <w:r>
              <w:rPr>
                <w:lang w:eastAsia="en-US"/>
              </w:rPr>
              <w:t>не выявлены бесхозяйные тепловые сети</w:t>
            </w:r>
          </w:p>
        </w:tc>
      </w:tr>
      <w:tr w:rsidR="00600AE0" w:rsidRPr="007C69AD" w:rsidTr="007C69AD">
        <w:trPr>
          <w:trHeight w:val="315"/>
        </w:trPr>
        <w:tc>
          <w:tcPr>
            <w:tcW w:w="6271" w:type="dxa"/>
            <w:gridSpan w:val="8"/>
            <w:tcBorders>
              <w:top w:val="nil"/>
              <w:left w:val="nil"/>
              <w:bottom w:val="nil"/>
              <w:right w:val="nil"/>
            </w:tcBorders>
            <w:noWrap/>
            <w:vAlign w:val="bottom"/>
          </w:tcPr>
          <w:p w:rsidR="00600AE0" w:rsidRDefault="00600AE0" w:rsidP="00600AE0">
            <w:pPr>
              <w:spacing w:line="276" w:lineRule="auto"/>
              <w:rPr>
                <w:b/>
                <w:lang w:eastAsia="en-US"/>
              </w:rPr>
            </w:pPr>
          </w:p>
          <w:p w:rsidR="00600AE0" w:rsidRPr="007C69AD" w:rsidRDefault="00600AE0" w:rsidP="00600AE0">
            <w:pPr>
              <w:spacing w:line="276" w:lineRule="auto"/>
              <w:rPr>
                <w:b/>
                <w:lang w:eastAsia="en-US"/>
              </w:rPr>
            </w:pPr>
            <w:r w:rsidRPr="007C69AD">
              <w:rPr>
                <w:b/>
                <w:lang w:eastAsia="en-US"/>
              </w:rPr>
              <w:t>Таблица № 4.2.3. Развитие системы водоснабжения</w:t>
            </w:r>
          </w:p>
        </w:tc>
        <w:tc>
          <w:tcPr>
            <w:tcW w:w="1076" w:type="dxa"/>
            <w:gridSpan w:val="2"/>
            <w:tcBorders>
              <w:top w:val="nil"/>
              <w:left w:val="nil"/>
              <w:bottom w:val="nil"/>
              <w:right w:val="nil"/>
            </w:tcBorders>
            <w:noWrap/>
            <w:vAlign w:val="bottom"/>
            <w:hideMark/>
          </w:tcPr>
          <w:p w:rsidR="00600AE0" w:rsidRPr="007C69AD" w:rsidRDefault="00600AE0" w:rsidP="00600AE0">
            <w:pPr>
              <w:spacing w:before="0" w:after="0" w:line="276" w:lineRule="auto"/>
              <w:jc w:val="left"/>
              <w:rPr>
                <w:rFonts w:asciiTheme="minorHAnsi" w:eastAsiaTheme="minorHAnsi" w:hAnsiTheme="minorHAnsi" w:cstheme="minorBidi"/>
                <w:lang w:eastAsia="en-US"/>
              </w:rPr>
            </w:pPr>
          </w:p>
        </w:tc>
        <w:tc>
          <w:tcPr>
            <w:tcW w:w="1076" w:type="dxa"/>
            <w:gridSpan w:val="2"/>
            <w:tcBorders>
              <w:top w:val="nil"/>
              <w:left w:val="nil"/>
              <w:bottom w:val="nil"/>
              <w:right w:val="nil"/>
            </w:tcBorders>
            <w:noWrap/>
            <w:vAlign w:val="bottom"/>
            <w:hideMark/>
          </w:tcPr>
          <w:p w:rsidR="00600AE0" w:rsidRPr="007C69AD" w:rsidRDefault="00600AE0" w:rsidP="00600AE0">
            <w:pPr>
              <w:spacing w:before="0" w:after="0" w:line="276" w:lineRule="auto"/>
              <w:jc w:val="left"/>
              <w:rPr>
                <w:rFonts w:asciiTheme="minorHAnsi" w:eastAsiaTheme="minorHAnsi" w:hAnsiTheme="minorHAnsi" w:cstheme="minorBidi"/>
                <w:lang w:eastAsia="en-US"/>
              </w:rPr>
            </w:pPr>
          </w:p>
        </w:tc>
      </w:tr>
      <w:tr w:rsidR="00600AE0" w:rsidRPr="007C69AD" w:rsidTr="007C69AD">
        <w:trPr>
          <w:trHeight w:val="515"/>
        </w:trPr>
        <w:tc>
          <w:tcPr>
            <w:tcW w:w="2296" w:type="dxa"/>
            <w:gridSpan w:val="2"/>
            <w:tcBorders>
              <w:top w:val="single" w:sz="4" w:space="0" w:color="auto"/>
              <w:left w:val="single" w:sz="4" w:space="0" w:color="auto"/>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Показатели</w:t>
            </w:r>
          </w:p>
        </w:tc>
        <w:tc>
          <w:tcPr>
            <w:tcW w:w="960" w:type="dxa"/>
            <w:gridSpan w:val="2"/>
            <w:tcBorders>
              <w:top w:val="single" w:sz="4" w:space="0" w:color="auto"/>
              <w:left w:val="nil"/>
              <w:bottom w:val="single" w:sz="4" w:space="0" w:color="auto"/>
              <w:right w:val="single" w:sz="4" w:space="0" w:color="auto"/>
            </w:tcBorders>
            <w:noWrap/>
            <w:vAlign w:val="bottom"/>
            <w:hideMark/>
          </w:tcPr>
          <w:p w:rsidR="00600AE0" w:rsidRPr="007C69AD" w:rsidRDefault="00600AE0" w:rsidP="00600AE0">
            <w:pPr>
              <w:spacing w:before="0" w:after="0" w:line="276" w:lineRule="auto"/>
              <w:rPr>
                <w:b/>
                <w:lang w:eastAsia="en-US"/>
              </w:rPr>
            </w:pPr>
            <w:r w:rsidRPr="007C69AD">
              <w:rPr>
                <w:b/>
                <w:lang w:eastAsia="en-US"/>
              </w:rPr>
              <w:t>Ед. изм.</w:t>
            </w:r>
          </w:p>
        </w:tc>
        <w:tc>
          <w:tcPr>
            <w:tcW w:w="1005" w:type="dxa"/>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2013</w:t>
            </w:r>
          </w:p>
        </w:tc>
        <w:tc>
          <w:tcPr>
            <w:tcW w:w="1005" w:type="dxa"/>
            <w:gridSpan w:val="2"/>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2014</w:t>
            </w:r>
          </w:p>
        </w:tc>
        <w:tc>
          <w:tcPr>
            <w:tcW w:w="1005" w:type="dxa"/>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2015</w:t>
            </w:r>
          </w:p>
        </w:tc>
        <w:tc>
          <w:tcPr>
            <w:tcW w:w="1076" w:type="dxa"/>
            <w:gridSpan w:val="2"/>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2019</w:t>
            </w:r>
          </w:p>
        </w:tc>
        <w:tc>
          <w:tcPr>
            <w:tcW w:w="1076" w:type="dxa"/>
            <w:gridSpan w:val="2"/>
            <w:tcBorders>
              <w:top w:val="single" w:sz="4" w:space="0" w:color="auto"/>
              <w:left w:val="nil"/>
              <w:bottom w:val="single" w:sz="4" w:space="0" w:color="auto"/>
              <w:right w:val="single" w:sz="4" w:space="0" w:color="auto"/>
            </w:tcBorders>
            <w:vAlign w:val="bottom"/>
            <w:hideMark/>
          </w:tcPr>
          <w:p w:rsidR="00600AE0" w:rsidRPr="007C69AD" w:rsidRDefault="00600AE0" w:rsidP="00600AE0">
            <w:pPr>
              <w:spacing w:before="0" w:after="0" w:line="276" w:lineRule="auto"/>
              <w:rPr>
                <w:b/>
                <w:lang w:eastAsia="en-US"/>
              </w:rPr>
            </w:pPr>
            <w:r w:rsidRPr="007C69AD">
              <w:rPr>
                <w:b/>
                <w:lang w:eastAsia="en-US"/>
              </w:rPr>
              <w:t>2022</w:t>
            </w:r>
          </w:p>
        </w:tc>
      </w:tr>
      <w:tr w:rsidR="00600AE0" w:rsidRPr="007C69AD" w:rsidTr="007C69AD">
        <w:trPr>
          <w:trHeight w:val="300"/>
        </w:trPr>
        <w:tc>
          <w:tcPr>
            <w:tcW w:w="8423" w:type="dxa"/>
            <w:gridSpan w:val="12"/>
            <w:tcBorders>
              <w:top w:val="single" w:sz="4" w:space="0" w:color="auto"/>
              <w:left w:val="single" w:sz="4" w:space="0" w:color="auto"/>
              <w:bottom w:val="single" w:sz="4" w:space="0" w:color="auto"/>
              <w:right w:val="single" w:sz="4" w:space="0" w:color="auto"/>
            </w:tcBorders>
            <w:noWrap/>
            <w:vAlign w:val="bottom"/>
            <w:hideMark/>
          </w:tcPr>
          <w:p w:rsidR="00600AE0" w:rsidRPr="007C69AD" w:rsidRDefault="00600AE0" w:rsidP="00600AE0">
            <w:pPr>
              <w:spacing w:before="0" w:after="0" w:line="276" w:lineRule="auto"/>
              <w:rPr>
                <w:b/>
                <w:lang w:eastAsia="en-US"/>
              </w:rPr>
            </w:pPr>
            <w:r w:rsidRPr="007C69AD">
              <w:rPr>
                <w:b/>
                <w:lang w:eastAsia="en-US"/>
              </w:rPr>
              <w:t>ВОДОСНАБЖЕНИЕ</w:t>
            </w:r>
          </w:p>
        </w:tc>
      </w:tr>
      <w:tr w:rsidR="00600AE0" w:rsidRPr="007C69AD" w:rsidTr="007C69AD">
        <w:trPr>
          <w:trHeight w:val="300"/>
        </w:trPr>
        <w:tc>
          <w:tcPr>
            <w:tcW w:w="8423" w:type="dxa"/>
            <w:gridSpan w:val="12"/>
            <w:tcBorders>
              <w:top w:val="single" w:sz="4" w:space="0" w:color="auto"/>
              <w:left w:val="single" w:sz="4" w:space="0" w:color="auto"/>
              <w:bottom w:val="single" w:sz="4" w:space="0" w:color="auto"/>
              <w:right w:val="single" w:sz="4" w:space="0" w:color="auto"/>
            </w:tcBorders>
            <w:noWrap/>
            <w:vAlign w:val="bottom"/>
            <w:hideMark/>
          </w:tcPr>
          <w:p w:rsidR="00600AE0" w:rsidRPr="007C69AD" w:rsidRDefault="00600AE0" w:rsidP="00600AE0">
            <w:pPr>
              <w:spacing w:before="0" w:after="0" w:line="276" w:lineRule="auto"/>
              <w:rPr>
                <w:b/>
                <w:lang w:eastAsia="en-US"/>
              </w:rPr>
            </w:pPr>
            <w:r w:rsidRPr="007C69AD">
              <w:rPr>
                <w:b/>
                <w:lang w:eastAsia="en-US"/>
              </w:rPr>
              <w:t>Основные показатели развития системы водоснабжения</w:t>
            </w:r>
          </w:p>
        </w:tc>
      </w:tr>
      <w:tr w:rsidR="007C69AD" w:rsidRPr="007C69AD" w:rsidTr="007C69AD">
        <w:trPr>
          <w:trHeight w:val="343"/>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Фактическая производственная мощность насосных станций 1 подъема</w:t>
            </w:r>
          </w:p>
        </w:tc>
        <w:tc>
          <w:tcPr>
            <w:tcW w:w="960" w:type="dxa"/>
            <w:gridSpan w:val="2"/>
            <w:tcBorders>
              <w:top w:val="nil"/>
              <w:left w:val="nil"/>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тыс. м3 в сутки</w:t>
            </w:r>
          </w:p>
        </w:tc>
        <w:tc>
          <w:tcPr>
            <w:tcW w:w="1005" w:type="dxa"/>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1,090</w:t>
            </w:r>
          </w:p>
        </w:tc>
        <w:tc>
          <w:tcPr>
            <w:tcW w:w="1005"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1,289</w:t>
            </w:r>
          </w:p>
        </w:tc>
        <w:tc>
          <w:tcPr>
            <w:tcW w:w="1005" w:type="dxa"/>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1,488</w:t>
            </w:r>
          </w:p>
        </w:tc>
        <w:tc>
          <w:tcPr>
            <w:tcW w:w="107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2,285</w:t>
            </w:r>
          </w:p>
        </w:tc>
        <w:tc>
          <w:tcPr>
            <w:tcW w:w="107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2,900</w:t>
            </w:r>
          </w:p>
        </w:tc>
      </w:tr>
      <w:tr w:rsidR="007C69AD" w:rsidRPr="007C69AD" w:rsidTr="007C69AD">
        <w:trPr>
          <w:trHeight w:val="126"/>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Коэффициент использования производственной мощности насосных станций 1 подъема</w:t>
            </w:r>
          </w:p>
        </w:tc>
        <w:tc>
          <w:tcPr>
            <w:tcW w:w="960" w:type="dxa"/>
            <w:gridSpan w:val="2"/>
            <w:tcBorders>
              <w:top w:val="nil"/>
              <w:left w:val="nil"/>
              <w:bottom w:val="single" w:sz="4" w:space="0" w:color="auto"/>
              <w:right w:val="nil"/>
            </w:tcBorders>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single" w:sz="8" w:space="0" w:color="auto"/>
              <w:left w:val="single" w:sz="8" w:space="0" w:color="auto"/>
              <w:bottom w:val="single" w:sz="8" w:space="0" w:color="auto"/>
              <w:right w:val="single" w:sz="8" w:space="0" w:color="auto"/>
            </w:tcBorders>
            <w:vAlign w:val="bottom"/>
            <w:hideMark/>
          </w:tcPr>
          <w:p w:rsidR="007C69AD" w:rsidRPr="007C69AD" w:rsidRDefault="007C69AD">
            <w:pPr>
              <w:jc w:val="center"/>
              <w:rPr>
                <w:color w:val="000000"/>
              </w:rPr>
            </w:pPr>
            <w:r w:rsidRPr="007C69AD">
              <w:rPr>
                <w:color w:val="000000"/>
                <w:sz w:val="22"/>
                <w:szCs w:val="22"/>
              </w:rPr>
              <w:t>36,58%</w:t>
            </w:r>
          </w:p>
        </w:tc>
        <w:tc>
          <w:tcPr>
            <w:tcW w:w="1005"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39,24%</w:t>
            </w:r>
          </w:p>
        </w:tc>
        <w:tc>
          <w:tcPr>
            <w:tcW w:w="1005" w:type="dxa"/>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41,91%</w:t>
            </w:r>
          </w:p>
        </w:tc>
        <w:tc>
          <w:tcPr>
            <w:tcW w:w="107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52,57%</w:t>
            </w:r>
          </w:p>
        </w:tc>
        <w:tc>
          <w:tcPr>
            <w:tcW w:w="1076" w:type="dxa"/>
            <w:gridSpan w:val="2"/>
            <w:tcBorders>
              <w:top w:val="nil"/>
              <w:left w:val="nil"/>
              <w:bottom w:val="single" w:sz="4"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60,80%</w:t>
            </w:r>
          </w:p>
        </w:tc>
      </w:tr>
      <w:tr w:rsidR="007C69AD" w:rsidRPr="007C69AD" w:rsidTr="007C69AD">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Общая протяжённость сетей</w:t>
            </w:r>
          </w:p>
        </w:tc>
        <w:tc>
          <w:tcPr>
            <w:tcW w:w="960" w:type="dxa"/>
            <w:gridSpan w:val="2"/>
            <w:tcBorders>
              <w:top w:val="nil"/>
              <w:left w:val="nil"/>
              <w:bottom w:val="single" w:sz="4" w:space="0" w:color="auto"/>
              <w:right w:val="nil"/>
            </w:tcBorders>
            <w:vAlign w:val="bottom"/>
            <w:hideMark/>
          </w:tcPr>
          <w:p w:rsidR="007C69AD" w:rsidRPr="007C69AD" w:rsidRDefault="007C69AD" w:rsidP="00600AE0">
            <w:pPr>
              <w:spacing w:before="0" w:after="0" w:line="276" w:lineRule="auto"/>
              <w:rPr>
                <w:lang w:eastAsia="en-US"/>
              </w:rPr>
            </w:pPr>
            <w:r w:rsidRPr="007C69AD">
              <w:rPr>
                <w:lang w:eastAsia="en-US"/>
              </w:rPr>
              <w:t>км</w:t>
            </w:r>
          </w:p>
        </w:tc>
        <w:tc>
          <w:tcPr>
            <w:tcW w:w="1005" w:type="dxa"/>
            <w:tcBorders>
              <w:top w:val="nil"/>
              <w:left w:val="single" w:sz="8" w:space="0" w:color="auto"/>
              <w:bottom w:val="nil"/>
              <w:right w:val="single" w:sz="8" w:space="0" w:color="auto"/>
            </w:tcBorders>
            <w:vAlign w:val="bottom"/>
            <w:hideMark/>
          </w:tcPr>
          <w:p w:rsidR="007C69AD" w:rsidRPr="007C69AD" w:rsidRDefault="007C69AD">
            <w:pPr>
              <w:jc w:val="center"/>
              <w:rPr>
                <w:color w:val="000000"/>
              </w:rPr>
            </w:pPr>
            <w:r w:rsidRPr="007C69AD">
              <w:rPr>
                <w:color w:val="000000"/>
                <w:sz w:val="22"/>
                <w:szCs w:val="22"/>
              </w:rPr>
              <w:t>50,8</w:t>
            </w:r>
          </w:p>
        </w:tc>
        <w:tc>
          <w:tcPr>
            <w:tcW w:w="1005" w:type="dxa"/>
            <w:gridSpan w:val="2"/>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51,2</w:t>
            </w:r>
          </w:p>
        </w:tc>
        <w:tc>
          <w:tcPr>
            <w:tcW w:w="1005" w:type="dxa"/>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51,6</w:t>
            </w:r>
          </w:p>
        </w:tc>
        <w:tc>
          <w:tcPr>
            <w:tcW w:w="1076" w:type="dxa"/>
            <w:gridSpan w:val="2"/>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53,4</w:t>
            </w:r>
          </w:p>
        </w:tc>
        <w:tc>
          <w:tcPr>
            <w:tcW w:w="1076" w:type="dxa"/>
            <w:gridSpan w:val="2"/>
            <w:tcBorders>
              <w:top w:val="nil"/>
              <w:left w:val="nil"/>
              <w:bottom w:val="nil"/>
              <w:right w:val="single" w:sz="4" w:space="0" w:color="auto"/>
            </w:tcBorders>
            <w:vAlign w:val="bottom"/>
            <w:hideMark/>
          </w:tcPr>
          <w:p w:rsidR="007C69AD" w:rsidRPr="007C69AD" w:rsidRDefault="007C69AD">
            <w:pPr>
              <w:jc w:val="center"/>
              <w:rPr>
                <w:color w:val="000000"/>
              </w:rPr>
            </w:pPr>
            <w:r w:rsidRPr="007C69AD">
              <w:rPr>
                <w:color w:val="000000"/>
                <w:sz w:val="22"/>
                <w:szCs w:val="22"/>
              </w:rPr>
              <w:t>54,8</w:t>
            </w:r>
          </w:p>
        </w:tc>
      </w:tr>
      <w:tr w:rsidR="007C69AD" w:rsidRPr="007C69AD" w:rsidTr="007C69AD">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lastRenderedPageBreak/>
              <w:t>Протяжённость сетей, нуждающихся в замене</w:t>
            </w:r>
          </w:p>
        </w:tc>
        <w:tc>
          <w:tcPr>
            <w:tcW w:w="960" w:type="dxa"/>
            <w:gridSpan w:val="2"/>
            <w:tcBorders>
              <w:top w:val="nil"/>
              <w:left w:val="nil"/>
              <w:bottom w:val="single" w:sz="4" w:space="0" w:color="auto"/>
              <w:right w:val="nil"/>
            </w:tcBorders>
            <w:vAlign w:val="bottom"/>
            <w:hideMark/>
          </w:tcPr>
          <w:p w:rsidR="007C69AD" w:rsidRPr="007C69AD" w:rsidRDefault="007C69AD" w:rsidP="00600AE0">
            <w:pPr>
              <w:spacing w:before="0" w:after="0" w:line="276" w:lineRule="auto"/>
              <w:rPr>
                <w:lang w:eastAsia="en-US"/>
              </w:rPr>
            </w:pPr>
            <w:r w:rsidRPr="007C69AD">
              <w:rPr>
                <w:lang w:eastAsia="en-US"/>
              </w:rPr>
              <w:t>км</w:t>
            </w:r>
          </w:p>
        </w:tc>
        <w:tc>
          <w:tcPr>
            <w:tcW w:w="1005" w:type="dxa"/>
            <w:tcBorders>
              <w:top w:val="single" w:sz="8" w:space="0" w:color="auto"/>
              <w:left w:val="single" w:sz="8" w:space="0" w:color="auto"/>
              <w:bottom w:val="single" w:sz="8"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42</w:t>
            </w:r>
          </w:p>
        </w:tc>
        <w:tc>
          <w:tcPr>
            <w:tcW w:w="1005" w:type="dxa"/>
            <w:gridSpan w:val="2"/>
            <w:tcBorders>
              <w:top w:val="single" w:sz="8" w:space="0" w:color="auto"/>
              <w:left w:val="nil"/>
              <w:bottom w:val="single" w:sz="8"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38,5</w:t>
            </w:r>
          </w:p>
        </w:tc>
        <w:tc>
          <w:tcPr>
            <w:tcW w:w="1005" w:type="dxa"/>
            <w:tcBorders>
              <w:top w:val="single" w:sz="8" w:space="0" w:color="auto"/>
              <w:left w:val="nil"/>
              <w:bottom w:val="single" w:sz="8"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35,1</w:t>
            </w:r>
          </w:p>
        </w:tc>
        <w:tc>
          <w:tcPr>
            <w:tcW w:w="1076" w:type="dxa"/>
            <w:gridSpan w:val="2"/>
            <w:tcBorders>
              <w:top w:val="single" w:sz="8" w:space="0" w:color="auto"/>
              <w:left w:val="nil"/>
              <w:bottom w:val="single" w:sz="8" w:space="0" w:color="auto"/>
              <w:right w:val="single" w:sz="4" w:space="0" w:color="auto"/>
            </w:tcBorders>
            <w:vAlign w:val="bottom"/>
            <w:hideMark/>
          </w:tcPr>
          <w:p w:rsidR="007C69AD" w:rsidRPr="007C69AD" w:rsidRDefault="007C69AD">
            <w:pPr>
              <w:jc w:val="center"/>
              <w:rPr>
                <w:color w:val="000000"/>
              </w:rPr>
            </w:pPr>
            <w:r w:rsidRPr="007C69AD">
              <w:rPr>
                <w:color w:val="000000"/>
                <w:sz w:val="22"/>
                <w:szCs w:val="22"/>
              </w:rPr>
              <w:t>21,2</w:t>
            </w:r>
          </w:p>
        </w:tc>
        <w:tc>
          <w:tcPr>
            <w:tcW w:w="1076" w:type="dxa"/>
            <w:gridSpan w:val="2"/>
            <w:tcBorders>
              <w:top w:val="single" w:sz="8" w:space="0" w:color="auto"/>
              <w:left w:val="nil"/>
              <w:bottom w:val="single" w:sz="8" w:space="0" w:color="auto"/>
              <w:right w:val="single" w:sz="8" w:space="0" w:color="auto"/>
            </w:tcBorders>
            <w:vAlign w:val="bottom"/>
            <w:hideMark/>
          </w:tcPr>
          <w:p w:rsidR="007C69AD" w:rsidRPr="007C69AD" w:rsidRDefault="007C69AD">
            <w:pPr>
              <w:jc w:val="center"/>
              <w:rPr>
                <w:color w:val="000000"/>
              </w:rPr>
            </w:pPr>
            <w:r w:rsidRPr="007C69AD">
              <w:rPr>
                <w:color w:val="000000"/>
                <w:sz w:val="22"/>
                <w:szCs w:val="22"/>
              </w:rPr>
              <w:t>10,5</w:t>
            </w:r>
          </w:p>
        </w:tc>
      </w:tr>
      <w:tr w:rsidR="007C69AD" w:rsidRPr="007C69AD" w:rsidTr="007C69AD">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Объём производства (подъём воды)</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398,1</w:t>
            </w:r>
          </w:p>
        </w:tc>
        <w:tc>
          <w:tcPr>
            <w:tcW w:w="100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461,2</w:t>
            </w:r>
          </w:p>
        </w:tc>
        <w:tc>
          <w:tcPr>
            <w:tcW w:w="1005"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524,3</w:t>
            </w:r>
          </w:p>
        </w:tc>
        <w:tc>
          <w:tcPr>
            <w:tcW w:w="107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776,7</w:t>
            </w:r>
          </w:p>
        </w:tc>
        <w:tc>
          <w:tcPr>
            <w:tcW w:w="107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971,7</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Получено воды со стороны</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c>
          <w:tcPr>
            <w:tcW w:w="1005"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c>
          <w:tcPr>
            <w:tcW w:w="1005" w:type="dxa"/>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c>
          <w:tcPr>
            <w:tcW w:w="107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c>
          <w:tcPr>
            <w:tcW w:w="1076" w:type="dxa"/>
            <w:gridSpan w:val="2"/>
            <w:tcBorders>
              <w:top w:val="nil"/>
              <w:left w:val="nil"/>
              <w:bottom w:val="single" w:sz="4" w:space="0" w:color="auto"/>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Объем пропущенной воды через очистные сооружения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c>
          <w:tcPr>
            <w:tcW w:w="1005" w:type="dxa"/>
            <w:gridSpan w:val="2"/>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c>
          <w:tcPr>
            <w:tcW w:w="1005" w:type="dxa"/>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c>
          <w:tcPr>
            <w:tcW w:w="1076" w:type="dxa"/>
            <w:gridSpan w:val="2"/>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c>
          <w:tcPr>
            <w:tcW w:w="1076" w:type="dxa"/>
            <w:gridSpan w:val="2"/>
            <w:tcBorders>
              <w:top w:val="nil"/>
              <w:left w:val="nil"/>
              <w:bottom w:val="nil"/>
              <w:right w:val="single" w:sz="4" w:space="0" w:color="auto"/>
            </w:tcBorders>
            <w:noWrap/>
            <w:vAlign w:val="bottom"/>
            <w:hideMark/>
          </w:tcPr>
          <w:p w:rsidR="007C69AD" w:rsidRPr="007C69AD" w:rsidRDefault="007C69AD">
            <w:pPr>
              <w:jc w:val="center"/>
              <w:rPr>
                <w:color w:val="000000"/>
              </w:rPr>
            </w:pPr>
            <w:r w:rsidRPr="007C69AD">
              <w:rPr>
                <w:color w:val="000000"/>
                <w:sz w:val="22"/>
                <w:szCs w:val="22"/>
              </w:rPr>
              <w:t>0,0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Подано воды в сеть</w:t>
            </w:r>
          </w:p>
        </w:tc>
        <w:tc>
          <w:tcPr>
            <w:tcW w:w="960" w:type="dxa"/>
            <w:gridSpan w:val="2"/>
            <w:tcBorders>
              <w:top w:val="nil"/>
              <w:left w:val="nil"/>
              <w:bottom w:val="single" w:sz="4" w:space="0" w:color="auto"/>
              <w:right w:val="nil"/>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single" w:sz="4" w:space="0" w:color="auto"/>
              <w:left w:val="single" w:sz="4" w:space="0" w:color="auto"/>
              <w:bottom w:val="nil"/>
              <w:right w:val="single" w:sz="4" w:space="0" w:color="auto"/>
            </w:tcBorders>
            <w:noWrap/>
            <w:vAlign w:val="bottom"/>
            <w:hideMark/>
          </w:tcPr>
          <w:p w:rsidR="007C69AD" w:rsidRDefault="007C69AD">
            <w:pPr>
              <w:jc w:val="center"/>
              <w:rPr>
                <w:color w:val="000000"/>
              </w:rPr>
            </w:pPr>
            <w:r>
              <w:rPr>
                <w:color w:val="000000"/>
                <w:sz w:val="22"/>
                <w:szCs w:val="22"/>
              </w:rPr>
              <w:t>386,2</w:t>
            </w:r>
          </w:p>
        </w:tc>
        <w:tc>
          <w:tcPr>
            <w:tcW w:w="1005" w:type="dxa"/>
            <w:gridSpan w:val="2"/>
            <w:tcBorders>
              <w:top w:val="single" w:sz="4" w:space="0" w:color="auto"/>
              <w:left w:val="nil"/>
              <w:bottom w:val="nil"/>
              <w:right w:val="single" w:sz="4" w:space="0" w:color="auto"/>
            </w:tcBorders>
            <w:noWrap/>
            <w:vAlign w:val="bottom"/>
            <w:hideMark/>
          </w:tcPr>
          <w:p w:rsidR="007C69AD" w:rsidRDefault="007C69AD">
            <w:pPr>
              <w:jc w:val="center"/>
              <w:rPr>
                <w:color w:val="000000"/>
              </w:rPr>
            </w:pPr>
            <w:r>
              <w:rPr>
                <w:color w:val="000000"/>
                <w:sz w:val="22"/>
                <w:szCs w:val="22"/>
              </w:rPr>
              <w:t>449,5</w:t>
            </w:r>
          </w:p>
        </w:tc>
        <w:tc>
          <w:tcPr>
            <w:tcW w:w="1005" w:type="dxa"/>
            <w:tcBorders>
              <w:top w:val="single" w:sz="4" w:space="0" w:color="auto"/>
              <w:left w:val="nil"/>
              <w:bottom w:val="nil"/>
              <w:right w:val="single" w:sz="4" w:space="0" w:color="auto"/>
            </w:tcBorders>
            <w:noWrap/>
            <w:vAlign w:val="bottom"/>
            <w:hideMark/>
          </w:tcPr>
          <w:p w:rsidR="007C69AD" w:rsidRDefault="007C69AD">
            <w:pPr>
              <w:jc w:val="center"/>
              <w:rPr>
                <w:color w:val="000000"/>
              </w:rPr>
            </w:pPr>
            <w:r>
              <w:rPr>
                <w:color w:val="000000"/>
                <w:sz w:val="22"/>
                <w:szCs w:val="22"/>
              </w:rPr>
              <w:t>512,8</w:t>
            </w:r>
          </w:p>
        </w:tc>
        <w:tc>
          <w:tcPr>
            <w:tcW w:w="1076" w:type="dxa"/>
            <w:gridSpan w:val="2"/>
            <w:tcBorders>
              <w:top w:val="single" w:sz="4" w:space="0" w:color="auto"/>
              <w:left w:val="nil"/>
              <w:bottom w:val="nil"/>
              <w:right w:val="single" w:sz="4" w:space="0" w:color="auto"/>
            </w:tcBorders>
            <w:noWrap/>
            <w:vAlign w:val="bottom"/>
            <w:hideMark/>
          </w:tcPr>
          <w:p w:rsidR="007C69AD" w:rsidRDefault="007C69AD">
            <w:pPr>
              <w:jc w:val="center"/>
              <w:rPr>
                <w:color w:val="000000"/>
              </w:rPr>
            </w:pPr>
            <w:r>
              <w:rPr>
                <w:color w:val="000000"/>
                <w:sz w:val="22"/>
                <w:szCs w:val="22"/>
              </w:rPr>
              <w:t>766,2</w:t>
            </w:r>
          </w:p>
        </w:tc>
        <w:tc>
          <w:tcPr>
            <w:tcW w:w="1076" w:type="dxa"/>
            <w:gridSpan w:val="2"/>
            <w:tcBorders>
              <w:top w:val="single" w:sz="4" w:space="0" w:color="auto"/>
              <w:left w:val="nil"/>
              <w:bottom w:val="nil"/>
              <w:right w:val="single" w:sz="4" w:space="0" w:color="auto"/>
            </w:tcBorders>
            <w:noWrap/>
            <w:vAlign w:val="bottom"/>
            <w:hideMark/>
          </w:tcPr>
          <w:p w:rsidR="007C69AD" w:rsidRDefault="007C69AD">
            <w:pPr>
              <w:jc w:val="center"/>
              <w:rPr>
                <w:color w:val="000000"/>
              </w:rPr>
            </w:pPr>
            <w:r>
              <w:rPr>
                <w:color w:val="000000"/>
                <w:sz w:val="22"/>
                <w:szCs w:val="22"/>
              </w:rPr>
              <w:t>962,0</w:t>
            </w:r>
          </w:p>
        </w:tc>
      </w:tr>
      <w:tr w:rsidR="007C69AD" w:rsidRPr="007C69AD" w:rsidTr="007C69AD">
        <w:trPr>
          <w:trHeight w:val="6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Объём потерь</w:t>
            </w:r>
          </w:p>
        </w:tc>
        <w:tc>
          <w:tcPr>
            <w:tcW w:w="960" w:type="dxa"/>
            <w:gridSpan w:val="2"/>
            <w:tcBorders>
              <w:top w:val="nil"/>
              <w:left w:val="nil"/>
              <w:bottom w:val="single" w:sz="4" w:space="0" w:color="auto"/>
              <w:right w:val="nil"/>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single" w:sz="8" w:space="0" w:color="auto"/>
              <w:left w:val="single" w:sz="8" w:space="0" w:color="auto"/>
              <w:bottom w:val="single" w:sz="8" w:space="0" w:color="auto"/>
              <w:right w:val="single" w:sz="8" w:space="0" w:color="auto"/>
            </w:tcBorders>
            <w:noWrap/>
            <w:vAlign w:val="bottom"/>
            <w:hideMark/>
          </w:tcPr>
          <w:p w:rsidR="007C69AD" w:rsidRDefault="007C69AD">
            <w:pPr>
              <w:jc w:val="center"/>
              <w:rPr>
                <w:color w:val="000000"/>
              </w:rPr>
            </w:pPr>
            <w:r>
              <w:rPr>
                <w:color w:val="000000"/>
                <w:sz w:val="22"/>
                <w:szCs w:val="22"/>
              </w:rPr>
              <w:t>95,8</w:t>
            </w:r>
          </w:p>
        </w:tc>
        <w:tc>
          <w:tcPr>
            <w:tcW w:w="1005" w:type="dxa"/>
            <w:gridSpan w:val="2"/>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98,4</w:t>
            </w:r>
          </w:p>
        </w:tc>
        <w:tc>
          <w:tcPr>
            <w:tcW w:w="1005" w:type="dxa"/>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101,0</w:t>
            </w:r>
          </w:p>
        </w:tc>
        <w:tc>
          <w:tcPr>
            <w:tcW w:w="1076" w:type="dxa"/>
            <w:gridSpan w:val="2"/>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111,4</w:t>
            </w:r>
          </w:p>
        </w:tc>
        <w:tc>
          <w:tcPr>
            <w:tcW w:w="1076" w:type="dxa"/>
            <w:gridSpan w:val="2"/>
            <w:tcBorders>
              <w:top w:val="single" w:sz="4" w:space="0" w:color="auto"/>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119,5</w:t>
            </w:r>
          </w:p>
        </w:tc>
      </w:tr>
      <w:tr w:rsidR="007C69AD" w:rsidRPr="007C69AD" w:rsidTr="007C69AD">
        <w:trPr>
          <w:trHeight w:val="300"/>
        </w:trPr>
        <w:tc>
          <w:tcPr>
            <w:tcW w:w="2296" w:type="dxa"/>
            <w:gridSpan w:val="2"/>
            <w:tcBorders>
              <w:top w:val="nil"/>
              <w:left w:val="single" w:sz="4" w:space="0" w:color="auto"/>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Уровень потерь</w:t>
            </w:r>
          </w:p>
        </w:tc>
        <w:tc>
          <w:tcPr>
            <w:tcW w:w="960" w:type="dxa"/>
            <w:gridSpan w:val="2"/>
            <w:tcBorders>
              <w:top w:val="nil"/>
              <w:left w:val="nil"/>
              <w:bottom w:val="single" w:sz="4" w:space="0" w:color="auto"/>
              <w:right w:val="nil"/>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single" w:sz="4" w:space="0" w:color="auto"/>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24,81%</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21,89%</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19,70%</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14,55%</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12,42%</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Объём реализации услуги централизованного водоснабжения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290,4</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351,1</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411,8</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654,8</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842,5</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населению (питьевая)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270,3</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306,3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342,3</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486,3</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597,6</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прочим потребителям</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тыс. м3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20,1</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44,8</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69,5</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168,5</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244,9</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Численность населения, пользующегося услугой централизованного водоснабжения</w:t>
            </w:r>
          </w:p>
        </w:tc>
        <w:tc>
          <w:tcPr>
            <w:tcW w:w="960" w:type="dxa"/>
            <w:gridSpan w:val="2"/>
            <w:tcBorders>
              <w:top w:val="nil"/>
              <w:left w:val="nil"/>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чел.</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7672</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7986</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8300</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9555</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10525</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Охват потребителей приборами учета холодной воды</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80,50%</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82,65%</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84,79%</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93,37%</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100,00%</w:t>
            </w:r>
          </w:p>
        </w:tc>
      </w:tr>
      <w:tr w:rsidR="00600AE0" w:rsidRPr="007C69AD" w:rsidTr="007C69AD">
        <w:trPr>
          <w:trHeight w:val="300"/>
        </w:trPr>
        <w:tc>
          <w:tcPr>
            <w:tcW w:w="8423" w:type="dxa"/>
            <w:gridSpan w:val="12"/>
            <w:tcBorders>
              <w:top w:val="single" w:sz="4" w:space="0" w:color="auto"/>
              <w:left w:val="single" w:sz="4" w:space="0" w:color="auto"/>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в т. ч.</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Охват населения приборами учета воды  (общедомовые приборы учета)</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lastRenderedPageBreak/>
              <w:t>Охват населения приборами учета воды (индивидуальные приборы учета)</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r>
      <w:tr w:rsidR="00600AE0"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Соответствие качества питьевой воды СанПиН</w:t>
            </w:r>
          </w:p>
        </w:tc>
        <w:tc>
          <w:tcPr>
            <w:tcW w:w="960" w:type="dxa"/>
            <w:gridSpan w:val="2"/>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да/нет</w:t>
            </w:r>
          </w:p>
        </w:tc>
        <w:tc>
          <w:tcPr>
            <w:tcW w:w="1005" w:type="dxa"/>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c>
          <w:tcPr>
            <w:tcW w:w="1005" w:type="dxa"/>
            <w:gridSpan w:val="2"/>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c>
          <w:tcPr>
            <w:tcW w:w="1005" w:type="dxa"/>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c>
          <w:tcPr>
            <w:tcW w:w="1076" w:type="dxa"/>
            <w:gridSpan w:val="2"/>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c>
          <w:tcPr>
            <w:tcW w:w="1076" w:type="dxa"/>
            <w:gridSpan w:val="2"/>
            <w:tcBorders>
              <w:top w:val="nil"/>
              <w:left w:val="nil"/>
              <w:bottom w:val="single" w:sz="4" w:space="0" w:color="auto"/>
              <w:right w:val="single" w:sz="4" w:space="0" w:color="auto"/>
            </w:tcBorders>
            <w:vAlign w:val="bottom"/>
            <w:hideMark/>
          </w:tcPr>
          <w:p w:rsidR="00600AE0" w:rsidRPr="007C69AD" w:rsidRDefault="00600AE0" w:rsidP="00600AE0">
            <w:pPr>
              <w:spacing w:before="0" w:after="0" w:line="276" w:lineRule="auto"/>
              <w:rPr>
                <w:lang w:eastAsia="en-US"/>
              </w:rPr>
            </w:pPr>
            <w:r w:rsidRPr="007C69AD">
              <w:rPr>
                <w:lang w:eastAsia="en-US"/>
              </w:rPr>
              <w:t>да</w:t>
            </w:r>
          </w:p>
        </w:tc>
      </w:tr>
      <w:tr w:rsidR="00600AE0" w:rsidRPr="007C69AD" w:rsidTr="007C69AD">
        <w:trPr>
          <w:trHeight w:val="300"/>
        </w:trPr>
        <w:tc>
          <w:tcPr>
            <w:tcW w:w="8423" w:type="dxa"/>
            <w:gridSpan w:val="12"/>
            <w:tcBorders>
              <w:top w:val="single" w:sz="4" w:space="0" w:color="auto"/>
              <w:left w:val="single" w:sz="4" w:space="0" w:color="auto"/>
              <w:bottom w:val="single" w:sz="4" w:space="0" w:color="auto"/>
              <w:right w:val="single" w:sz="4" w:space="0" w:color="auto"/>
            </w:tcBorders>
            <w:noWrap/>
            <w:vAlign w:val="bottom"/>
            <w:hideMark/>
          </w:tcPr>
          <w:p w:rsidR="00600AE0" w:rsidRPr="007C69AD" w:rsidRDefault="00600AE0" w:rsidP="00600AE0">
            <w:pPr>
              <w:spacing w:before="0" w:after="0" w:line="276" w:lineRule="auto"/>
              <w:rPr>
                <w:lang w:eastAsia="en-US"/>
              </w:rPr>
            </w:pPr>
            <w:r w:rsidRPr="007C69AD">
              <w:rPr>
                <w:lang w:eastAsia="en-US"/>
              </w:rPr>
              <w:t>Индикаторы надёжности системы водоснабжения</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Аварийность коммунальной инфраструктуры водоснабжения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ед./км</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2,7</w:t>
            </w:r>
          </w:p>
        </w:tc>
        <w:tc>
          <w:tcPr>
            <w:tcW w:w="1005"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2,513</w:t>
            </w:r>
          </w:p>
        </w:tc>
        <w:tc>
          <w:tcPr>
            <w:tcW w:w="1005" w:type="dxa"/>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2,326</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1,578</w:t>
            </w:r>
          </w:p>
        </w:tc>
        <w:tc>
          <w:tcPr>
            <w:tcW w:w="1076" w:type="dxa"/>
            <w:gridSpan w:val="2"/>
            <w:tcBorders>
              <w:top w:val="nil"/>
              <w:left w:val="nil"/>
              <w:bottom w:val="single" w:sz="4" w:space="0" w:color="auto"/>
              <w:right w:val="single" w:sz="4" w:space="0" w:color="auto"/>
            </w:tcBorders>
            <w:noWrap/>
            <w:vAlign w:val="bottom"/>
            <w:hideMark/>
          </w:tcPr>
          <w:p w:rsidR="007C69AD" w:rsidRDefault="007C69AD">
            <w:pPr>
              <w:jc w:val="center"/>
              <w:rPr>
                <w:color w:val="000000"/>
              </w:rPr>
            </w:pPr>
            <w:r>
              <w:rPr>
                <w:color w:val="000000"/>
                <w:sz w:val="22"/>
                <w:szCs w:val="22"/>
              </w:rPr>
              <w:t>1</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Продолжительность (бесперебойность) поставки</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100,00%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Фактический износ систем коммунальной инфраструктуры водозаборов</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80,00%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70,00%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60,00%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20,00%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0,00%</w:t>
            </w:r>
          </w:p>
        </w:tc>
      </w:tr>
      <w:tr w:rsidR="007C69AD" w:rsidRPr="007C69AD" w:rsidTr="007C69AD">
        <w:trPr>
          <w:trHeight w:val="70"/>
        </w:trPr>
        <w:tc>
          <w:tcPr>
            <w:tcW w:w="2296" w:type="dxa"/>
            <w:gridSpan w:val="2"/>
            <w:tcBorders>
              <w:top w:val="nil"/>
              <w:left w:val="single" w:sz="4" w:space="0" w:color="auto"/>
              <w:bottom w:val="single" w:sz="4" w:space="0" w:color="auto"/>
              <w:right w:val="single" w:sz="4" w:space="0" w:color="auto"/>
            </w:tcBorders>
            <w:vAlign w:val="bottom"/>
            <w:hideMark/>
          </w:tcPr>
          <w:p w:rsidR="007C69AD" w:rsidRPr="007C69AD" w:rsidRDefault="007C69AD" w:rsidP="00600AE0">
            <w:pPr>
              <w:spacing w:before="0" w:after="0" w:line="276" w:lineRule="auto"/>
              <w:rPr>
                <w:lang w:eastAsia="en-US"/>
              </w:rPr>
            </w:pPr>
            <w:r w:rsidRPr="007C69AD">
              <w:rPr>
                <w:lang w:eastAsia="en-US"/>
              </w:rPr>
              <w:t>Фактический износ сетей систем водоснабжения</w:t>
            </w:r>
          </w:p>
        </w:tc>
        <w:tc>
          <w:tcPr>
            <w:tcW w:w="960" w:type="dxa"/>
            <w:gridSpan w:val="2"/>
            <w:tcBorders>
              <w:top w:val="nil"/>
              <w:left w:val="nil"/>
              <w:bottom w:val="single" w:sz="4" w:space="0" w:color="auto"/>
              <w:right w:val="single" w:sz="4" w:space="0" w:color="auto"/>
            </w:tcBorders>
            <w:noWrap/>
            <w:vAlign w:val="bottom"/>
            <w:hideMark/>
          </w:tcPr>
          <w:p w:rsidR="007C69AD" w:rsidRPr="007C69AD" w:rsidRDefault="007C69AD" w:rsidP="00600AE0">
            <w:pPr>
              <w:spacing w:before="0" w:after="0" w:line="276" w:lineRule="auto"/>
              <w:rPr>
                <w:lang w:eastAsia="en-US"/>
              </w:rPr>
            </w:pPr>
            <w:r w:rsidRPr="007C69AD">
              <w:rPr>
                <w:lang w:eastAsia="en-US"/>
              </w:rPr>
              <w:t>%</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80,00%</w:t>
            </w:r>
          </w:p>
        </w:tc>
        <w:tc>
          <w:tcPr>
            <w:tcW w:w="1005"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70,00%</w:t>
            </w:r>
          </w:p>
        </w:tc>
        <w:tc>
          <w:tcPr>
            <w:tcW w:w="1005" w:type="dxa"/>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60,00%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20,00%</w:t>
            </w:r>
          </w:p>
        </w:tc>
        <w:tc>
          <w:tcPr>
            <w:tcW w:w="1076" w:type="dxa"/>
            <w:gridSpan w:val="2"/>
            <w:tcBorders>
              <w:top w:val="nil"/>
              <w:left w:val="nil"/>
              <w:bottom w:val="single" w:sz="4" w:space="0" w:color="auto"/>
              <w:right w:val="single" w:sz="4" w:space="0" w:color="auto"/>
            </w:tcBorders>
            <w:vAlign w:val="bottom"/>
            <w:hideMark/>
          </w:tcPr>
          <w:p w:rsidR="007C69AD" w:rsidRDefault="007C69AD">
            <w:pPr>
              <w:jc w:val="center"/>
              <w:rPr>
                <w:color w:val="000000"/>
              </w:rPr>
            </w:pPr>
            <w:r>
              <w:rPr>
                <w:color w:val="000000"/>
                <w:sz w:val="22"/>
                <w:szCs w:val="22"/>
              </w:rPr>
              <w:t>0,00%</w:t>
            </w:r>
          </w:p>
        </w:tc>
      </w:tr>
    </w:tbl>
    <w:p w:rsidR="00600AE0" w:rsidRPr="007C69AD" w:rsidRDefault="00600AE0" w:rsidP="00600AE0">
      <w:pPr>
        <w:spacing w:before="0" w:after="0"/>
      </w:pPr>
    </w:p>
    <w:tbl>
      <w:tblPr>
        <w:tblW w:w="7949" w:type="dxa"/>
        <w:tblInd w:w="93" w:type="dxa"/>
        <w:tblLook w:val="04A0" w:firstRow="1" w:lastRow="0" w:firstColumn="1" w:lastColumn="0" w:noHBand="0" w:noVBand="1"/>
      </w:tblPr>
      <w:tblGrid>
        <w:gridCol w:w="2189"/>
        <w:gridCol w:w="960"/>
        <w:gridCol w:w="960"/>
        <w:gridCol w:w="960"/>
        <w:gridCol w:w="960"/>
        <w:gridCol w:w="960"/>
        <w:gridCol w:w="960"/>
      </w:tblGrid>
      <w:tr w:rsidR="00600AE0" w:rsidRPr="008C7A04" w:rsidTr="008C7A04">
        <w:trPr>
          <w:trHeight w:val="315"/>
        </w:trPr>
        <w:tc>
          <w:tcPr>
            <w:tcW w:w="6029" w:type="dxa"/>
            <w:gridSpan w:val="5"/>
            <w:noWrap/>
            <w:vAlign w:val="bottom"/>
            <w:hideMark/>
          </w:tcPr>
          <w:p w:rsidR="00600AE0" w:rsidRPr="008C7A04" w:rsidRDefault="00600AE0" w:rsidP="00600AE0">
            <w:pPr>
              <w:spacing w:before="0" w:after="0" w:line="276" w:lineRule="auto"/>
              <w:rPr>
                <w:b/>
                <w:lang w:eastAsia="en-US"/>
              </w:rPr>
            </w:pPr>
            <w:r w:rsidRPr="008C7A04">
              <w:rPr>
                <w:b/>
                <w:lang w:eastAsia="en-US"/>
              </w:rPr>
              <w:t>Таблица № 4.2.4. Развитие системы водоотведения</w:t>
            </w:r>
          </w:p>
        </w:tc>
        <w:tc>
          <w:tcPr>
            <w:tcW w:w="960" w:type="dxa"/>
            <w:noWrap/>
            <w:vAlign w:val="bottom"/>
            <w:hideMark/>
          </w:tcPr>
          <w:p w:rsidR="00600AE0" w:rsidRPr="008C7A04" w:rsidRDefault="00600AE0" w:rsidP="00600AE0">
            <w:pPr>
              <w:spacing w:before="0" w:after="0" w:line="276" w:lineRule="auto"/>
              <w:jc w:val="left"/>
              <w:rPr>
                <w:rFonts w:asciiTheme="minorHAnsi" w:eastAsiaTheme="minorHAnsi" w:hAnsiTheme="minorHAnsi" w:cstheme="minorBidi"/>
                <w:lang w:eastAsia="en-US"/>
              </w:rPr>
            </w:pPr>
          </w:p>
        </w:tc>
        <w:tc>
          <w:tcPr>
            <w:tcW w:w="960" w:type="dxa"/>
            <w:noWrap/>
            <w:vAlign w:val="bottom"/>
            <w:hideMark/>
          </w:tcPr>
          <w:p w:rsidR="00600AE0" w:rsidRPr="008C7A04" w:rsidRDefault="00600AE0" w:rsidP="00600AE0">
            <w:pPr>
              <w:spacing w:before="0" w:after="0" w:line="276" w:lineRule="auto"/>
              <w:jc w:val="left"/>
              <w:rPr>
                <w:rFonts w:asciiTheme="minorHAnsi" w:eastAsiaTheme="minorHAnsi" w:hAnsiTheme="minorHAnsi" w:cstheme="minorBidi"/>
                <w:lang w:eastAsia="en-US"/>
              </w:rPr>
            </w:pPr>
          </w:p>
        </w:tc>
      </w:tr>
      <w:tr w:rsidR="00600AE0" w:rsidRPr="008C7A04" w:rsidTr="008C7A04">
        <w:trPr>
          <w:trHeight w:val="300"/>
        </w:trPr>
        <w:tc>
          <w:tcPr>
            <w:tcW w:w="2189" w:type="dxa"/>
            <w:tcBorders>
              <w:top w:val="single" w:sz="4" w:space="0" w:color="auto"/>
              <w:left w:val="single" w:sz="4" w:space="0" w:color="auto"/>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Показатели</w:t>
            </w:r>
          </w:p>
        </w:tc>
        <w:tc>
          <w:tcPr>
            <w:tcW w:w="960" w:type="dxa"/>
            <w:tcBorders>
              <w:top w:val="single" w:sz="4" w:space="0" w:color="auto"/>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Ед. изм.</w:t>
            </w:r>
          </w:p>
        </w:tc>
        <w:tc>
          <w:tcPr>
            <w:tcW w:w="960" w:type="dxa"/>
            <w:tcBorders>
              <w:top w:val="single" w:sz="4" w:space="0" w:color="auto"/>
              <w:left w:val="nil"/>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2013</w:t>
            </w:r>
          </w:p>
        </w:tc>
        <w:tc>
          <w:tcPr>
            <w:tcW w:w="960" w:type="dxa"/>
            <w:tcBorders>
              <w:top w:val="single" w:sz="4" w:space="0" w:color="auto"/>
              <w:left w:val="nil"/>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2014</w:t>
            </w:r>
          </w:p>
        </w:tc>
        <w:tc>
          <w:tcPr>
            <w:tcW w:w="960" w:type="dxa"/>
            <w:tcBorders>
              <w:top w:val="single" w:sz="4" w:space="0" w:color="auto"/>
              <w:left w:val="nil"/>
              <w:bottom w:val="single" w:sz="4" w:space="0" w:color="auto"/>
              <w:right w:val="single" w:sz="4" w:space="0" w:color="auto"/>
            </w:tcBorders>
            <w:shd w:val="clear" w:color="auto" w:fill="FFFFFF"/>
            <w:vAlign w:val="bottom"/>
            <w:hideMark/>
          </w:tcPr>
          <w:p w:rsidR="00600AE0" w:rsidRPr="008C7A04" w:rsidRDefault="00600AE0" w:rsidP="008C7A04">
            <w:pPr>
              <w:spacing w:before="0" w:after="0"/>
              <w:rPr>
                <w:lang w:eastAsia="en-US"/>
              </w:rPr>
            </w:pPr>
            <w:r w:rsidRPr="008C7A04">
              <w:rPr>
                <w:lang w:eastAsia="en-US"/>
              </w:rPr>
              <w:t>2015</w:t>
            </w:r>
          </w:p>
        </w:tc>
        <w:tc>
          <w:tcPr>
            <w:tcW w:w="960" w:type="dxa"/>
            <w:tcBorders>
              <w:top w:val="single" w:sz="4" w:space="0" w:color="auto"/>
              <w:left w:val="nil"/>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2019</w:t>
            </w:r>
          </w:p>
        </w:tc>
        <w:tc>
          <w:tcPr>
            <w:tcW w:w="960" w:type="dxa"/>
            <w:tcBorders>
              <w:top w:val="single" w:sz="4" w:space="0" w:color="auto"/>
              <w:left w:val="nil"/>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2022</w:t>
            </w:r>
          </w:p>
        </w:tc>
      </w:tr>
      <w:tr w:rsidR="00600AE0" w:rsidRPr="008C7A04" w:rsidTr="008C7A04">
        <w:trPr>
          <w:trHeight w:val="300"/>
        </w:trPr>
        <w:tc>
          <w:tcPr>
            <w:tcW w:w="7949" w:type="dxa"/>
            <w:gridSpan w:val="7"/>
            <w:tcBorders>
              <w:top w:val="single" w:sz="4" w:space="0" w:color="auto"/>
              <w:left w:val="single" w:sz="4" w:space="0" w:color="auto"/>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ВОДООТВЕДЕНИЕ</w:t>
            </w:r>
          </w:p>
        </w:tc>
      </w:tr>
      <w:tr w:rsidR="00600AE0" w:rsidRPr="008C7A04" w:rsidTr="008C7A04">
        <w:trPr>
          <w:trHeight w:val="300"/>
        </w:trPr>
        <w:tc>
          <w:tcPr>
            <w:tcW w:w="7949" w:type="dxa"/>
            <w:gridSpan w:val="7"/>
            <w:tcBorders>
              <w:top w:val="single" w:sz="4" w:space="0" w:color="auto"/>
              <w:left w:val="single" w:sz="4" w:space="0" w:color="auto"/>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Основные показатели развития системы водоотведения</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Фактическая производственная мощность очистных сооружений</w:t>
            </w:r>
          </w:p>
        </w:tc>
        <w:tc>
          <w:tcPr>
            <w:tcW w:w="960" w:type="dxa"/>
            <w:tcBorders>
              <w:top w:val="nil"/>
              <w:left w:val="nil"/>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тыс. м3 в сутки</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0,560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3,000</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Коэффициент использования производственной мощности очистных сооружений</w:t>
            </w:r>
          </w:p>
        </w:tc>
        <w:tc>
          <w:tcPr>
            <w:tcW w:w="960" w:type="dxa"/>
            <w:tcBorders>
              <w:top w:val="nil"/>
              <w:left w:val="nil"/>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13,08%</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69,77%</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Общая протяжённость сетей</w:t>
            </w:r>
          </w:p>
        </w:tc>
        <w:tc>
          <w:tcPr>
            <w:tcW w:w="960" w:type="dxa"/>
            <w:tcBorders>
              <w:top w:val="nil"/>
              <w:left w:val="nil"/>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км</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41,3</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62,04</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lastRenderedPageBreak/>
              <w:t>Протяжённость сетей, нуждающихся в замене</w:t>
            </w:r>
          </w:p>
        </w:tc>
        <w:tc>
          <w:tcPr>
            <w:tcW w:w="960" w:type="dxa"/>
            <w:tcBorders>
              <w:top w:val="nil"/>
              <w:left w:val="nil"/>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км</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vAlign w:val="bottom"/>
            <w:hideMark/>
          </w:tcPr>
          <w:p w:rsidR="008C7A04" w:rsidRDefault="008C7A04" w:rsidP="008C7A04">
            <w:pPr>
              <w:spacing w:before="0"/>
              <w:jc w:val="right"/>
              <w:rPr>
                <w:color w:val="000000"/>
              </w:rPr>
            </w:pPr>
            <w:r>
              <w:rPr>
                <w:color w:val="000000"/>
                <w:sz w:val="22"/>
                <w:szCs w:val="22"/>
              </w:rPr>
              <w:t>0</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Объём реализации услуги водоотведения (отведено сточных вод)</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186,64</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311,07</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в том числе: от населения</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186,64</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311,07</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Объём отведённых стоков, пропущенных через очистные сооружения</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205,31</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342,18</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в т. ч.: на биологическую очистку</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205,31</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342,18</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Передано ст. вод на очистку другим канализациям</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тыс. м3</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r>
      <w:tr w:rsidR="008C7A04"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8C7A04" w:rsidRPr="008C7A04" w:rsidRDefault="008C7A04" w:rsidP="008C7A04">
            <w:pPr>
              <w:spacing w:before="0" w:after="0"/>
              <w:rPr>
                <w:lang w:eastAsia="en-US"/>
              </w:rPr>
            </w:pPr>
            <w:r w:rsidRPr="008C7A04">
              <w:rPr>
                <w:lang w:eastAsia="en-US"/>
              </w:rPr>
              <w:t>Численность населения, пользующегося услугой централизованного водоотведения</w:t>
            </w:r>
          </w:p>
        </w:tc>
        <w:tc>
          <w:tcPr>
            <w:tcW w:w="960" w:type="dxa"/>
            <w:tcBorders>
              <w:top w:val="nil"/>
              <w:left w:val="nil"/>
              <w:bottom w:val="single" w:sz="4" w:space="0" w:color="auto"/>
              <w:right w:val="single" w:sz="4" w:space="0" w:color="auto"/>
            </w:tcBorders>
            <w:noWrap/>
            <w:vAlign w:val="bottom"/>
            <w:hideMark/>
          </w:tcPr>
          <w:p w:rsidR="008C7A04" w:rsidRPr="008C7A04" w:rsidRDefault="008C7A04" w:rsidP="008C7A04">
            <w:pPr>
              <w:spacing w:before="0" w:after="0"/>
              <w:rPr>
                <w:lang w:eastAsia="en-US"/>
              </w:rPr>
            </w:pPr>
            <w:r w:rsidRPr="008C7A04">
              <w:rPr>
                <w:lang w:eastAsia="en-US"/>
              </w:rPr>
              <w:t>чел.</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0</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3158</w:t>
            </w:r>
          </w:p>
        </w:tc>
        <w:tc>
          <w:tcPr>
            <w:tcW w:w="960" w:type="dxa"/>
            <w:tcBorders>
              <w:top w:val="nil"/>
              <w:left w:val="nil"/>
              <w:bottom w:val="single" w:sz="4" w:space="0" w:color="auto"/>
              <w:right w:val="single" w:sz="4" w:space="0" w:color="auto"/>
            </w:tcBorders>
            <w:noWrap/>
            <w:vAlign w:val="bottom"/>
            <w:hideMark/>
          </w:tcPr>
          <w:p w:rsidR="008C7A04" w:rsidRDefault="008C7A04" w:rsidP="008C7A04">
            <w:pPr>
              <w:spacing w:before="0"/>
              <w:jc w:val="right"/>
              <w:rPr>
                <w:color w:val="000000"/>
              </w:rPr>
            </w:pPr>
            <w:r>
              <w:rPr>
                <w:color w:val="000000"/>
                <w:sz w:val="22"/>
                <w:szCs w:val="22"/>
              </w:rPr>
              <w:t>5263</w:t>
            </w:r>
          </w:p>
        </w:tc>
      </w:tr>
      <w:tr w:rsidR="00600AE0" w:rsidRPr="008C7A04" w:rsidTr="008C7A04">
        <w:trPr>
          <w:trHeight w:val="300"/>
        </w:trPr>
        <w:tc>
          <w:tcPr>
            <w:tcW w:w="7949" w:type="dxa"/>
            <w:gridSpan w:val="7"/>
            <w:tcBorders>
              <w:top w:val="single" w:sz="4" w:space="0" w:color="auto"/>
              <w:left w:val="single" w:sz="4" w:space="0" w:color="auto"/>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Индикаторы надёжности системы водоотведения</w:t>
            </w:r>
          </w:p>
        </w:tc>
      </w:tr>
      <w:tr w:rsidR="00600AE0" w:rsidRPr="008C7A04" w:rsidTr="008C7A04">
        <w:trPr>
          <w:trHeight w:val="70"/>
        </w:trPr>
        <w:tc>
          <w:tcPr>
            <w:tcW w:w="2189" w:type="dxa"/>
            <w:tcBorders>
              <w:top w:val="nil"/>
              <w:left w:val="single" w:sz="4" w:space="0" w:color="auto"/>
              <w:bottom w:val="single" w:sz="4" w:space="0" w:color="auto"/>
              <w:right w:val="single" w:sz="4" w:space="0" w:color="auto"/>
            </w:tcBorders>
            <w:vAlign w:val="bottom"/>
            <w:hideMark/>
          </w:tcPr>
          <w:p w:rsidR="00600AE0" w:rsidRPr="008C7A04" w:rsidRDefault="00600AE0" w:rsidP="008C7A04">
            <w:pPr>
              <w:spacing w:before="0" w:after="0"/>
              <w:rPr>
                <w:lang w:eastAsia="en-US"/>
              </w:rPr>
            </w:pPr>
            <w:r w:rsidRPr="008C7A04">
              <w:rPr>
                <w:lang w:eastAsia="en-US"/>
              </w:rPr>
              <w:t>Аварийность коммунальной инфраструктуры</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ед./км</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c>
          <w:tcPr>
            <w:tcW w:w="960" w:type="dxa"/>
            <w:tcBorders>
              <w:top w:val="nil"/>
              <w:left w:val="nil"/>
              <w:bottom w:val="single" w:sz="4" w:space="0" w:color="auto"/>
              <w:right w:val="single" w:sz="4" w:space="0" w:color="auto"/>
            </w:tcBorders>
            <w:noWrap/>
            <w:vAlign w:val="bottom"/>
            <w:hideMark/>
          </w:tcPr>
          <w:p w:rsidR="00600AE0" w:rsidRPr="008C7A04" w:rsidRDefault="00600AE0" w:rsidP="008C7A04">
            <w:pPr>
              <w:spacing w:before="0" w:after="0"/>
              <w:rPr>
                <w:lang w:eastAsia="en-US"/>
              </w:rPr>
            </w:pPr>
            <w:r w:rsidRPr="008C7A04">
              <w:rPr>
                <w:lang w:eastAsia="en-US"/>
              </w:rPr>
              <w:t>0</w:t>
            </w:r>
          </w:p>
        </w:tc>
      </w:tr>
    </w:tbl>
    <w:p w:rsidR="00600AE0" w:rsidRDefault="00600AE0" w:rsidP="00600AE0">
      <w:pPr>
        <w:rPr>
          <w:highlight w:val="yellow"/>
        </w:rPr>
      </w:pPr>
    </w:p>
    <w:tbl>
      <w:tblPr>
        <w:tblW w:w="8897" w:type="dxa"/>
        <w:tblInd w:w="93" w:type="dxa"/>
        <w:tblLook w:val="04A0" w:firstRow="1" w:lastRow="0" w:firstColumn="1" w:lastColumn="0" w:noHBand="0" w:noVBand="1"/>
      </w:tblPr>
      <w:tblGrid>
        <w:gridCol w:w="2478"/>
        <w:gridCol w:w="1555"/>
        <w:gridCol w:w="932"/>
        <w:gridCol w:w="917"/>
        <w:gridCol w:w="1005"/>
        <w:gridCol w:w="1005"/>
        <w:gridCol w:w="1005"/>
      </w:tblGrid>
      <w:tr w:rsidR="007915E3" w:rsidRPr="00BD378C" w:rsidTr="00CA3164">
        <w:trPr>
          <w:trHeight w:val="315"/>
        </w:trPr>
        <w:tc>
          <w:tcPr>
            <w:tcW w:w="5882" w:type="dxa"/>
            <w:gridSpan w:val="4"/>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b/>
                <w:bCs/>
                <w:color w:val="000000"/>
              </w:rPr>
            </w:pPr>
            <w:r w:rsidRPr="00BD378C">
              <w:rPr>
                <w:b/>
                <w:bCs/>
                <w:color w:val="000000"/>
              </w:rPr>
              <w:t>Таблица № 4.2.5. Развитие системы газоснабжения</w:t>
            </w:r>
          </w:p>
        </w:tc>
        <w:tc>
          <w:tcPr>
            <w:tcW w:w="1005" w:type="dxa"/>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rFonts w:ascii="Calibri" w:hAnsi="Calibri" w:cs="Calibri"/>
                <w:color w:val="000000"/>
              </w:rPr>
            </w:pPr>
          </w:p>
        </w:tc>
        <w:tc>
          <w:tcPr>
            <w:tcW w:w="1005" w:type="dxa"/>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rFonts w:ascii="Calibri" w:hAnsi="Calibri" w:cs="Calibri"/>
                <w:color w:val="000000"/>
              </w:rPr>
            </w:pPr>
          </w:p>
        </w:tc>
        <w:tc>
          <w:tcPr>
            <w:tcW w:w="1005" w:type="dxa"/>
            <w:tcBorders>
              <w:top w:val="nil"/>
              <w:left w:val="nil"/>
              <w:bottom w:val="nil"/>
              <w:right w:val="nil"/>
            </w:tcBorders>
            <w:shd w:val="clear" w:color="auto" w:fill="auto"/>
            <w:noWrap/>
            <w:vAlign w:val="bottom"/>
            <w:hideMark/>
          </w:tcPr>
          <w:p w:rsidR="007915E3" w:rsidRPr="00BD378C" w:rsidRDefault="007915E3" w:rsidP="00CA3164">
            <w:pPr>
              <w:spacing w:before="0" w:after="0"/>
              <w:jc w:val="left"/>
              <w:rPr>
                <w:rFonts w:ascii="Calibri" w:hAnsi="Calibri" w:cs="Calibri"/>
                <w:color w:val="000000"/>
              </w:rPr>
            </w:pPr>
          </w:p>
        </w:tc>
      </w:tr>
      <w:tr w:rsidR="007915E3" w:rsidRPr="00BD378C" w:rsidTr="00CA3164">
        <w:trPr>
          <w:trHeight w:val="300"/>
        </w:trPr>
        <w:tc>
          <w:tcPr>
            <w:tcW w:w="24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Показатели</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7915E3" w:rsidRPr="00BD378C" w:rsidRDefault="007915E3" w:rsidP="00CA3164">
            <w:pPr>
              <w:spacing w:before="0" w:after="0"/>
              <w:jc w:val="center"/>
              <w:rPr>
                <w:b/>
                <w:bCs/>
                <w:color w:val="000000"/>
              </w:rPr>
            </w:pPr>
            <w:r w:rsidRPr="00BD378C">
              <w:rPr>
                <w:b/>
                <w:bCs/>
                <w:color w:val="000000"/>
                <w:sz w:val="22"/>
                <w:szCs w:val="22"/>
              </w:rPr>
              <w:t>Ед. изм.</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2013</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2014</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2015</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2019</w:t>
            </w:r>
          </w:p>
        </w:tc>
        <w:tc>
          <w:tcPr>
            <w:tcW w:w="1005" w:type="dxa"/>
            <w:tcBorders>
              <w:top w:val="single" w:sz="4" w:space="0" w:color="auto"/>
              <w:left w:val="nil"/>
              <w:bottom w:val="single" w:sz="4" w:space="0" w:color="auto"/>
              <w:right w:val="single" w:sz="4" w:space="0" w:color="auto"/>
            </w:tcBorders>
            <w:shd w:val="clear" w:color="auto" w:fill="auto"/>
            <w:vAlign w:val="bottom"/>
            <w:hideMark/>
          </w:tcPr>
          <w:p w:rsidR="007915E3" w:rsidRPr="00BD378C" w:rsidRDefault="007915E3" w:rsidP="00CA3164">
            <w:pPr>
              <w:spacing w:before="0" w:after="0"/>
              <w:jc w:val="center"/>
              <w:rPr>
                <w:b/>
                <w:bCs/>
                <w:color w:val="000000"/>
              </w:rPr>
            </w:pPr>
            <w:r w:rsidRPr="00BD378C">
              <w:rPr>
                <w:b/>
                <w:bCs/>
                <w:color w:val="000000"/>
                <w:sz w:val="22"/>
                <w:szCs w:val="22"/>
              </w:rPr>
              <w:t>2022</w:t>
            </w:r>
          </w:p>
        </w:tc>
      </w:tr>
      <w:tr w:rsidR="007915E3" w:rsidRPr="00BD378C" w:rsidTr="00CA3164">
        <w:trPr>
          <w:trHeight w:val="300"/>
        </w:trPr>
        <w:tc>
          <w:tcPr>
            <w:tcW w:w="88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E3" w:rsidRPr="00BD378C" w:rsidRDefault="007915E3" w:rsidP="00CA3164">
            <w:pPr>
              <w:spacing w:before="0" w:after="0"/>
              <w:jc w:val="left"/>
              <w:rPr>
                <w:b/>
                <w:bCs/>
                <w:color w:val="000000"/>
              </w:rPr>
            </w:pPr>
            <w:r w:rsidRPr="00BD378C">
              <w:rPr>
                <w:b/>
                <w:bCs/>
                <w:color w:val="000000"/>
                <w:sz w:val="22"/>
                <w:szCs w:val="22"/>
              </w:rPr>
              <w:t>ГАЗОСНАБЖЕНИЕ</w:t>
            </w:r>
          </w:p>
        </w:tc>
      </w:tr>
      <w:tr w:rsidR="007915E3" w:rsidRPr="00BD378C" w:rsidTr="00CA3164">
        <w:trPr>
          <w:trHeight w:val="300"/>
        </w:trPr>
        <w:tc>
          <w:tcPr>
            <w:tcW w:w="88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E3" w:rsidRPr="00BD378C" w:rsidRDefault="007915E3" w:rsidP="00CA3164">
            <w:pPr>
              <w:spacing w:before="0" w:after="0"/>
              <w:jc w:val="left"/>
              <w:rPr>
                <w:b/>
                <w:bCs/>
                <w:color w:val="000000"/>
              </w:rPr>
            </w:pPr>
            <w:r w:rsidRPr="00BD378C">
              <w:rPr>
                <w:b/>
                <w:bCs/>
                <w:color w:val="000000"/>
                <w:sz w:val="22"/>
                <w:szCs w:val="22"/>
              </w:rPr>
              <w:t>Основные показатели развития системы газоснабжения</w:t>
            </w:r>
          </w:p>
        </w:tc>
      </w:tr>
      <w:tr w:rsidR="008C7A04" w:rsidRPr="00BD378C" w:rsidTr="00CA3164">
        <w:trPr>
          <w:trHeight w:val="293"/>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color w:val="000000"/>
                <w:sz w:val="22"/>
                <w:szCs w:val="22"/>
              </w:rPr>
              <w:t>Транспортировка газа (по газораспределительным сетям), всего:</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10570</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10861</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11152</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12316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13189</w:t>
            </w:r>
          </w:p>
        </w:tc>
      </w:tr>
      <w:tr w:rsidR="008C7A04" w:rsidRPr="00BD378C" w:rsidTr="00CA3164">
        <w:trPr>
          <w:trHeight w:val="36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ind w:firstLineChars="100" w:firstLine="220"/>
              <w:jc w:val="left"/>
              <w:rPr>
                <w:color w:val="000000"/>
              </w:rPr>
            </w:pPr>
            <w:r w:rsidRPr="00BD378C">
              <w:rPr>
                <w:color w:val="000000"/>
                <w:sz w:val="22"/>
                <w:szCs w:val="22"/>
              </w:rPr>
              <w:t>- транзит</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0</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ind w:firstLineChars="100" w:firstLine="220"/>
              <w:jc w:val="left"/>
              <w:rPr>
                <w:color w:val="000000"/>
              </w:rPr>
            </w:pPr>
            <w:r w:rsidRPr="00BD378C">
              <w:rPr>
                <w:color w:val="000000"/>
                <w:sz w:val="22"/>
                <w:szCs w:val="22"/>
              </w:rPr>
              <w:t>- до конечных потребителей, из них:</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10570</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10861</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11152</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12316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13189</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iCs/>
                <w:color w:val="000000"/>
                <w:sz w:val="22"/>
                <w:szCs w:val="22"/>
              </w:rPr>
              <w:t xml:space="preserve">коммун.-быт. и промышленным </w:t>
            </w:r>
            <w:r w:rsidRPr="00BD378C">
              <w:rPr>
                <w:iCs/>
                <w:color w:val="000000"/>
                <w:sz w:val="22"/>
                <w:szCs w:val="22"/>
              </w:rPr>
              <w:lastRenderedPageBreak/>
              <w:t>предприятиям</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lastRenderedPageBreak/>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2283</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2346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2409</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2661</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2849</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iCs/>
                <w:color w:val="000000"/>
                <w:sz w:val="22"/>
                <w:szCs w:val="22"/>
              </w:rPr>
              <w:lastRenderedPageBreak/>
              <w:t>населению</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тыс. м</w:t>
            </w:r>
            <w:r w:rsidRPr="00BD378C">
              <w:rPr>
                <w:color w:val="000000"/>
                <w:sz w:val="22"/>
                <w:szCs w:val="22"/>
                <w:vertAlign w:val="superscript"/>
              </w:rPr>
              <w:t>3</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8287</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8515</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8743</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9656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10340</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color w:val="000000"/>
                <w:sz w:val="22"/>
                <w:szCs w:val="22"/>
              </w:rPr>
              <w:t>Численность населения, пользующегося услугой централизованного газоснабжения</w:t>
            </w:r>
          </w:p>
        </w:tc>
        <w:tc>
          <w:tcPr>
            <w:tcW w:w="1555" w:type="dxa"/>
            <w:tcBorders>
              <w:top w:val="nil"/>
              <w:left w:val="nil"/>
              <w:bottom w:val="single" w:sz="4" w:space="0" w:color="auto"/>
              <w:right w:val="single" w:sz="4" w:space="0" w:color="auto"/>
            </w:tcBorders>
            <w:shd w:val="clear" w:color="auto" w:fill="auto"/>
            <w:noWrap/>
            <w:vAlign w:val="bottom"/>
            <w:hideMark/>
          </w:tcPr>
          <w:p w:rsidR="008C7A04" w:rsidRPr="00BD378C" w:rsidRDefault="008C7A04" w:rsidP="00CA3164">
            <w:pPr>
              <w:spacing w:before="0" w:after="0"/>
              <w:jc w:val="center"/>
              <w:rPr>
                <w:color w:val="000000"/>
              </w:rPr>
            </w:pPr>
            <w:r w:rsidRPr="00BD378C">
              <w:rPr>
                <w:color w:val="000000"/>
                <w:sz w:val="22"/>
                <w:szCs w:val="22"/>
              </w:rPr>
              <w:t>чел.</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2288</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2351</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2414</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2666</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2855</w:t>
            </w:r>
          </w:p>
        </w:tc>
      </w:tr>
      <w:tr w:rsidR="008C7A04" w:rsidRPr="00BD378C" w:rsidTr="00CA3164">
        <w:trPr>
          <w:trHeight w:val="70"/>
        </w:trPr>
        <w:tc>
          <w:tcPr>
            <w:tcW w:w="2478" w:type="dxa"/>
            <w:tcBorders>
              <w:top w:val="nil"/>
              <w:left w:val="single" w:sz="4" w:space="0" w:color="auto"/>
              <w:bottom w:val="single" w:sz="4" w:space="0" w:color="auto"/>
              <w:right w:val="single" w:sz="4" w:space="0" w:color="auto"/>
            </w:tcBorders>
            <w:shd w:val="clear" w:color="auto" w:fill="auto"/>
            <w:vAlign w:val="bottom"/>
            <w:hideMark/>
          </w:tcPr>
          <w:p w:rsidR="008C7A04" w:rsidRPr="00BD378C" w:rsidRDefault="008C7A04" w:rsidP="00CA3164">
            <w:pPr>
              <w:spacing w:before="0" w:after="0"/>
              <w:jc w:val="left"/>
              <w:rPr>
                <w:color w:val="000000"/>
              </w:rPr>
            </w:pPr>
            <w:r w:rsidRPr="00BD378C">
              <w:rPr>
                <w:color w:val="000000"/>
                <w:sz w:val="22"/>
                <w:szCs w:val="22"/>
              </w:rPr>
              <w:t>Охват населения приборами учета газа (индивидуальные приборы учета)</w:t>
            </w:r>
          </w:p>
        </w:tc>
        <w:tc>
          <w:tcPr>
            <w:tcW w:w="1555" w:type="dxa"/>
            <w:tcBorders>
              <w:top w:val="nil"/>
              <w:left w:val="nil"/>
              <w:bottom w:val="single" w:sz="4" w:space="0" w:color="auto"/>
              <w:right w:val="single" w:sz="4" w:space="0" w:color="auto"/>
            </w:tcBorders>
            <w:shd w:val="clear" w:color="auto" w:fill="auto"/>
            <w:vAlign w:val="bottom"/>
            <w:hideMark/>
          </w:tcPr>
          <w:p w:rsidR="008C7A04" w:rsidRPr="00BD378C" w:rsidRDefault="008C7A04" w:rsidP="00CA3164">
            <w:pPr>
              <w:spacing w:before="0" w:after="0"/>
              <w:jc w:val="center"/>
              <w:rPr>
                <w:color w:val="000000"/>
              </w:rPr>
            </w:pPr>
            <w:r w:rsidRPr="00BD378C">
              <w:rPr>
                <w:color w:val="000000"/>
                <w:sz w:val="22"/>
                <w:szCs w:val="22"/>
              </w:rPr>
              <w:t>%</w:t>
            </w:r>
          </w:p>
        </w:tc>
        <w:tc>
          <w:tcPr>
            <w:tcW w:w="932"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96,00%</w:t>
            </w:r>
          </w:p>
        </w:tc>
        <w:tc>
          <w:tcPr>
            <w:tcW w:w="917"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98,00%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100,00%</w:t>
            </w:r>
          </w:p>
        </w:tc>
        <w:tc>
          <w:tcPr>
            <w:tcW w:w="1005" w:type="dxa"/>
            <w:tcBorders>
              <w:top w:val="nil"/>
              <w:left w:val="nil"/>
              <w:bottom w:val="single" w:sz="4" w:space="0" w:color="auto"/>
              <w:right w:val="single" w:sz="4" w:space="0" w:color="auto"/>
            </w:tcBorders>
            <w:shd w:val="clear" w:color="auto" w:fill="auto"/>
            <w:vAlign w:val="bottom"/>
            <w:hideMark/>
          </w:tcPr>
          <w:p w:rsidR="008C7A04" w:rsidRDefault="008C7A04">
            <w:pPr>
              <w:jc w:val="center"/>
              <w:rPr>
                <w:color w:val="000000"/>
              </w:rPr>
            </w:pPr>
            <w:r>
              <w:rPr>
                <w:color w:val="000000"/>
                <w:sz w:val="22"/>
                <w:szCs w:val="22"/>
              </w:rPr>
              <w:t>100,00%</w:t>
            </w:r>
          </w:p>
        </w:tc>
      </w:tr>
    </w:tbl>
    <w:p w:rsidR="007915E3" w:rsidRDefault="007915E3" w:rsidP="007915E3">
      <w:pPr>
        <w:pStyle w:val="20"/>
        <w:spacing w:before="0" w:after="0"/>
        <w:ind w:left="0" w:firstLine="0"/>
        <w:sectPr w:rsidR="007915E3" w:rsidSect="00F83268">
          <w:pgSz w:w="12240" w:h="15840"/>
          <w:pgMar w:top="1134" w:right="850" w:bottom="1134" w:left="1701" w:header="720" w:footer="720" w:gutter="0"/>
          <w:cols w:space="720"/>
          <w:docGrid w:linePitch="326"/>
        </w:sectPr>
      </w:pPr>
      <w:bookmarkStart w:id="22" w:name="_Toc344218001"/>
    </w:p>
    <w:p w:rsidR="007915E3" w:rsidRPr="00170349" w:rsidRDefault="007915E3" w:rsidP="00F83268">
      <w:pPr>
        <w:pStyle w:val="20"/>
        <w:spacing w:before="0" w:after="0"/>
        <w:ind w:left="1134" w:hanging="1"/>
      </w:pPr>
      <w:r w:rsidRPr="00170349">
        <w:lastRenderedPageBreak/>
        <w:t xml:space="preserve">4.3. Целевые показатели потребления населением </w:t>
      </w:r>
      <w:r w:rsidR="00CA3164">
        <w:t>Ивановск</w:t>
      </w:r>
      <w:r w:rsidRPr="00170349">
        <w:t>ого сельского поселения каждого вида коммунального ресурса</w:t>
      </w:r>
      <w:bookmarkEnd w:id="22"/>
      <w:r w:rsidRPr="00170349">
        <w:t xml:space="preserve"> </w:t>
      </w:r>
    </w:p>
    <w:p w:rsidR="007915E3" w:rsidRPr="00170349" w:rsidRDefault="007915E3" w:rsidP="007915E3">
      <w:pPr>
        <w:pStyle w:val="ConsPlusNormal"/>
        <w:widowControl/>
        <w:ind w:firstLine="0"/>
        <w:rPr>
          <w:rFonts w:ascii="Times New Roman" w:hAnsi="Times New Roman" w:cs="Times New Roman"/>
          <w:b/>
          <w:spacing w:val="-5"/>
          <w:sz w:val="28"/>
          <w:szCs w:val="28"/>
          <w:lang w:eastAsia="en-US"/>
        </w:rPr>
      </w:pPr>
    </w:p>
    <w:p w:rsidR="007915E3" w:rsidRPr="00170349" w:rsidRDefault="007915E3" w:rsidP="007915E3">
      <w:pPr>
        <w:pStyle w:val="ConsPlusNormal"/>
        <w:widowControl/>
        <w:ind w:left="708" w:firstLine="708"/>
        <w:rPr>
          <w:rFonts w:ascii="Times New Roman" w:hAnsi="Times New Roman" w:cs="Times New Roman"/>
          <w:b/>
          <w:color w:val="FF0000"/>
          <w:spacing w:val="-5"/>
          <w:sz w:val="24"/>
          <w:szCs w:val="24"/>
          <w:lang w:eastAsia="en-US"/>
        </w:rPr>
      </w:pPr>
      <w:r w:rsidRPr="00170349">
        <w:rPr>
          <w:rFonts w:ascii="Times New Roman" w:hAnsi="Times New Roman" w:cs="Times New Roman"/>
          <w:b/>
          <w:spacing w:val="-5"/>
          <w:sz w:val="24"/>
          <w:szCs w:val="24"/>
          <w:lang w:eastAsia="en-US"/>
        </w:rPr>
        <w:t xml:space="preserve">Таблица № 4.3.1. Динамика изменения удельных расходов каждого вида ресурса в расчете на </w:t>
      </w:r>
      <w:smartTag w:uri="urn:schemas-microsoft-com:office:smarttags" w:element="metricconverter">
        <w:smartTagPr>
          <w:attr w:name="ProductID" w:val="1 кв. м"/>
        </w:smartTagPr>
        <w:r w:rsidRPr="00170349">
          <w:rPr>
            <w:rFonts w:ascii="Times New Roman" w:hAnsi="Times New Roman" w:cs="Times New Roman"/>
            <w:b/>
            <w:spacing w:val="-5"/>
            <w:sz w:val="24"/>
            <w:szCs w:val="24"/>
            <w:lang w:eastAsia="en-US"/>
          </w:rPr>
          <w:t>1 кв. м</w:t>
        </w:r>
      </w:smartTag>
      <w:r w:rsidRPr="00170349">
        <w:rPr>
          <w:rFonts w:ascii="Times New Roman" w:hAnsi="Times New Roman" w:cs="Times New Roman"/>
          <w:b/>
          <w:spacing w:val="-5"/>
          <w:sz w:val="24"/>
          <w:szCs w:val="24"/>
          <w:lang w:eastAsia="en-US"/>
        </w:rPr>
        <w:t>,  на 1 чел</w:t>
      </w:r>
    </w:p>
    <w:tbl>
      <w:tblPr>
        <w:tblW w:w="13834" w:type="dxa"/>
        <w:tblInd w:w="12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5"/>
        <w:gridCol w:w="985"/>
        <w:gridCol w:w="766"/>
        <w:gridCol w:w="766"/>
        <w:gridCol w:w="766"/>
        <w:gridCol w:w="766"/>
        <w:gridCol w:w="766"/>
        <w:gridCol w:w="766"/>
        <w:gridCol w:w="766"/>
        <w:gridCol w:w="766"/>
        <w:gridCol w:w="766"/>
        <w:gridCol w:w="766"/>
        <w:gridCol w:w="766"/>
        <w:gridCol w:w="766"/>
        <w:gridCol w:w="766"/>
        <w:gridCol w:w="766"/>
      </w:tblGrid>
      <w:tr w:rsidR="007915E3" w:rsidRPr="00170349" w:rsidTr="005C1A97">
        <w:trPr>
          <w:trHeight w:val="468"/>
        </w:trPr>
        <w:tc>
          <w:tcPr>
            <w:tcW w:w="2125"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Индикаторы</w:t>
            </w:r>
          </w:p>
        </w:tc>
        <w:tc>
          <w:tcPr>
            <w:tcW w:w="985"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Ед. изм.</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2009</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2010</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2011</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2012</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2013</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2014</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2015</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2016</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2017</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2018</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2019</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2020</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2021</w:t>
            </w:r>
          </w:p>
        </w:tc>
        <w:tc>
          <w:tcPr>
            <w:tcW w:w="766" w:type="dxa"/>
            <w:tcBorders>
              <w:bottom w:val="single" w:sz="12" w:space="0" w:color="auto"/>
            </w:tcBorders>
            <w:shd w:val="clear" w:color="auto" w:fill="auto"/>
            <w:vAlign w:val="center"/>
            <w:hideMark/>
          </w:tcPr>
          <w:p w:rsidR="007915E3" w:rsidRPr="00170349" w:rsidRDefault="007915E3" w:rsidP="00CA3164">
            <w:pPr>
              <w:spacing w:before="0" w:after="0"/>
              <w:jc w:val="center"/>
              <w:rPr>
                <w:b/>
                <w:bCs/>
              </w:rPr>
            </w:pPr>
            <w:r w:rsidRPr="00170349">
              <w:rPr>
                <w:b/>
                <w:bCs/>
                <w:sz w:val="22"/>
                <w:szCs w:val="22"/>
              </w:rPr>
              <w:t>2022</w:t>
            </w:r>
          </w:p>
        </w:tc>
      </w:tr>
      <w:tr w:rsidR="007915E3" w:rsidRPr="00170349" w:rsidTr="005C1A97">
        <w:trPr>
          <w:trHeight w:val="270"/>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I. Система электроснабжения</w:t>
            </w:r>
          </w:p>
        </w:tc>
      </w:tr>
      <w:tr w:rsidR="008C7A04" w:rsidRPr="00170349" w:rsidTr="005C1A97">
        <w:trPr>
          <w:trHeight w:val="341"/>
        </w:trPr>
        <w:tc>
          <w:tcPr>
            <w:tcW w:w="2125" w:type="dxa"/>
            <w:tcBorders>
              <w:top w:val="single" w:sz="12" w:space="0" w:color="auto"/>
              <w:bottom w:val="single" w:sz="12" w:space="0" w:color="auto"/>
            </w:tcBorders>
            <w:shd w:val="clear" w:color="auto" w:fill="auto"/>
            <w:vAlign w:val="center"/>
            <w:hideMark/>
          </w:tcPr>
          <w:p w:rsidR="008C7A04" w:rsidRPr="00170349" w:rsidRDefault="008C7A04" w:rsidP="00CA3164">
            <w:pPr>
              <w:spacing w:before="0" w:after="0"/>
              <w:jc w:val="left"/>
            </w:pPr>
            <w:r w:rsidRPr="00170349">
              <w:rPr>
                <w:sz w:val="22"/>
                <w:szCs w:val="22"/>
              </w:rPr>
              <w:t>Удельное электропотребление</w:t>
            </w:r>
          </w:p>
        </w:tc>
        <w:tc>
          <w:tcPr>
            <w:tcW w:w="985" w:type="dxa"/>
            <w:tcBorders>
              <w:top w:val="single" w:sz="12" w:space="0" w:color="auto"/>
              <w:bottom w:val="single" w:sz="12" w:space="0" w:color="auto"/>
            </w:tcBorders>
            <w:shd w:val="clear" w:color="auto" w:fill="auto"/>
            <w:vAlign w:val="center"/>
            <w:hideMark/>
          </w:tcPr>
          <w:p w:rsidR="008C7A04" w:rsidRPr="00170349" w:rsidRDefault="008C7A04" w:rsidP="00CA3164">
            <w:pPr>
              <w:spacing w:before="0" w:after="0"/>
              <w:jc w:val="center"/>
            </w:pPr>
            <w:r w:rsidRPr="00170349">
              <w:rPr>
                <w:sz w:val="22"/>
                <w:szCs w:val="22"/>
              </w:rPr>
              <w:t>кВт. ч/чел. в мес.</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258,0</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257,6</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259,9</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262,1</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264,3</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263,9</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263,5</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263,1</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262,7</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262,3</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261,9</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261,5</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261,2</w:t>
            </w:r>
          </w:p>
        </w:tc>
        <w:tc>
          <w:tcPr>
            <w:tcW w:w="766" w:type="dxa"/>
            <w:tcBorders>
              <w:top w:val="single" w:sz="12" w:space="0" w:color="auto"/>
              <w:bottom w:val="single" w:sz="12" w:space="0" w:color="auto"/>
            </w:tcBorders>
            <w:shd w:val="clear" w:color="auto" w:fill="auto"/>
            <w:vAlign w:val="center"/>
            <w:hideMark/>
          </w:tcPr>
          <w:p w:rsidR="008C7A04" w:rsidRDefault="008C7A04">
            <w:pPr>
              <w:jc w:val="center"/>
              <w:rPr>
                <w:color w:val="000000"/>
              </w:rPr>
            </w:pPr>
            <w:r>
              <w:rPr>
                <w:color w:val="000000"/>
                <w:sz w:val="22"/>
                <w:szCs w:val="22"/>
              </w:rPr>
              <w:t>260,8</w:t>
            </w:r>
          </w:p>
        </w:tc>
      </w:tr>
      <w:tr w:rsidR="007915E3" w:rsidRPr="00170349" w:rsidTr="005C1A97">
        <w:trPr>
          <w:trHeight w:val="300"/>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II. Система теплоснабжения</w:t>
            </w:r>
          </w:p>
        </w:tc>
      </w:tr>
      <w:tr w:rsidR="005C1A97" w:rsidRPr="00170349" w:rsidTr="005C1A97">
        <w:trPr>
          <w:trHeight w:val="267"/>
        </w:trPr>
        <w:tc>
          <w:tcPr>
            <w:tcW w:w="2125" w:type="dxa"/>
            <w:tcBorders>
              <w:top w:val="single" w:sz="12" w:space="0" w:color="auto"/>
            </w:tcBorders>
            <w:shd w:val="clear" w:color="auto" w:fill="auto"/>
            <w:vAlign w:val="center"/>
            <w:hideMark/>
          </w:tcPr>
          <w:p w:rsidR="005C1A97" w:rsidRPr="00170349" w:rsidRDefault="005C1A97" w:rsidP="00CA3164">
            <w:pPr>
              <w:spacing w:before="0" w:after="0"/>
              <w:jc w:val="left"/>
            </w:pPr>
            <w:r w:rsidRPr="00170349">
              <w:rPr>
                <w:sz w:val="22"/>
                <w:szCs w:val="22"/>
              </w:rPr>
              <w:t>Удельное теплопотребление услуги отопления</w:t>
            </w:r>
          </w:p>
        </w:tc>
        <w:tc>
          <w:tcPr>
            <w:tcW w:w="985" w:type="dxa"/>
            <w:tcBorders>
              <w:top w:val="single" w:sz="12" w:space="0" w:color="auto"/>
            </w:tcBorders>
            <w:shd w:val="clear" w:color="auto" w:fill="auto"/>
            <w:vAlign w:val="center"/>
            <w:hideMark/>
          </w:tcPr>
          <w:p w:rsidR="005C1A97" w:rsidRPr="00170349" w:rsidRDefault="005C1A97" w:rsidP="00F266FE">
            <w:pPr>
              <w:spacing w:before="0" w:after="0"/>
              <w:jc w:val="center"/>
            </w:pPr>
            <w:r>
              <w:rPr>
                <w:sz w:val="22"/>
                <w:szCs w:val="22"/>
              </w:rPr>
              <w:t xml:space="preserve">тыс. </w:t>
            </w:r>
            <w:r w:rsidRPr="00170349">
              <w:rPr>
                <w:sz w:val="22"/>
                <w:szCs w:val="22"/>
              </w:rPr>
              <w:t>Гкал</w:t>
            </w:r>
            <w:r>
              <w:rPr>
                <w:sz w:val="22"/>
                <w:szCs w:val="22"/>
              </w:rPr>
              <w:t xml:space="preserve"> </w:t>
            </w:r>
            <w:r w:rsidRPr="00170349">
              <w:rPr>
                <w:sz w:val="22"/>
                <w:szCs w:val="22"/>
              </w:rPr>
              <w:t>/</w:t>
            </w:r>
            <w:r>
              <w:rPr>
                <w:sz w:val="22"/>
                <w:szCs w:val="22"/>
              </w:rPr>
              <w:t xml:space="preserve"> </w:t>
            </w:r>
            <w:r w:rsidRPr="00170349">
              <w:rPr>
                <w:sz w:val="22"/>
                <w:szCs w:val="22"/>
              </w:rPr>
              <w:t>кв. м   в год</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0,00777</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0,00777</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0,00777</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0,00768</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0,01740</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0,02988</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0,03964</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0,04504</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0,06721</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0,06834</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0,06896</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0,06958</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0,07019</w:t>
            </w:r>
          </w:p>
        </w:tc>
        <w:tc>
          <w:tcPr>
            <w:tcW w:w="766" w:type="dxa"/>
            <w:tcBorders>
              <w:top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0,07078</w:t>
            </w:r>
          </w:p>
        </w:tc>
      </w:tr>
      <w:tr w:rsidR="005C1A97" w:rsidRPr="0063181E" w:rsidTr="005C1A97">
        <w:trPr>
          <w:trHeight w:val="407"/>
        </w:trPr>
        <w:tc>
          <w:tcPr>
            <w:tcW w:w="2125" w:type="dxa"/>
            <w:tcBorders>
              <w:bottom w:val="single" w:sz="12" w:space="0" w:color="auto"/>
            </w:tcBorders>
            <w:shd w:val="clear" w:color="auto" w:fill="auto"/>
            <w:vAlign w:val="center"/>
            <w:hideMark/>
          </w:tcPr>
          <w:p w:rsidR="005C1A97" w:rsidRPr="00170349" w:rsidRDefault="005C1A97" w:rsidP="00CA3164">
            <w:pPr>
              <w:spacing w:before="0" w:after="0"/>
              <w:jc w:val="left"/>
            </w:pPr>
            <w:r w:rsidRPr="00170349">
              <w:rPr>
                <w:sz w:val="22"/>
                <w:szCs w:val="22"/>
              </w:rPr>
              <w:t>Удельное теплопотребление услуги ГВС</w:t>
            </w:r>
          </w:p>
        </w:tc>
        <w:tc>
          <w:tcPr>
            <w:tcW w:w="985" w:type="dxa"/>
            <w:tcBorders>
              <w:bottom w:val="single" w:sz="12" w:space="0" w:color="auto"/>
            </w:tcBorders>
            <w:shd w:val="clear" w:color="auto" w:fill="auto"/>
            <w:vAlign w:val="center"/>
            <w:hideMark/>
          </w:tcPr>
          <w:p w:rsidR="005C1A97" w:rsidRPr="00170349" w:rsidRDefault="005C1A97" w:rsidP="00F266FE">
            <w:pPr>
              <w:spacing w:before="0" w:after="0"/>
              <w:jc w:val="center"/>
            </w:pPr>
            <w:r>
              <w:rPr>
                <w:sz w:val="22"/>
                <w:szCs w:val="22"/>
              </w:rPr>
              <w:t xml:space="preserve">тыс. </w:t>
            </w:r>
            <w:r w:rsidRPr="00170349">
              <w:rPr>
                <w:sz w:val="22"/>
                <w:szCs w:val="22"/>
              </w:rPr>
              <w:t>Гкал</w:t>
            </w:r>
            <w:r>
              <w:rPr>
                <w:sz w:val="22"/>
                <w:szCs w:val="22"/>
              </w:rPr>
              <w:t xml:space="preserve"> </w:t>
            </w:r>
            <w:r w:rsidRPr="00170349">
              <w:rPr>
                <w:sz w:val="22"/>
                <w:szCs w:val="22"/>
              </w:rPr>
              <w:t>/</w:t>
            </w:r>
            <w:r>
              <w:rPr>
                <w:sz w:val="22"/>
                <w:szCs w:val="22"/>
              </w:rPr>
              <w:t xml:space="preserve"> чел.</w:t>
            </w:r>
            <w:r w:rsidRPr="00170349">
              <w:rPr>
                <w:sz w:val="22"/>
                <w:szCs w:val="22"/>
              </w:rPr>
              <w:t xml:space="preserve">   в год</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0,00008</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0,00020</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0,00028</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0,00034</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0,00055</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0,00056</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0,00056</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0,00057</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0,00057</w:t>
            </w:r>
          </w:p>
        </w:tc>
        <w:tc>
          <w:tcPr>
            <w:tcW w:w="766" w:type="dxa"/>
            <w:tcBorders>
              <w:bottom w:val="single" w:sz="12" w:space="0" w:color="auto"/>
            </w:tcBorders>
            <w:shd w:val="clear" w:color="auto" w:fill="auto"/>
            <w:vAlign w:val="center"/>
            <w:hideMark/>
          </w:tcPr>
          <w:p w:rsidR="005C1A97" w:rsidRDefault="005C1A97">
            <w:pPr>
              <w:jc w:val="center"/>
              <w:rPr>
                <w:color w:val="000000"/>
                <w:sz w:val="16"/>
                <w:szCs w:val="16"/>
              </w:rPr>
            </w:pPr>
            <w:r>
              <w:rPr>
                <w:color w:val="000000"/>
                <w:sz w:val="16"/>
                <w:szCs w:val="16"/>
              </w:rPr>
              <w:t>0,00058</w:t>
            </w:r>
          </w:p>
        </w:tc>
      </w:tr>
      <w:tr w:rsidR="007915E3" w:rsidRPr="00C92F92" w:rsidTr="005C1A97">
        <w:trPr>
          <w:trHeight w:val="300"/>
        </w:trPr>
        <w:tc>
          <w:tcPr>
            <w:tcW w:w="13834" w:type="dxa"/>
            <w:gridSpan w:val="16"/>
            <w:tcBorders>
              <w:top w:val="single" w:sz="12" w:space="0" w:color="auto"/>
              <w:bottom w:val="single" w:sz="12" w:space="0" w:color="auto"/>
            </w:tcBorders>
            <w:shd w:val="clear" w:color="auto" w:fill="auto"/>
            <w:vAlign w:val="center"/>
            <w:hideMark/>
          </w:tcPr>
          <w:p w:rsidR="007915E3" w:rsidRPr="00C92F92" w:rsidRDefault="007915E3" w:rsidP="00CA3164">
            <w:pPr>
              <w:spacing w:before="0" w:after="0"/>
              <w:jc w:val="left"/>
            </w:pPr>
            <w:r w:rsidRPr="00C92F92">
              <w:rPr>
                <w:b/>
                <w:bCs/>
                <w:sz w:val="22"/>
                <w:szCs w:val="22"/>
              </w:rPr>
              <w:t>III. Система водоснабжения</w:t>
            </w:r>
          </w:p>
        </w:tc>
      </w:tr>
      <w:tr w:rsidR="005C1A97" w:rsidRPr="00C92F92" w:rsidTr="005C1A97">
        <w:trPr>
          <w:trHeight w:val="355"/>
        </w:trPr>
        <w:tc>
          <w:tcPr>
            <w:tcW w:w="2125" w:type="dxa"/>
            <w:tcBorders>
              <w:top w:val="single" w:sz="12" w:space="0" w:color="auto"/>
              <w:bottom w:val="single" w:sz="12" w:space="0" w:color="auto"/>
            </w:tcBorders>
            <w:shd w:val="clear" w:color="auto" w:fill="auto"/>
            <w:vAlign w:val="center"/>
            <w:hideMark/>
          </w:tcPr>
          <w:p w:rsidR="005C1A97" w:rsidRPr="00C92F92" w:rsidRDefault="005C1A97" w:rsidP="00CA3164">
            <w:pPr>
              <w:spacing w:before="0" w:after="0"/>
              <w:jc w:val="left"/>
            </w:pPr>
            <w:r w:rsidRPr="00C92F92">
              <w:rPr>
                <w:sz w:val="22"/>
                <w:szCs w:val="22"/>
              </w:rPr>
              <w:t>Удельное водопотребление</w:t>
            </w:r>
          </w:p>
        </w:tc>
        <w:tc>
          <w:tcPr>
            <w:tcW w:w="985" w:type="dxa"/>
            <w:tcBorders>
              <w:top w:val="single" w:sz="12" w:space="0" w:color="auto"/>
              <w:bottom w:val="single" w:sz="12" w:space="0" w:color="auto"/>
            </w:tcBorders>
            <w:shd w:val="clear" w:color="auto" w:fill="auto"/>
            <w:vAlign w:val="center"/>
            <w:hideMark/>
          </w:tcPr>
          <w:p w:rsidR="005C1A97" w:rsidRPr="00C92F92" w:rsidRDefault="005C1A97" w:rsidP="00F266FE">
            <w:pPr>
              <w:spacing w:before="0" w:after="0"/>
              <w:jc w:val="center"/>
            </w:pPr>
            <w:r>
              <w:rPr>
                <w:sz w:val="22"/>
                <w:szCs w:val="22"/>
              </w:rPr>
              <w:t>тыс</w:t>
            </w:r>
            <w:proofErr w:type="gramStart"/>
            <w:r>
              <w:rPr>
                <w:sz w:val="22"/>
                <w:szCs w:val="22"/>
              </w:rPr>
              <w:t>.</w:t>
            </w:r>
            <w:r w:rsidRPr="00C92F92">
              <w:rPr>
                <w:sz w:val="22"/>
                <w:szCs w:val="22"/>
              </w:rPr>
              <w:t>м</w:t>
            </w:r>
            <w:proofErr w:type="gramEnd"/>
            <w:r w:rsidRPr="00C92F92">
              <w:rPr>
                <w:sz w:val="22"/>
                <w:szCs w:val="22"/>
                <w:vertAlign w:val="superscript"/>
              </w:rPr>
              <w:t>3</w:t>
            </w:r>
            <w:r>
              <w:rPr>
                <w:sz w:val="22"/>
                <w:szCs w:val="22"/>
                <w:vertAlign w:val="superscript"/>
              </w:rPr>
              <w:t xml:space="preserve"> </w:t>
            </w:r>
            <w:r w:rsidRPr="00C92F92">
              <w:rPr>
                <w:sz w:val="22"/>
                <w:szCs w:val="22"/>
              </w:rPr>
              <w:t>/</w:t>
            </w:r>
            <w:r>
              <w:rPr>
                <w:sz w:val="22"/>
                <w:szCs w:val="22"/>
              </w:rPr>
              <w:t xml:space="preserve"> </w:t>
            </w:r>
            <w:r w:rsidRPr="00C92F92">
              <w:rPr>
                <w:sz w:val="22"/>
                <w:szCs w:val="22"/>
              </w:rPr>
              <w:t xml:space="preserve">чел. </w:t>
            </w:r>
          </w:p>
          <w:p w:rsidR="005C1A97" w:rsidRPr="00C92F92" w:rsidRDefault="005C1A97" w:rsidP="00F266FE">
            <w:pPr>
              <w:spacing w:before="0" w:after="0"/>
              <w:jc w:val="center"/>
            </w:pPr>
            <w:r w:rsidRPr="00C92F92">
              <w:rPr>
                <w:sz w:val="22"/>
                <w:szCs w:val="22"/>
              </w:rPr>
              <w:t>в мес.</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0,0262</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0,0271</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0,0282</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0,0294</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0,0306</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0,0366</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0,0425</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0,0483</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0,0540</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0,0595</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0,0650</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0,0704</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0,0756</w:t>
            </w:r>
          </w:p>
        </w:tc>
        <w:tc>
          <w:tcPr>
            <w:tcW w:w="766" w:type="dxa"/>
            <w:tcBorders>
              <w:top w:val="single" w:sz="12" w:space="0" w:color="auto"/>
              <w:bottom w:val="single" w:sz="12" w:space="0" w:color="auto"/>
            </w:tcBorders>
            <w:shd w:val="clear" w:color="auto" w:fill="auto"/>
            <w:vAlign w:val="bottom"/>
            <w:hideMark/>
          </w:tcPr>
          <w:p w:rsidR="005C1A97" w:rsidRDefault="005C1A97">
            <w:pPr>
              <w:jc w:val="center"/>
              <w:rPr>
                <w:color w:val="000000"/>
                <w:sz w:val="18"/>
                <w:szCs w:val="18"/>
              </w:rPr>
            </w:pPr>
            <w:r>
              <w:rPr>
                <w:color w:val="000000"/>
                <w:sz w:val="18"/>
                <w:szCs w:val="18"/>
              </w:rPr>
              <w:t>0,0813</w:t>
            </w:r>
          </w:p>
        </w:tc>
      </w:tr>
      <w:tr w:rsidR="007915E3" w:rsidRPr="00C92F92" w:rsidTr="005C1A97">
        <w:trPr>
          <w:trHeight w:val="300"/>
        </w:trPr>
        <w:tc>
          <w:tcPr>
            <w:tcW w:w="13834" w:type="dxa"/>
            <w:gridSpan w:val="16"/>
            <w:tcBorders>
              <w:top w:val="single" w:sz="12" w:space="0" w:color="auto"/>
              <w:bottom w:val="single" w:sz="12" w:space="0" w:color="auto"/>
            </w:tcBorders>
            <w:shd w:val="clear" w:color="auto" w:fill="auto"/>
            <w:vAlign w:val="center"/>
            <w:hideMark/>
          </w:tcPr>
          <w:p w:rsidR="007915E3" w:rsidRPr="00C92F92" w:rsidRDefault="007915E3" w:rsidP="00CA3164">
            <w:pPr>
              <w:spacing w:before="0" w:after="0"/>
              <w:jc w:val="left"/>
            </w:pPr>
            <w:r w:rsidRPr="00C92F92">
              <w:rPr>
                <w:b/>
                <w:bCs/>
                <w:sz w:val="22"/>
                <w:szCs w:val="22"/>
              </w:rPr>
              <w:t>IV. Система водоотведения</w:t>
            </w:r>
          </w:p>
        </w:tc>
      </w:tr>
      <w:tr w:rsidR="005C1A97" w:rsidRPr="0063181E" w:rsidTr="005C1A97">
        <w:trPr>
          <w:trHeight w:val="422"/>
        </w:trPr>
        <w:tc>
          <w:tcPr>
            <w:tcW w:w="2125" w:type="dxa"/>
            <w:tcBorders>
              <w:top w:val="single" w:sz="12" w:space="0" w:color="auto"/>
              <w:bottom w:val="single" w:sz="12" w:space="0" w:color="auto"/>
            </w:tcBorders>
            <w:shd w:val="clear" w:color="auto" w:fill="auto"/>
            <w:vAlign w:val="center"/>
            <w:hideMark/>
          </w:tcPr>
          <w:p w:rsidR="005C1A97" w:rsidRPr="00C92F92" w:rsidRDefault="005C1A97" w:rsidP="00CA3164">
            <w:pPr>
              <w:spacing w:before="0" w:after="0"/>
              <w:jc w:val="left"/>
            </w:pPr>
            <w:r w:rsidRPr="00C92F92">
              <w:rPr>
                <w:sz w:val="22"/>
                <w:szCs w:val="22"/>
              </w:rPr>
              <w:t>Удельное водоотведение</w:t>
            </w:r>
          </w:p>
        </w:tc>
        <w:tc>
          <w:tcPr>
            <w:tcW w:w="985" w:type="dxa"/>
            <w:tcBorders>
              <w:top w:val="single" w:sz="12" w:space="0" w:color="auto"/>
              <w:bottom w:val="single" w:sz="12" w:space="0" w:color="auto"/>
            </w:tcBorders>
            <w:shd w:val="clear" w:color="auto" w:fill="auto"/>
            <w:vAlign w:val="center"/>
            <w:hideMark/>
          </w:tcPr>
          <w:p w:rsidR="005C1A97" w:rsidRPr="00C92F92" w:rsidRDefault="005C1A97" w:rsidP="00F266FE">
            <w:pPr>
              <w:spacing w:before="0" w:after="0"/>
              <w:jc w:val="center"/>
            </w:pPr>
            <w:r>
              <w:rPr>
                <w:sz w:val="22"/>
                <w:szCs w:val="22"/>
              </w:rPr>
              <w:t>тыс</w:t>
            </w:r>
            <w:proofErr w:type="gramStart"/>
            <w:r>
              <w:rPr>
                <w:sz w:val="22"/>
                <w:szCs w:val="22"/>
              </w:rPr>
              <w:t>.</w:t>
            </w:r>
            <w:r w:rsidRPr="00C92F92">
              <w:rPr>
                <w:sz w:val="22"/>
                <w:szCs w:val="22"/>
              </w:rPr>
              <w:t>м</w:t>
            </w:r>
            <w:proofErr w:type="gramEnd"/>
            <w:r w:rsidRPr="00C92F92">
              <w:rPr>
                <w:sz w:val="22"/>
                <w:szCs w:val="22"/>
                <w:vertAlign w:val="superscript"/>
              </w:rPr>
              <w:t>3</w:t>
            </w:r>
            <w:r>
              <w:rPr>
                <w:sz w:val="22"/>
                <w:szCs w:val="22"/>
                <w:vertAlign w:val="superscript"/>
              </w:rPr>
              <w:t xml:space="preserve"> </w:t>
            </w:r>
            <w:r w:rsidRPr="00C92F92">
              <w:rPr>
                <w:sz w:val="22"/>
                <w:szCs w:val="22"/>
              </w:rPr>
              <w:t>/</w:t>
            </w:r>
            <w:r>
              <w:rPr>
                <w:sz w:val="22"/>
                <w:szCs w:val="22"/>
              </w:rPr>
              <w:t xml:space="preserve"> </w:t>
            </w:r>
            <w:r w:rsidRPr="00C92F92">
              <w:rPr>
                <w:sz w:val="22"/>
                <w:szCs w:val="22"/>
              </w:rPr>
              <w:t xml:space="preserve">чел. </w:t>
            </w:r>
          </w:p>
          <w:p w:rsidR="005C1A97" w:rsidRPr="00C92F92" w:rsidRDefault="005C1A97" w:rsidP="00F266FE">
            <w:pPr>
              <w:spacing w:before="0" w:after="0"/>
              <w:jc w:val="center"/>
            </w:pPr>
            <w:r w:rsidRPr="00C92F92">
              <w:rPr>
                <w:sz w:val="22"/>
                <w:szCs w:val="22"/>
              </w:rPr>
              <w:t>в мес.</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0,0000</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0,0185</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0,0224</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0,0262</w:t>
            </w:r>
          </w:p>
        </w:tc>
        <w:tc>
          <w:tcPr>
            <w:tcW w:w="766" w:type="dxa"/>
            <w:tcBorders>
              <w:top w:val="single" w:sz="12" w:space="0" w:color="auto"/>
              <w:bottom w:val="single" w:sz="12" w:space="0" w:color="auto"/>
            </w:tcBorders>
            <w:shd w:val="clear" w:color="auto" w:fill="auto"/>
            <w:vAlign w:val="bottom"/>
            <w:hideMark/>
          </w:tcPr>
          <w:p w:rsidR="005C1A97" w:rsidRPr="008C7A04" w:rsidRDefault="005C1A97">
            <w:pPr>
              <w:jc w:val="center"/>
              <w:rPr>
                <w:color w:val="000000"/>
                <w:sz w:val="20"/>
                <w:szCs w:val="20"/>
              </w:rPr>
            </w:pPr>
            <w:r w:rsidRPr="008C7A04">
              <w:rPr>
                <w:color w:val="000000"/>
                <w:sz w:val="20"/>
                <w:szCs w:val="20"/>
              </w:rPr>
              <w:t>0,0300</w:t>
            </w:r>
          </w:p>
        </w:tc>
      </w:tr>
      <w:tr w:rsidR="007915E3" w:rsidRPr="00170349" w:rsidTr="005C1A97">
        <w:trPr>
          <w:trHeight w:val="255"/>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V. Система газоснабжения</w:t>
            </w:r>
          </w:p>
        </w:tc>
      </w:tr>
      <w:tr w:rsidR="005C1A97" w:rsidRPr="00170349" w:rsidTr="005C1A97">
        <w:trPr>
          <w:trHeight w:val="391"/>
        </w:trPr>
        <w:tc>
          <w:tcPr>
            <w:tcW w:w="2125" w:type="dxa"/>
            <w:tcBorders>
              <w:top w:val="single" w:sz="12" w:space="0" w:color="auto"/>
              <w:bottom w:val="single" w:sz="12" w:space="0" w:color="auto"/>
            </w:tcBorders>
            <w:shd w:val="clear" w:color="auto" w:fill="auto"/>
            <w:vAlign w:val="center"/>
            <w:hideMark/>
          </w:tcPr>
          <w:p w:rsidR="005C1A97" w:rsidRPr="00170349" w:rsidRDefault="005C1A97" w:rsidP="00CA3164">
            <w:pPr>
              <w:spacing w:before="0" w:after="0"/>
              <w:jc w:val="left"/>
            </w:pPr>
            <w:r w:rsidRPr="00170349">
              <w:rPr>
                <w:sz w:val="22"/>
                <w:szCs w:val="22"/>
              </w:rPr>
              <w:t>Удельное газоснабжение</w:t>
            </w:r>
          </w:p>
        </w:tc>
        <w:tc>
          <w:tcPr>
            <w:tcW w:w="985" w:type="dxa"/>
            <w:tcBorders>
              <w:top w:val="single" w:sz="12" w:space="0" w:color="auto"/>
              <w:bottom w:val="single" w:sz="12" w:space="0" w:color="auto"/>
            </w:tcBorders>
            <w:shd w:val="clear" w:color="auto" w:fill="auto"/>
            <w:vAlign w:val="center"/>
            <w:hideMark/>
          </w:tcPr>
          <w:p w:rsidR="005C1A97" w:rsidRPr="00C92F92" w:rsidRDefault="005C1A97" w:rsidP="00F266FE">
            <w:pPr>
              <w:spacing w:before="0" w:after="0"/>
              <w:jc w:val="center"/>
            </w:pPr>
            <w:r>
              <w:rPr>
                <w:sz w:val="22"/>
                <w:szCs w:val="22"/>
              </w:rPr>
              <w:t>тыс</w:t>
            </w:r>
            <w:proofErr w:type="gramStart"/>
            <w:r>
              <w:rPr>
                <w:sz w:val="22"/>
                <w:szCs w:val="22"/>
              </w:rPr>
              <w:t>.</w:t>
            </w:r>
            <w:r w:rsidRPr="00C92F92">
              <w:rPr>
                <w:sz w:val="22"/>
                <w:szCs w:val="22"/>
              </w:rPr>
              <w:t>м</w:t>
            </w:r>
            <w:proofErr w:type="gramEnd"/>
            <w:r w:rsidRPr="00C92F92">
              <w:rPr>
                <w:sz w:val="22"/>
                <w:szCs w:val="22"/>
                <w:vertAlign w:val="superscript"/>
              </w:rPr>
              <w:t>3</w:t>
            </w:r>
            <w:r>
              <w:rPr>
                <w:sz w:val="22"/>
                <w:szCs w:val="22"/>
                <w:vertAlign w:val="superscript"/>
              </w:rPr>
              <w:t xml:space="preserve"> </w:t>
            </w:r>
            <w:r w:rsidRPr="00C92F92">
              <w:rPr>
                <w:sz w:val="22"/>
                <w:szCs w:val="22"/>
              </w:rPr>
              <w:t>/</w:t>
            </w:r>
            <w:r>
              <w:rPr>
                <w:sz w:val="22"/>
                <w:szCs w:val="22"/>
              </w:rPr>
              <w:t xml:space="preserve"> </w:t>
            </w:r>
            <w:r w:rsidRPr="00C92F92">
              <w:rPr>
                <w:sz w:val="22"/>
                <w:szCs w:val="22"/>
              </w:rPr>
              <w:t xml:space="preserve">чел. </w:t>
            </w:r>
          </w:p>
          <w:p w:rsidR="005C1A97" w:rsidRPr="00C92F92" w:rsidRDefault="005C1A97" w:rsidP="00F266FE">
            <w:pPr>
              <w:spacing w:before="0" w:after="0"/>
              <w:jc w:val="center"/>
            </w:pPr>
            <w:r w:rsidRPr="00C92F92">
              <w:rPr>
                <w:sz w:val="22"/>
                <w:szCs w:val="22"/>
              </w:rPr>
              <w:t>в мес.</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0,083</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0,085</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0,088</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0,090</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0,093</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0,094</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0,096</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0,097</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0,099</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0,100</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0,102</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0,103</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0,105</w:t>
            </w:r>
          </w:p>
        </w:tc>
        <w:tc>
          <w:tcPr>
            <w:tcW w:w="766" w:type="dxa"/>
            <w:tcBorders>
              <w:top w:val="single" w:sz="12" w:space="0" w:color="auto"/>
              <w:bottom w:val="single" w:sz="12" w:space="0" w:color="auto"/>
            </w:tcBorders>
            <w:shd w:val="clear" w:color="auto" w:fill="auto"/>
            <w:vAlign w:val="center"/>
            <w:hideMark/>
          </w:tcPr>
          <w:p w:rsidR="005C1A97" w:rsidRDefault="005C1A97">
            <w:pPr>
              <w:jc w:val="center"/>
              <w:rPr>
                <w:color w:val="000000"/>
              </w:rPr>
            </w:pPr>
            <w:r>
              <w:rPr>
                <w:color w:val="000000"/>
                <w:sz w:val="22"/>
                <w:szCs w:val="22"/>
              </w:rPr>
              <w:t>0,106</w:t>
            </w:r>
          </w:p>
        </w:tc>
      </w:tr>
      <w:tr w:rsidR="007915E3" w:rsidRPr="00170349" w:rsidTr="005C1A97">
        <w:trPr>
          <w:trHeight w:val="255"/>
        </w:trPr>
        <w:tc>
          <w:tcPr>
            <w:tcW w:w="13834" w:type="dxa"/>
            <w:gridSpan w:val="16"/>
            <w:tcBorders>
              <w:top w:val="single" w:sz="12" w:space="0" w:color="auto"/>
              <w:bottom w:val="single" w:sz="12" w:space="0" w:color="auto"/>
            </w:tcBorders>
            <w:shd w:val="clear" w:color="auto" w:fill="auto"/>
            <w:vAlign w:val="center"/>
            <w:hideMark/>
          </w:tcPr>
          <w:p w:rsidR="007915E3" w:rsidRPr="00170349" w:rsidRDefault="007915E3" w:rsidP="00CA3164">
            <w:pPr>
              <w:spacing w:before="0" w:after="0"/>
              <w:jc w:val="left"/>
            </w:pPr>
            <w:r w:rsidRPr="00170349">
              <w:rPr>
                <w:b/>
                <w:bCs/>
                <w:sz w:val="22"/>
                <w:szCs w:val="22"/>
              </w:rPr>
              <w:t>VI. Услуга захоронения (утилизации) твердых бытовых отходов</w:t>
            </w:r>
          </w:p>
        </w:tc>
      </w:tr>
      <w:tr w:rsidR="008C7A04" w:rsidRPr="0081512F" w:rsidTr="005C1A97">
        <w:trPr>
          <w:trHeight w:val="373"/>
        </w:trPr>
        <w:tc>
          <w:tcPr>
            <w:tcW w:w="2125" w:type="dxa"/>
            <w:tcBorders>
              <w:top w:val="single" w:sz="12" w:space="0" w:color="auto"/>
            </w:tcBorders>
            <w:shd w:val="clear" w:color="auto" w:fill="auto"/>
            <w:vAlign w:val="center"/>
            <w:hideMark/>
          </w:tcPr>
          <w:p w:rsidR="008C7A04" w:rsidRPr="00170349" w:rsidRDefault="008C7A04" w:rsidP="00CA3164">
            <w:pPr>
              <w:spacing w:before="0" w:after="0"/>
              <w:jc w:val="left"/>
            </w:pPr>
            <w:r w:rsidRPr="00170349">
              <w:rPr>
                <w:sz w:val="22"/>
                <w:szCs w:val="22"/>
              </w:rPr>
              <w:t>Удельный объем захоронения (утилизации) ТБО</w:t>
            </w:r>
          </w:p>
        </w:tc>
        <w:tc>
          <w:tcPr>
            <w:tcW w:w="985" w:type="dxa"/>
            <w:tcBorders>
              <w:top w:val="single" w:sz="12" w:space="0" w:color="auto"/>
            </w:tcBorders>
            <w:shd w:val="clear" w:color="auto" w:fill="auto"/>
            <w:vAlign w:val="center"/>
            <w:hideMark/>
          </w:tcPr>
          <w:p w:rsidR="008C7A04" w:rsidRPr="00170349" w:rsidRDefault="008C7A04" w:rsidP="00CA3164">
            <w:pPr>
              <w:spacing w:before="0" w:after="0"/>
              <w:jc w:val="center"/>
            </w:pPr>
            <w:r w:rsidRPr="00170349">
              <w:rPr>
                <w:sz w:val="22"/>
                <w:szCs w:val="22"/>
              </w:rPr>
              <w:t>м</w:t>
            </w:r>
            <w:r w:rsidRPr="00170349">
              <w:rPr>
                <w:sz w:val="22"/>
                <w:szCs w:val="22"/>
                <w:vertAlign w:val="superscript"/>
              </w:rPr>
              <w:t>3</w:t>
            </w:r>
            <w:r w:rsidRPr="00170349">
              <w:rPr>
                <w:sz w:val="22"/>
                <w:szCs w:val="22"/>
              </w:rPr>
              <w:t xml:space="preserve">/чел. </w:t>
            </w:r>
          </w:p>
          <w:p w:rsidR="008C7A04" w:rsidRPr="00170349" w:rsidRDefault="008C7A04" w:rsidP="00CA3164">
            <w:pPr>
              <w:spacing w:before="0" w:after="0"/>
              <w:jc w:val="center"/>
            </w:pPr>
            <w:r w:rsidRPr="00170349">
              <w:rPr>
                <w:sz w:val="22"/>
                <w:szCs w:val="22"/>
              </w:rPr>
              <w:t>в год</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2,4</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2,4</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2,5</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2,5</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2,6</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2,6</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2,7</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2,8</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2,8</w:t>
            </w:r>
          </w:p>
        </w:tc>
        <w:tc>
          <w:tcPr>
            <w:tcW w:w="766" w:type="dxa"/>
            <w:tcBorders>
              <w:top w:val="single" w:sz="12" w:space="0" w:color="auto"/>
            </w:tcBorders>
            <w:shd w:val="clear" w:color="auto" w:fill="auto"/>
            <w:vAlign w:val="center"/>
            <w:hideMark/>
          </w:tcPr>
          <w:p w:rsidR="008C7A04" w:rsidRDefault="008C7A04">
            <w:pPr>
              <w:jc w:val="center"/>
              <w:rPr>
                <w:color w:val="000000"/>
              </w:rPr>
            </w:pPr>
            <w:r>
              <w:rPr>
                <w:color w:val="000000"/>
                <w:sz w:val="22"/>
                <w:szCs w:val="22"/>
              </w:rPr>
              <w:t>2,8</w:t>
            </w:r>
          </w:p>
        </w:tc>
      </w:tr>
    </w:tbl>
    <w:p w:rsidR="007915E3" w:rsidRPr="0081512F" w:rsidRDefault="007915E3" w:rsidP="007915E3">
      <w:pPr>
        <w:autoSpaceDE w:val="0"/>
        <w:autoSpaceDN w:val="0"/>
        <w:adjustRightInd w:val="0"/>
        <w:spacing w:before="0" w:after="0"/>
        <w:outlineLvl w:val="1"/>
        <w:rPr>
          <w:b/>
          <w:bCs/>
          <w:sz w:val="22"/>
          <w:szCs w:val="22"/>
        </w:rPr>
        <w:sectPr w:rsidR="007915E3" w:rsidRPr="0081512F" w:rsidSect="005C1A97">
          <w:pgSz w:w="15840" w:h="12240" w:orient="landscape"/>
          <w:pgMar w:top="1135" w:right="1134" w:bottom="851" w:left="567" w:header="720" w:footer="720" w:gutter="0"/>
          <w:cols w:space="720"/>
          <w:docGrid w:linePitch="326"/>
        </w:sectPr>
      </w:pPr>
    </w:p>
    <w:p w:rsidR="007915E3" w:rsidRPr="00FF493F" w:rsidRDefault="007915E3" w:rsidP="007915E3">
      <w:pPr>
        <w:pStyle w:val="20"/>
        <w:spacing w:before="0" w:after="0"/>
        <w:ind w:left="0" w:firstLine="0"/>
      </w:pPr>
      <w:bookmarkStart w:id="23" w:name="_Toc344218002"/>
      <w:r w:rsidRPr="00FF493F">
        <w:lastRenderedPageBreak/>
        <w:t>5. Программа инвестиционных проектов, обеспечивающих достижение целевых показателей</w:t>
      </w:r>
      <w:bookmarkEnd w:id="23"/>
    </w:p>
    <w:p w:rsidR="007915E3" w:rsidRPr="0081512F" w:rsidRDefault="007915E3" w:rsidP="007915E3">
      <w:pPr>
        <w:autoSpaceDE w:val="0"/>
        <w:autoSpaceDN w:val="0"/>
        <w:adjustRightInd w:val="0"/>
        <w:spacing w:before="0" w:after="0"/>
        <w:ind w:firstLine="540"/>
        <w:outlineLvl w:val="1"/>
        <w:rPr>
          <w:b/>
          <w:bCs/>
          <w:sz w:val="22"/>
          <w:szCs w:val="22"/>
        </w:rPr>
      </w:pPr>
    </w:p>
    <w:p w:rsidR="007915E3" w:rsidRPr="00FF493F" w:rsidRDefault="007915E3" w:rsidP="007915E3">
      <w:pPr>
        <w:tabs>
          <w:tab w:val="left" w:pos="720"/>
        </w:tabs>
        <w:spacing w:before="0" w:after="0"/>
        <w:rPr>
          <w:sz w:val="28"/>
          <w:szCs w:val="28"/>
        </w:rPr>
      </w:pPr>
      <w:r w:rsidRPr="0081512F">
        <w:rPr>
          <w:sz w:val="22"/>
          <w:szCs w:val="22"/>
        </w:rPr>
        <w:tab/>
      </w:r>
      <w:r w:rsidRPr="00FF493F">
        <w:rPr>
          <w:sz w:val="28"/>
          <w:szCs w:val="28"/>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w:t>
      </w:r>
    </w:p>
    <w:p w:rsidR="007915E3" w:rsidRPr="00FF493F" w:rsidRDefault="007915E3" w:rsidP="007915E3">
      <w:pPr>
        <w:tabs>
          <w:tab w:val="left" w:pos="720"/>
        </w:tabs>
        <w:spacing w:before="0" w:after="0"/>
        <w:rPr>
          <w:sz w:val="28"/>
          <w:szCs w:val="28"/>
        </w:rPr>
      </w:pPr>
      <w:r w:rsidRPr="00FF493F">
        <w:rPr>
          <w:sz w:val="28"/>
          <w:szCs w:val="28"/>
        </w:rPr>
        <w:tab/>
        <w:t xml:space="preserve">Нормальное функционирование и социально-экономическое развитие </w:t>
      </w:r>
      <w:r w:rsidR="00CA3164">
        <w:rPr>
          <w:sz w:val="28"/>
          <w:szCs w:val="28"/>
        </w:rPr>
        <w:t>Ивановск</w:t>
      </w:r>
      <w:r>
        <w:rPr>
          <w:sz w:val="28"/>
          <w:szCs w:val="28"/>
        </w:rPr>
        <w:t>ого сель</w:t>
      </w:r>
      <w:r w:rsidRPr="00FF493F">
        <w:rPr>
          <w:sz w:val="28"/>
          <w:szCs w:val="28"/>
        </w:rPr>
        <w:t xml:space="preserve">ского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7915E3" w:rsidRPr="00FF493F" w:rsidRDefault="007915E3" w:rsidP="007915E3">
      <w:pPr>
        <w:tabs>
          <w:tab w:val="left" w:pos="720"/>
        </w:tabs>
        <w:spacing w:before="0" w:after="0"/>
        <w:rPr>
          <w:sz w:val="28"/>
          <w:szCs w:val="28"/>
        </w:rPr>
      </w:pPr>
      <w:r w:rsidRPr="00FF493F">
        <w:rPr>
          <w:sz w:val="28"/>
          <w:szCs w:val="28"/>
        </w:rPr>
        <w:tab/>
        <w:t xml:space="preserve">Программа инвестиционных проектов </w:t>
      </w:r>
      <w:r w:rsidR="00CA3164">
        <w:rPr>
          <w:sz w:val="28"/>
          <w:szCs w:val="28"/>
        </w:rPr>
        <w:t>Ивановск</w:t>
      </w:r>
      <w:r>
        <w:rPr>
          <w:sz w:val="28"/>
          <w:szCs w:val="28"/>
        </w:rPr>
        <w:t>ого сель</w:t>
      </w:r>
      <w:r w:rsidRPr="00FF493F">
        <w:rPr>
          <w:sz w:val="28"/>
          <w:szCs w:val="28"/>
        </w:rPr>
        <w:t>ского поселения представлена:</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электроснабжении (в части муниципального оборудования);</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теплоснабжении;</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водоснабжении;</w:t>
      </w:r>
    </w:p>
    <w:p w:rsidR="007915E3" w:rsidRPr="00FF493F" w:rsidRDefault="007915E3" w:rsidP="007915E3">
      <w:pPr>
        <w:tabs>
          <w:tab w:val="left" w:pos="720"/>
        </w:tabs>
        <w:spacing w:before="0" w:after="0"/>
        <w:ind w:firstLine="360"/>
        <w:rPr>
          <w:sz w:val="28"/>
          <w:szCs w:val="28"/>
        </w:rPr>
      </w:pPr>
      <w:r w:rsidRPr="00FF493F">
        <w:rPr>
          <w:sz w:val="28"/>
          <w:szCs w:val="28"/>
        </w:rPr>
        <w:t>- инвестиционными проектами в водоотведении;</w:t>
      </w:r>
    </w:p>
    <w:p w:rsidR="007915E3" w:rsidRPr="00FF493F" w:rsidRDefault="007915E3" w:rsidP="007915E3">
      <w:pPr>
        <w:tabs>
          <w:tab w:val="left" w:pos="720"/>
        </w:tabs>
        <w:spacing w:before="0" w:after="0"/>
        <w:ind w:firstLine="360"/>
        <w:rPr>
          <w:sz w:val="28"/>
          <w:szCs w:val="28"/>
        </w:rPr>
      </w:pPr>
      <w:r w:rsidRPr="00FF493F">
        <w:rPr>
          <w:sz w:val="28"/>
          <w:szCs w:val="28"/>
        </w:rPr>
        <w:t xml:space="preserve">- инвестиционными проектами для предоставления услуги по захоронению (утилизации) ТБО. </w:t>
      </w:r>
    </w:p>
    <w:p w:rsidR="007915E3" w:rsidRPr="00FF493F" w:rsidRDefault="007915E3" w:rsidP="007915E3">
      <w:pPr>
        <w:tabs>
          <w:tab w:val="left" w:pos="720"/>
        </w:tabs>
        <w:spacing w:before="0" w:after="0"/>
        <w:ind w:firstLine="360"/>
        <w:rPr>
          <w:sz w:val="28"/>
          <w:szCs w:val="28"/>
        </w:rPr>
      </w:pPr>
    </w:p>
    <w:p w:rsidR="007915E3" w:rsidRPr="0081512F" w:rsidRDefault="007915E3" w:rsidP="007915E3">
      <w:pPr>
        <w:spacing w:before="0" w:after="0"/>
        <w:rPr>
          <w:b/>
          <w:color w:val="FF0000"/>
          <w:sz w:val="22"/>
          <w:szCs w:val="22"/>
        </w:rPr>
        <w:sectPr w:rsidR="007915E3" w:rsidRPr="0081512F" w:rsidSect="00F83268">
          <w:pgSz w:w="12240" w:h="15840"/>
          <w:pgMar w:top="1134" w:right="850" w:bottom="1134" w:left="1701" w:header="720" w:footer="720" w:gutter="0"/>
          <w:cols w:space="720"/>
          <w:docGrid w:linePitch="326"/>
        </w:sectPr>
      </w:pPr>
    </w:p>
    <w:tbl>
      <w:tblPr>
        <w:tblW w:w="12780" w:type="dxa"/>
        <w:tblInd w:w="1253"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960"/>
        <w:gridCol w:w="10140"/>
        <w:gridCol w:w="1680"/>
      </w:tblGrid>
      <w:tr w:rsidR="007915E3" w:rsidRPr="00507D3D" w:rsidTr="00CA3164">
        <w:trPr>
          <w:trHeight w:val="978"/>
        </w:trPr>
        <w:tc>
          <w:tcPr>
            <w:tcW w:w="960" w:type="dxa"/>
            <w:shd w:val="clear" w:color="auto" w:fill="auto"/>
            <w:vAlign w:val="center"/>
            <w:hideMark/>
          </w:tcPr>
          <w:p w:rsidR="007915E3" w:rsidRPr="00507D3D" w:rsidRDefault="007915E3" w:rsidP="00CA3164">
            <w:pPr>
              <w:spacing w:before="0" w:after="0"/>
              <w:jc w:val="center"/>
              <w:rPr>
                <w:b/>
                <w:bCs/>
                <w:color w:val="000000"/>
              </w:rPr>
            </w:pPr>
            <w:r w:rsidRPr="00507D3D">
              <w:rPr>
                <w:b/>
                <w:bCs/>
                <w:color w:val="000000"/>
                <w:sz w:val="22"/>
                <w:szCs w:val="22"/>
              </w:rPr>
              <w:lastRenderedPageBreak/>
              <w:t>№ п/п</w:t>
            </w:r>
          </w:p>
        </w:tc>
        <w:tc>
          <w:tcPr>
            <w:tcW w:w="10140" w:type="dxa"/>
            <w:shd w:val="clear" w:color="auto" w:fill="auto"/>
            <w:vAlign w:val="center"/>
            <w:hideMark/>
          </w:tcPr>
          <w:p w:rsidR="007915E3" w:rsidRPr="00507D3D" w:rsidRDefault="007915E3" w:rsidP="00CA3164">
            <w:pPr>
              <w:spacing w:before="0" w:after="0"/>
              <w:jc w:val="center"/>
              <w:rPr>
                <w:b/>
                <w:bCs/>
                <w:color w:val="000000"/>
              </w:rPr>
            </w:pPr>
            <w:r w:rsidRPr="00507D3D">
              <w:rPr>
                <w:b/>
                <w:bCs/>
                <w:color w:val="000000"/>
                <w:sz w:val="22"/>
                <w:szCs w:val="22"/>
              </w:rPr>
              <w:t>Территория/категория/наименование проекта (группы проектов)</w:t>
            </w:r>
          </w:p>
        </w:tc>
        <w:tc>
          <w:tcPr>
            <w:tcW w:w="1680" w:type="dxa"/>
            <w:shd w:val="clear" w:color="auto" w:fill="auto"/>
            <w:vAlign w:val="center"/>
            <w:hideMark/>
          </w:tcPr>
          <w:p w:rsidR="007915E3" w:rsidRPr="00507D3D" w:rsidRDefault="007915E3" w:rsidP="00CA3164">
            <w:pPr>
              <w:spacing w:before="0" w:after="0"/>
              <w:jc w:val="center"/>
              <w:rPr>
                <w:b/>
                <w:bCs/>
                <w:color w:val="000000"/>
              </w:rPr>
            </w:pPr>
            <w:r>
              <w:rPr>
                <w:b/>
                <w:bCs/>
                <w:color w:val="000000"/>
                <w:sz w:val="22"/>
                <w:szCs w:val="22"/>
              </w:rPr>
              <w:t>Стоимость</w:t>
            </w:r>
            <w:r w:rsidRPr="00507D3D">
              <w:rPr>
                <w:b/>
                <w:bCs/>
                <w:color w:val="000000"/>
                <w:sz w:val="22"/>
                <w:szCs w:val="22"/>
              </w:rPr>
              <w:t>, тыс.руб., без учёта НДС</w:t>
            </w:r>
          </w:p>
        </w:tc>
      </w:tr>
      <w:tr w:rsidR="007915E3" w:rsidRPr="0079218C" w:rsidTr="00CA3164">
        <w:trPr>
          <w:trHeight w:val="978"/>
        </w:trPr>
        <w:tc>
          <w:tcPr>
            <w:tcW w:w="9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i/>
                <w:color w:val="000000"/>
              </w:rPr>
            </w:pPr>
          </w:p>
        </w:tc>
        <w:tc>
          <w:tcPr>
            <w:tcW w:w="101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915E3" w:rsidRPr="0079218C" w:rsidRDefault="00CA3164" w:rsidP="00CA3164">
            <w:pPr>
              <w:spacing w:before="0" w:after="0"/>
              <w:jc w:val="center"/>
              <w:rPr>
                <w:b/>
                <w:bCs/>
                <w:i/>
                <w:color w:val="000000"/>
              </w:rPr>
            </w:pPr>
            <w:r>
              <w:rPr>
                <w:b/>
                <w:bCs/>
                <w:i/>
                <w:color w:val="000000"/>
                <w:sz w:val="22"/>
                <w:szCs w:val="22"/>
              </w:rPr>
              <w:t>Ивановск</w:t>
            </w:r>
            <w:r w:rsidR="007915E3" w:rsidRPr="0079218C">
              <w:rPr>
                <w:b/>
                <w:bCs/>
                <w:i/>
                <w:color w:val="000000"/>
                <w:sz w:val="22"/>
                <w:szCs w:val="22"/>
              </w:rPr>
              <w:t>ое сельское поселение</w:t>
            </w:r>
          </w:p>
        </w:tc>
        <w:tc>
          <w:tcPr>
            <w:tcW w:w="16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915E3" w:rsidRPr="008C7A04" w:rsidRDefault="008C7A04" w:rsidP="008C7A04">
            <w:pPr>
              <w:jc w:val="center"/>
              <w:rPr>
                <w:b/>
                <w:bCs/>
                <w:i/>
                <w:color w:val="000000"/>
              </w:rPr>
            </w:pPr>
            <w:r w:rsidRPr="008C7A04">
              <w:rPr>
                <w:b/>
                <w:bCs/>
                <w:i/>
                <w:color w:val="000000"/>
                <w:sz w:val="22"/>
                <w:szCs w:val="22"/>
              </w:rPr>
              <w:t>1 279 688,47</w:t>
            </w:r>
          </w:p>
        </w:tc>
      </w:tr>
      <w:tr w:rsidR="007915E3" w:rsidRPr="0079218C" w:rsidTr="00CA3164">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color w:val="000000"/>
              </w:rPr>
            </w:pPr>
            <w:r w:rsidRPr="0079218C">
              <w:rPr>
                <w:b/>
                <w:bCs/>
                <w:color w:val="000000"/>
                <w:sz w:val="22"/>
                <w:szCs w:val="22"/>
              </w:rPr>
              <w:t>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E3" w:rsidRDefault="007915E3" w:rsidP="00CA3164">
            <w:pPr>
              <w:spacing w:before="0" w:after="0"/>
              <w:jc w:val="center"/>
              <w:rPr>
                <w:color w:val="000000"/>
              </w:rPr>
            </w:pPr>
            <w:r w:rsidRPr="00507D3D">
              <w:rPr>
                <w:b/>
                <w:bCs/>
                <w:color w:val="000000"/>
                <w:sz w:val="22"/>
                <w:szCs w:val="22"/>
              </w:rPr>
              <w:t>Обязательные проекты</w:t>
            </w:r>
            <w:r w:rsidRPr="00507D3D">
              <w:rPr>
                <w:color w:val="000000"/>
                <w:sz w:val="22"/>
                <w:szCs w:val="22"/>
              </w:rPr>
              <w:t>: подключение новых потребителей, обеспечение нормативного уровня надёжности, повышение экол.безопасности, выполнение требований ФЗ «Об энергосбережении…»</w:t>
            </w:r>
          </w:p>
          <w:p w:rsidR="007915E3" w:rsidRPr="0079218C" w:rsidRDefault="007915E3" w:rsidP="008C7A04">
            <w:pPr>
              <w:spacing w:before="0" w:after="0"/>
              <w:jc w:val="center"/>
              <w:rPr>
                <w:b/>
                <w:bCs/>
                <w:color w:val="000000"/>
              </w:rPr>
            </w:pPr>
            <w:r>
              <w:rPr>
                <w:b/>
                <w:bCs/>
                <w:color w:val="000000"/>
                <w:sz w:val="22"/>
                <w:szCs w:val="22"/>
              </w:rPr>
              <w:t>(</w:t>
            </w:r>
            <w:r w:rsidR="008C7A04">
              <w:rPr>
                <w:b/>
                <w:bCs/>
                <w:color w:val="000000"/>
                <w:sz w:val="22"/>
                <w:szCs w:val="22"/>
              </w:rPr>
              <w:t>39</w:t>
            </w:r>
            <w:r>
              <w:rPr>
                <w:b/>
                <w:bCs/>
                <w:color w:val="000000"/>
                <w:sz w:val="22"/>
                <w:szCs w:val="22"/>
              </w:rPr>
              <w:t xml:space="preserve"> проектов)</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915E3" w:rsidRPr="008C7A04" w:rsidRDefault="008C7A04" w:rsidP="008C7A04">
            <w:pPr>
              <w:jc w:val="center"/>
              <w:rPr>
                <w:b/>
                <w:iCs/>
                <w:color w:val="000000"/>
              </w:rPr>
            </w:pPr>
            <w:r w:rsidRPr="008C7A04">
              <w:rPr>
                <w:b/>
                <w:iCs/>
                <w:color w:val="000000"/>
                <w:sz w:val="22"/>
                <w:szCs w:val="22"/>
              </w:rPr>
              <w:t>1 231 351,69</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11 (1п)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 Котельная 12 (2п)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6 340,90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 Котельная 13 (3п)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6 340,90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14 (4п)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4 640,20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 Котельная 15 (5п)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16 (6п)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lastRenderedPageBreak/>
              <w:t>1.7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 Котельная 17 (7п)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4 110,90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18 (8п)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3 373,30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sidRPr="00F60E94">
              <w:rPr>
                <w:color w:val="000000"/>
                <w:sz w:val="22"/>
                <w:szCs w:val="22"/>
              </w:rPr>
              <w:t>1.9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19 (9п)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4 640,20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20 (10п)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3 525,10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21 (11п)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22 (12п)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23 (13п)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24 (14п)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4 640,20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25 (15п)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lastRenderedPageBreak/>
              <w:t>1</w:t>
            </w:r>
            <w:r w:rsidRPr="00F60E94">
              <w:rPr>
                <w:color w:val="000000"/>
                <w:sz w:val="22"/>
                <w:szCs w:val="22"/>
              </w:rPr>
              <w:t>.16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26 (16п)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6 717,90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27 (17п)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4 110,90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28 (18п)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.19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29 (19п)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(новое):Котельная 30 (20п)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4 110,90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(новое):Котельная 31 (21п)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5 524,30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(новое):Котельная 11 (1п)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1 098,20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12 (2п)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668,20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13 (3п)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1 901,70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lastRenderedPageBreak/>
              <w:t>1</w:t>
            </w:r>
            <w:r w:rsidRPr="00F60E94">
              <w:rPr>
                <w:color w:val="000000"/>
                <w:sz w:val="22"/>
                <w:szCs w:val="22"/>
              </w:rPr>
              <w:t>.25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14 (4п) Ивановское СП ст Ивановская </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1 596,50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15 (5п)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762,10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w:t>
            </w:r>
            <w:r w:rsidRPr="00F60E94">
              <w:rPr>
                <w:b/>
                <w:bCs/>
                <w:color w:val="000000"/>
                <w:sz w:val="22"/>
                <w:szCs w:val="22"/>
              </w:rPr>
              <w:t xml:space="preserve"> Т/С</w:t>
            </w:r>
            <w:r w:rsidRPr="00F60E94">
              <w:rPr>
                <w:color w:val="000000"/>
                <w:sz w:val="22"/>
                <w:szCs w:val="22"/>
              </w:rPr>
              <w:t xml:space="preserve"> (новое): Котельная 16 (6п)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1 312,00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18 (8п)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949,30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.29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 xml:space="preserve">Т/С </w:t>
            </w:r>
            <w:r w:rsidRPr="00F60E94">
              <w:rPr>
                <w:color w:val="000000"/>
                <w:sz w:val="22"/>
                <w:szCs w:val="22"/>
              </w:rPr>
              <w:t>(новое): Котельная 21 (11п)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735,00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28 (18п)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2 863,20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29 (19п)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3 636,50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30 (20п)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469,60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 xml:space="preserve">Строительство </w:t>
            </w:r>
            <w:r w:rsidRPr="00F60E94">
              <w:rPr>
                <w:b/>
                <w:bCs/>
                <w:color w:val="000000"/>
                <w:sz w:val="22"/>
                <w:szCs w:val="22"/>
              </w:rPr>
              <w:t>Т/С</w:t>
            </w:r>
            <w:r w:rsidRPr="00F60E94">
              <w:rPr>
                <w:color w:val="000000"/>
                <w:sz w:val="22"/>
                <w:szCs w:val="22"/>
              </w:rPr>
              <w:t xml:space="preserve"> (новое): Котельная 31 (21п) Ивановское СП ст Ивановская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935,50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lastRenderedPageBreak/>
              <w:t>1</w:t>
            </w:r>
            <w:r w:rsidRPr="00F60E94">
              <w:rPr>
                <w:color w:val="000000"/>
                <w:sz w:val="22"/>
                <w:szCs w:val="22"/>
              </w:rPr>
              <w:t>.34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сетей водоснабжения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222 083,93</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Строительство сетей канализаций</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292 308,50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Водоотведение: Строительство КНС</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48 833,80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Энергоснабжение: реконструкция и строительство ТП и ВЛ</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445 334,86</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Сбор и вывоз ТБО: строительство и обустройство объектов, приобретение машин и оборудования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19 041,26</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0E94" w:rsidRPr="00F60E94" w:rsidRDefault="00F60E94" w:rsidP="00F60E94">
            <w:pPr>
              <w:jc w:val="center"/>
              <w:rPr>
                <w:color w:val="000000"/>
              </w:rPr>
            </w:pPr>
            <w:r>
              <w:rPr>
                <w:color w:val="000000"/>
                <w:sz w:val="22"/>
                <w:szCs w:val="22"/>
              </w:rPr>
              <w:t>1</w:t>
            </w:r>
            <w:r w:rsidRPr="00F60E94">
              <w:rPr>
                <w:color w:val="000000"/>
                <w:sz w:val="22"/>
                <w:szCs w:val="22"/>
              </w:rPr>
              <w:t>.39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Газоснабжение: строительство газопровода и ПРГ</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79 027,13</w:t>
            </w:r>
          </w:p>
        </w:tc>
      </w:tr>
      <w:tr w:rsidR="007915E3" w:rsidRPr="0079218C" w:rsidTr="00CA3164">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color w:val="000000"/>
              </w:rPr>
            </w:pPr>
            <w:r w:rsidRPr="0079218C">
              <w:rPr>
                <w:b/>
                <w:bCs/>
                <w:color w:val="000000"/>
                <w:sz w:val="22"/>
                <w:szCs w:val="22"/>
              </w:rPr>
              <w:t>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E3" w:rsidRPr="0079218C" w:rsidRDefault="007915E3" w:rsidP="00F60E94">
            <w:pPr>
              <w:spacing w:before="0" w:after="0"/>
              <w:jc w:val="center"/>
              <w:rPr>
                <w:b/>
                <w:bCs/>
                <w:color w:val="000000"/>
              </w:rPr>
            </w:pPr>
            <w:r w:rsidRPr="00507D3D">
              <w:rPr>
                <w:b/>
                <w:bCs/>
                <w:color w:val="000000"/>
                <w:sz w:val="22"/>
                <w:szCs w:val="22"/>
              </w:rPr>
              <w:t>Эффективные проекты</w:t>
            </w:r>
            <w:r w:rsidRPr="00507D3D">
              <w:rPr>
                <w:color w:val="000000"/>
                <w:sz w:val="22"/>
                <w:szCs w:val="22"/>
              </w:rPr>
              <w:t>: реконструкция котельных, автоматизация котельных</w:t>
            </w:r>
            <w:r>
              <w:rPr>
                <w:b/>
                <w:bCs/>
                <w:color w:val="000000"/>
                <w:sz w:val="22"/>
                <w:szCs w:val="22"/>
              </w:rPr>
              <w:t xml:space="preserve"> (</w:t>
            </w:r>
            <w:r w:rsidR="00F60E94">
              <w:rPr>
                <w:b/>
                <w:bCs/>
                <w:color w:val="000000"/>
                <w:sz w:val="22"/>
                <w:szCs w:val="22"/>
              </w:rPr>
              <w:t>10</w:t>
            </w:r>
            <w:r>
              <w:rPr>
                <w:b/>
                <w:bCs/>
                <w:color w:val="000000"/>
                <w:sz w:val="22"/>
                <w:szCs w:val="22"/>
              </w:rPr>
              <w:t xml:space="preserve"> проектов)</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915E3" w:rsidRPr="00F60E94" w:rsidRDefault="00F60E94" w:rsidP="00F60E94">
            <w:pPr>
              <w:jc w:val="center"/>
              <w:rPr>
                <w:b/>
                <w:iCs/>
                <w:color w:val="000000"/>
              </w:rPr>
            </w:pPr>
            <w:r w:rsidRPr="00F60E94">
              <w:rPr>
                <w:b/>
                <w:iCs/>
                <w:color w:val="000000"/>
                <w:sz w:val="22"/>
                <w:szCs w:val="22"/>
              </w:rPr>
              <w:t>16 851,50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sidRPr="0079218C">
              <w:rPr>
                <w:bCs/>
                <w:color w:val="000000"/>
                <w:sz w:val="22"/>
                <w:szCs w:val="22"/>
              </w:rPr>
              <w:t>2.1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proofErr w:type="spellStart"/>
            <w:r w:rsidRPr="00F60E94">
              <w:rPr>
                <w:color w:val="000000"/>
                <w:sz w:val="22"/>
                <w:szCs w:val="22"/>
              </w:rPr>
              <w:t>Реконструкция:Котельная</w:t>
            </w:r>
            <w:proofErr w:type="spellEnd"/>
            <w:r w:rsidRPr="00F60E94">
              <w:rPr>
                <w:color w:val="000000"/>
                <w:sz w:val="22"/>
                <w:szCs w:val="22"/>
              </w:rPr>
              <w:t xml:space="preserve"> 1 ((СОШ № 18)) Ивановское СП ст Ивановская ул Красная 30</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372,80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sidRPr="0079218C">
              <w:rPr>
                <w:bCs/>
                <w:color w:val="000000"/>
                <w:sz w:val="22"/>
                <w:szCs w:val="22"/>
              </w:rPr>
              <w:t>2.2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proofErr w:type="spellStart"/>
            <w:r w:rsidRPr="00F60E94">
              <w:rPr>
                <w:color w:val="000000"/>
                <w:sz w:val="22"/>
                <w:szCs w:val="22"/>
              </w:rPr>
              <w:t>Реконструкция:Котельная</w:t>
            </w:r>
            <w:proofErr w:type="spellEnd"/>
            <w:r w:rsidRPr="00F60E94">
              <w:rPr>
                <w:color w:val="000000"/>
                <w:sz w:val="22"/>
                <w:szCs w:val="22"/>
              </w:rPr>
              <w:t xml:space="preserve"> 2 ((д/с № 53)) Ивановское СП ст Ивановская ул Донцова 66</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lastRenderedPageBreak/>
              <w:t>2.3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proofErr w:type="spellStart"/>
            <w:r w:rsidRPr="00F60E94">
              <w:rPr>
                <w:color w:val="000000"/>
                <w:sz w:val="22"/>
                <w:szCs w:val="22"/>
              </w:rPr>
              <w:t>Реконструкция:Котельная</w:t>
            </w:r>
            <w:proofErr w:type="spellEnd"/>
            <w:r w:rsidRPr="00F60E94">
              <w:rPr>
                <w:color w:val="000000"/>
                <w:sz w:val="22"/>
                <w:szCs w:val="22"/>
              </w:rPr>
              <w:t xml:space="preserve"> 3 ((СОШ № 18 к.1)) Ивановское СП ст Ивановская ул Красная 129</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2 864,50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2.4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 Котельная 4 ((СОШ № 18 к.2)) Ивановское СП ст Ивановская ул Красная 129</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381,40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2.5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 Котельная 5 ((СОШ № 22)) Ивановское СП ст Ивановская ул Пионерская 12</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F60E94">
            <w:pPr>
              <w:spacing w:before="0" w:after="0"/>
              <w:jc w:val="center"/>
              <w:rPr>
                <w:bCs/>
                <w:color w:val="000000"/>
              </w:rPr>
            </w:pPr>
            <w:r w:rsidRPr="0079218C">
              <w:rPr>
                <w:bCs/>
                <w:color w:val="000000"/>
                <w:sz w:val="22"/>
                <w:szCs w:val="22"/>
              </w:rPr>
              <w:t>2.</w:t>
            </w:r>
            <w:r>
              <w:rPr>
                <w:bCs/>
                <w:color w:val="000000"/>
                <w:sz w:val="22"/>
                <w:szCs w:val="22"/>
              </w:rPr>
              <w:t>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proofErr w:type="spellStart"/>
            <w:r w:rsidRPr="00F60E94">
              <w:rPr>
                <w:color w:val="000000"/>
                <w:sz w:val="22"/>
                <w:szCs w:val="22"/>
              </w:rPr>
              <w:t>Реконструкция:Котельная</w:t>
            </w:r>
            <w:proofErr w:type="spellEnd"/>
            <w:r w:rsidRPr="00F60E94">
              <w:rPr>
                <w:color w:val="000000"/>
                <w:sz w:val="22"/>
                <w:szCs w:val="22"/>
              </w:rPr>
              <w:t xml:space="preserve"> 6 ((д/с № 4)) Ивановское СП ст Ивановская ул Краснодарская 65</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2.7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 Котельная 7 ((д/с № 35)) Ивановское СП ст Ивановская ул Краснодарская 65</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2 510,60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2.8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proofErr w:type="spellStart"/>
            <w:r w:rsidRPr="00F60E94">
              <w:rPr>
                <w:color w:val="000000"/>
                <w:sz w:val="22"/>
                <w:szCs w:val="22"/>
              </w:rPr>
              <w:t>Реконструкция:Котельная</w:t>
            </w:r>
            <w:proofErr w:type="spellEnd"/>
            <w:r w:rsidRPr="00F60E94">
              <w:rPr>
                <w:color w:val="000000"/>
                <w:sz w:val="22"/>
                <w:szCs w:val="22"/>
              </w:rPr>
              <w:t xml:space="preserve"> 8 ((Больница)) Ивановское СП ст Ивановская ул Ленина 163</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2.9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proofErr w:type="spellStart"/>
            <w:r w:rsidRPr="00F60E94">
              <w:rPr>
                <w:color w:val="000000"/>
                <w:sz w:val="22"/>
                <w:szCs w:val="22"/>
              </w:rPr>
              <w:t>Реконструкция:Котельная</w:t>
            </w:r>
            <w:proofErr w:type="spellEnd"/>
            <w:r w:rsidRPr="00F60E94">
              <w:rPr>
                <w:color w:val="000000"/>
                <w:sz w:val="22"/>
                <w:szCs w:val="22"/>
              </w:rPr>
              <w:t xml:space="preserve"> 9 (Школа искусств) Ивановское СП ст Ивановская ул Красная 84</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1 719,90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2.10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proofErr w:type="spellStart"/>
            <w:r w:rsidRPr="00F60E94">
              <w:rPr>
                <w:color w:val="000000"/>
                <w:sz w:val="22"/>
                <w:szCs w:val="22"/>
              </w:rPr>
              <w:t>Реконструкция:Котельная</w:t>
            </w:r>
            <w:proofErr w:type="spellEnd"/>
            <w:r w:rsidRPr="00F60E94">
              <w:rPr>
                <w:color w:val="000000"/>
                <w:sz w:val="22"/>
                <w:szCs w:val="22"/>
              </w:rPr>
              <w:t xml:space="preserve"> 10 (ДК) Ивановское СП ст Ивановская ул Советская 28</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2 122,70</w:t>
            </w:r>
          </w:p>
        </w:tc>
      </w:tr>
      <w:tr w:rsidR="007915E3" w:rsidRPr="0079218C" w:rsidTr="00CA3164">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5E3" w:rsidRPr="0079218C" w:rsidRDefault="007915E3" w:rsidP="00CA3164">
            <w:pPr>
              <w:spacing w:before="0" w:after="0"/>
              <w:jc w:val="center"/>
              <w:rPr>
                <w:b/>
                <w:bCs/>
                <w:color w:val="000000"/>
              </w:rPr>
            </w:pPr>
            <w:r>
              <w:rPr>
                <w:b/>
                <w:bCs/>
                <w:color w:val="000000"/>
                <w:sz w:val="22"/>
                <w:szCs w:val="22"/>
              </w:rPr>
              <w:t>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E3" w:rsidRPr="0079218C" w:rsidRDefault="007915E3" w:rsidP="00F60E94">
            <w:pPr>
              <w:spacing w:before="0" w:after="0"/>
              <w:jc w:val="center"/>
              <w:rPr>
                <w:b/>
                <w:bCs/>
                <w:color w:val="000000"/>
              </w:rPr>
            </w:pPr>
            <w:r w:rsidRPr="00507D3D">
              <w:rPr>
                <w:b/>
                <w:bCs/>
                <w:color w:val="000000"/>
                <w:sz w:val="22"/>
                <w:szCs w:val="22"/>
              </w:rPr>
              <w:t>Условно-эффективные проекты</w:t>
            </w:r>
            <w:r w:rsidRPr="00215B40">
              <w:rPr>
                <w:color w:val="000000"/>
                <w:sz w:val="22"/>
                <w:szCs w:val="22"/>
              </w:rPr>
              <w:t>: реконструкция тепловых сетей, реконструкция объектов и сетей водоснабжения и водоотведения</w:t>
            </w:r>
            <w:r w:rsidRPr="00215B40">
              <w:rPr>
                <w:b/>
                <w:bCs/>
                <w:color w:val="000000"/>
                <w:sz w:val="22"/>
                <w:szCs w:val="22"/>
              </w:rPr>
              <w:t xml:space="preserve"> (</w:t>
            </w:r>
            <w:r w:rsidR="00F60E94">
              <w:rPr>
                <w:b/>
                <w:bCs/>
                <w:color w:val="000000"/>
                <w:sz w:val="22"/>
                <w:szCs w:val="22"/>
              </w:rPr>
              <w:t>10</w:t>
            </w:r>
            <w:r w:rsidRPr="00215B40">
              <w:rPr>
                <w:b/>
                <w:bCs/>
                <w:color w:val="000000"/>
                <w:sz w:val="22"/>
                <w:szCs w:val="22"/>
              </w:rPr>
              <w:t xml:space="preserve"> проект</w:t>
            </w:r>
            <w:r>
              <w:rPr>
                <w:b/>
                <w:bCs/>
                <w:color w:val="000000"/>
                <w:sz w:val="22"/>
                <w:szCs w:val="22"/>
              </w:rPr>
              <w:t>ов</w:t>
            </w:r>
            <w:r w:rsidRPr="00215B40">
              <w:rPr>
                <w:b/>
                <w:bCs/>
                <w:color w:val="000000"/>
                <w:sz w:val="22"/>
                <w:szCs w:val="22"/>
              </w:rPr>
              <w:t>)</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915E3" w:rsidRPr="00F60E94" w:rsidRDefault="00F60E94" w:rsidP="00F60E94">
            <w:pPr>
              <w:jc w:val="center"/>
              <w:rPr>
                <w:b/>
                <w:iCs/>
                <w:color w:val="000000"/>
              </w:rPr>
            </w:pPr>
            <w:r w:rsidRPr="00F60E94">
              <w:rPr>
                <w:b/>
                <w:iCs/>
                <w:color w:val="000000"/>
                <w:sz w:val="22"/>
                <w:szCs w:val="22"/>
              </w:rPr>
              <w:t>31 485,28</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sidRPr="0079218C">
              <w:rPr>
                <w:bCs/>
                <w:color w:val="000000"/>
                <w:sz w:val="22"/>
                <w:szCs w:val="22"/>
              </w:rPr>
              <w:lastRenderedPageBreak/>
              <w:t>3.1</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proofErr w:type="spellStart"/>
            <w:r w:rsidRPr="00F60E94">
              <w:rPr>
                <w:color w:val="000000"/>
                <w:sz w:val="22"/>
                <w:szCs w:val="22"/>
              </w:rPr>
              <w:t>Реконстр.</w:t>
            </w:r>
            <w:r w:rsidRPr="00F60E94">
              <w:rPr>
                <w:b/>
                <w:bCs/>
                <w:color w:val="000000"/>
                <w:sz w:val="22"/>
                <w:szCs w:val="22"/>
              </w:rPr>
              <w:t>Т</w:t>
            </w:r>
            <w:proofErr w:type="spellEnd"/>
            <w:r w:rsidRPr="00F60E94">
              <w:rPr>
                <w:b/>
                <w:bCs/>
                <w:color w:val="000000"/>
                <w:sz w:val="22"/>
                <w:szCs w:val="22"/>
              </w:rPr>
              <w:t>/</w:t>
            </w:r>
            <w:proofErr w:type="spellStart"/>
            <w:r w:rsidRPr="00F60E94">
              <w:rPr>
                <w:b/>
                <w:bCs/>
                <w:color w:val="000000"/>
                <w:sz w:val="22"/>
                <w:szCs w:val="22"/>
              </w:rPr>
              <w:t>С</w:t>
            </w:r>
            <w:r w:rsidRPr="00F60E94">
              <w:rPr>
                <w:color w:val="000000"/>
                <w:sz w:val="22"/>
                <w:szCs w:val="22"/>
              </w:rPr>
              <w:t>:Котельная</w:t>
            </w:r>
            <w:proofErr w:type="spellEnd"/>
            <w:r w:rsidRPr="00F60E94">
              <w:rPr>
                <w:color w:val="000000"/>
                <w:sz w:val="22"/>
                <w:szCs w:val="22"/>
              </w:rPr>
              <w:t xml:space="preserve"> 1 ((СОШ № 18)) Ивановское СП ст Ивановская ул Красная 30</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218,10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sidRPr="0079218C">
              <w:rPr>
                <w:bCs/>
                <w:color w:val="000000"/>
                <w:sz w:val="22"/>
                <w:szCs w:val="22"/>
              </w:rPr>
              <w:t>3.2</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 Котельная 2 ((д/с № 53)) Ивановское СП ст Ивановская ул Донцова 66</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435,50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3.3</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 Котельная 3 ((СОШ № 18 к.1)) Ивановское СП ст Ивановская ул Красная 129</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489,90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3.4</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 Котельная 4 ((СОШ № 18 к.2)) Ивановское СП ст Ивановская ул Красная 129</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74,00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3.5</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w:t>
            </w:r>
            <w:r w:rsidRPr="00F60E94">
              <w:rPr>
                <w:b/>
                <w:bCs/>
                <w:color w:val="000000"/>
                <w:sz w:val="22"/>
                <w:szCs w:val="22"/>
              </w:rPr>
              <w:t>Т/С</w:t>
            </w:r>
            <w:r w:rsidRPr="00F60E94">
              <w:rPr>
                <w:color w:val="000000"/>
                <w:sz w:val="22"/>
                <w:szCs w:val="22"/>
              </w:rPr>
              <w:t>: Котельная 5 ((СОШ № 22)) Ивановское СП ст Ивановская ул Пионерская 12</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653,20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3.6</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proofErr w:type="spellStart"/>
            <w:r w:rsidRPr="00F60E94">
              <w:rPr>
                <w:color w:val="000000"/>
                <w:sz w:val="22"/>
                <w:szCs w:val="22"/>
              </w:rPr>
              <w:t>Реконстр.</w:t>
            </w:r>
            <w:r w:rsidRPr="00F60E94">
              <w:rPr>
                <w:b/>
                <w:bCs/>
                <w:color w:val="000000"/>
                <w:sz w:val="22"/>
                <w:szCs w:val="22"/>
              </w:rPr>
              <w:t>Т</w:t>
            </w:r>
            <w:proofErr w:type="spellEnd"/>
            <w:r w:rsidRPr="00F60E94">
              <w:rPr>
                <w:b/>
                <w:bCs/>
                <w:color w:val="000000"/>
                <w:sz w:val="22"/>
                <w:szCs w:val="22"/>
              </w:rPr>
              <w:t>/</w:t>
            </w:r>
            <w:proofErr w:type="spellStart"/>
            <w:r w:rsidRPr="00F60E94">
              <w:rPr>
                <w:b/>
                <w:bCs/>
                <w:color w:val="000000"/>
                <w:sz w:val="22"/>
                <w:szCs w:val="22"/>
              </w:rPr>
              <w:t>С</w:t>
            </w:r>
            <w:r w:rsidRPr="00F60E94">
              <w:rPr>
                <w:color w:val="000000"/>
                <w:sz w:val="22"/>
                <w:szCs w:val="22"/>
              </w:rPr>
              <w:t>:Котельная</w:t>
            </w:r>
            <w:proofErr w:type="spellEnd"/>
            <w:r w:rsidRPr="00F60E94">
              <w:rPr>
                <w:color w:val="000000"/>
                <w:sz w:val="22"/>
                <w:szCs w:val="22"/>
              </w:rPr>
              <w:t xml:space="preserve"> 7 ((д/с № 35)) Ивановское СП ст Ивановская ул Краснодарская 65</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406,80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33C26">
            <w:pPr>
              <w:spacing w:before="0" w:after="0"/>
              <w:jc w:val="center"/>
              <w:rPr>
                <w:bCs/>
                <w:color w:val="000000"/>
              </w:rPr>
            </w:pPr>
            <w:r>
              <w:rPr>
                <w:bCs/>
                <w:color w:val="000000"/>
                <w:sz w:val="22"/>
                <w:szCs w:val="22"/>
              </w:rPr>
              <w:t>3.7</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proofErr w:type="spellStart"/>
            <w:r w:rsidRPr="00F60E94">
              <w:rPr>
                <w:color w:val="000000"/>
                <w:sz w:val="22"/>
                <w:szCs w:val="22"/>
              </w:rPr>
              <w:t>Реконстр.</w:t>
            </w:r>
            <w:r w:rsidRPr="00F60E94">
              <w:rPr>
                <w:b/>
                <w:bCs/>
                <w:color w:val="000000"/>
                <w:sz w:val="22"/>
                <w:szCs w:val="22"/>
              </w:rPr>
              <w:t>Т</w:t>
            </w:r>
            <w:proofErr w:type="spellEnd"/>
            <w:r w:rsidRPr="00F60E94">
              <w:rPr>
                <w:b/>
                <w:bCs/>
                <w:color w:val="000000"/>
                <w:sz w:val="22"/>
                <w:szCs w:val="22"/>
              </w:rPr>
              <w:t>/</w:t>
            </w:r>
            <w:proofErr w:type="spellStart"/>
            <w:r w:rsidRPr="00F60E94">
              <w:rPr>
                <w:b/>
                <w:bCs/>
                <w:color w:val="000000"/>
                <w:sz w:val="22"/>
                <w:szCs w:val="22"/>
              </w:rPr>
              <w:t>С</w:t>
            </w:r>
            <w:r w:rsidRPr="00F60E94">
              <w:rPr>
                <w:color w:val="000000"/>
                <w:sz w:val="22"/>
                <w:szCs w:val="22"/>
              </w:rPr>
              <w:t>:Котельная</w:t>
            </w:r>
            <w:proofErr w:type="spellEnd"/>
            <w:r w:rsidRPr="00F60E94">
              <w:rPr>
                <w:color w:val="000000"/>
                <w:sz w:val="22"/>
                <w:szCs w:val="22"/>
              </w:rPr>
              <w:t xml:space="preserve"> 8 ((Больница)) Ивановское СП ст Ивановская ул Ленина 163</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435,50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3.8</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proofErr w:type="spellStart"/>
            <w:r w:rsidRPr="00F60E94">
              <w:rPr>
                <w:color w:val="000000"/>
                <w:sz w:val="22"/>
                <w:szCs w:val="22"/>
              </w:rPr>
              <w:t>Реконстр.</w:t>
            </w:r>
            <w:r w:rsidRPr="00F60E94">
              <w:rPr>
                <w:b/>
                <w:bCs/>
                <w:color w:val="000000"/>
                <w:sz w:val="22"/>
                <w:szCs w:val="22"/>
              </w:rPr>
              <w:t>Т</w:t>
            </w:r>
            <w:proofErr w:type="spellEnd"/>
            <w:r w:rsidRPr="00F60E94">
              <w:rPr>
                <w:b/>
                <w:bCs/>
                <w:color w:val="000000"/>
                <w:sz w:val="22"/>
                <w:szCs w:val="22"/>
              </w:rPr>
              <w:t>/</w:t>
            </w:r>
            <w:proofErr w:type="spellStart"/>
            <w:r w:rsidRPr="00F60E94">
              <w:rPr>
                <w:b/>
                <w:bCs/>
                <w:color w:val="000000"/>
                <w:sz w:val="22"/>
                <w:szCs w:val="22"/>
              </w:rPr>
              <w:t>С</w:t>
            </w:r>
            <w:r w:rsidRPr="00F60E94">
              <w:rPr>
                <w:color w:val="000000"/>
                <w:sz w:val="22"/>
                <w:szCs w:val="22"/>
              </w:rPr>
              <w:t>:Котельная</w:t>
            </w:r>
            <w:proofErr w:type="spellEnd"/>
            <w:r w:rsidRPr="00F60E94">
              <w:rPr>
                <w:color w:val="000000"/>
                <w:sz w:val="22"/>
                <w:szCs w:val="22"/>
              </w:rPr>
              <w:t xml:space="preserve"> 9 (Школа искусств) Ивановское СП ст Ивановская ул Красная 84</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192,00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t>3.9</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proofErr w:type="spellStart"/>
            <w:r w:rsidRPr="00F60E94">
              <w:rPr>
                <w:color w:val="000000"/>
                <w:sz w:val="22"/>
                <w:szCs w:val="22"/>
              </w:rPr>
              <w:t>Реконстр.</w:t>
            </w:r>
            <w:r w:rsidRPr="00F60E94">
              <w:rPr>
                <w:b/>
                <w:bCs/>
                <w:color w:val="000000"/>
                <w:sz w:val="22"/>
                <w:szCs w:val="22"/>
              </w:rPr>
              <w:t>Т</w:t>
            </w:r>
            <w:proofErr w:type="spellEnd"/>
            <w:r w:rsidRPr="00F60E94">
              <w:rPr>
                <w:b/>
                <w:bCs/>
                <w:color w:val="000000"/>
                <w:sz w:val="22"/>
                <w:szCs w:val="22"/>
              </w:rPr>
              <w:t>/</w:t>
            </w:r>
            <w:proofErr w:type="spellStart"/>
            <w:r w:rsidRPr="00F60E94">
              <w:rPr>
                <w:b/>
                <w:bCs/>
                <w:color w:val="000000"/>
                <w:sz w:val="22"/>
                <w:szCs w:val="22"/>
              </w:rPr>
              <w:t>С</w:t>
            </w:r>
            <w:r w:rsidRPr="00F60E94">
              <w:rPr>
                <w:color w:val="000000"/>
                <w:sz w:val="22"/>
                <w:szCs w:val="22"/>
              </w:rPr>
              <w:t>:Котельная</w:t>
            </w:r>
            <w:proofErr w:type="spellEnd"/>
            <w:r w:rsidRPr="00F60E94">
              <w:rPr>
                <w:color w:val="000000"/>
                <w:sz w:val="22"/>
                <w:szCs w:val="22"/>
              </w:rPr>
              <w:t xml:space="preserve"> 10 (ДК) Ивановское СП ст Ивановская ул Советская 28</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51,20</w:t>
            </w:r>
          </w:p>
        </w:tc>
      </w:tr>
      <w:tr w:rsidR="00F60E94" w:rsidRPr="0079218C" w:rsidTr="00C33C26">
        <w:trPr>
          <w:trHeight w:val="978"/>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60E94" w:rsidRPr="0079218C" w:rsidRDefault="00F60E94" w:rsidP="00CA3164">
            <w:pPr>
              <w:spacing w:before="0" w:after="0"/>
              <w:jc w:val="center"/>
              <w:rPr>
                <w:bCs/>
                <w:color w:val="000000"/>
              </w:rPr>
            </w:pPr>
            <w:r>
              <w:rPr>
                <w:bCs/>
                <w:color w:val="000000"/>
                <w:sz w:val="22"/>
                <w:szCs w:val="22"/>
              </w:rPr>
              <w:lastRenderedPageBreak/>
              <w:t>3.10</w:t>
            </w:r>
          </w:p>
        </w:tc>
        <w:tc>
          <w:tcPr>
            <w:tcW w:w="10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F60E94" w:rsidRDefault="00F60E94">
            <w:pPr>
              <w:rPr>
                <w:color w:val="000000"/>
              </w:rPr>
            </w:pPr>
            <w:r w:rsidRPr="00F60E94">
              <w:rPr>
                <w:color w:val="000000"/>
                <w:sz w:val="22"/>
                <w:szCs w:val="22"/>
              </w:rPr>
              <w:t>Реконструкция сетей водоснабжения</w:t>
            </w:r>
          </w:p>
        </w:tc>
        <w:tc>
          <w:tcPr>
            <w:tcW w:w="168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F60E94" w:rsidRPr="00F60E94" w:rsidRDefault="00F60E94">
            <w:pPr>
              <w:jc w:val="right"/>
              <w:rPr>
                <w:color w:val="000000"/>
              </w:rPr>
            </w:pPr>
            <w:r w:rsidRPr="00F60E94">
              <w:rPr>
                <w:color w:val="000000"/>
                <w:sz w:val="22"/>
                <w:szCs w:val="22"/>
              </w:rPr>
              <w:t>28529,08</w:t>
            </w:r>
          </w:p>
        </w:tc>
      </w:tr>
    </w:tbl>
    <w:p w:rsidR="007915E3" w:rsidRDefault="007915E3" w:rsidP="007915E3">
      <w:pPr>
        <w:spacing w:before="0" w:after="0"/>
        <w:ind w:left="709"/>
        <w:rPr>
          <w:b/>
          <w:sz w:val="28"/>
          <w:szCs w:val="28"/>
        </w:rPr>
      </w:pPr>
    </w:p>
    <w:p w:rsidR="007915E3" w:rsidRDefault="007915E3" w:rsidP="007915E3">
      <w:pPr>
        <w:spacing w:before="0" w:after="0"/>
        <w:ind w:left="709"/>
        <w:rPr>
          <w:b/>
          <w:sz w:val="28"/>
          <w:szCs w:val="28"/>
        </w:rPr>
      </w:pPr>
    </w:p>
    <w:p w:rsidR="007915E3" w:rsidRPr="00F83268" w:rsidRDefault="007915E3" w:rsidP="00F83268">
      <w:pPr>
        <w:spacing w:before="0" w:after="0"/>
        <w:ind w:left="709" w:firstLine="707"/>
        <w:rPr>
          <w:b/>
        </w:rPr>
      </w:pPr>
      <w:r w:rsidRPr="00F83268">
        <w:rPr>
          <w:b/>
        </w:rPr>
        <w:t>Таблица № 5.1. Свод инвестиционных проектов</w:t>
      </w:r>
    </w:p>
    <w:p w:rsidR="007915E3" w:rsidRPr="0081512F" w:rsidRDefault="007915E3" w:rsidP="007915E3">
      <w:pPr>
        <w:spacing w:before="0" w:after="0"/>
        <w:ind w:right="1097"/>
        <w:jc w:val="right"/>
        <w:rPr>
          <w:b/>
          <w:sz w:val="22"/>
          <w:szCs w:val="22"/>
        </w:rPr>
      </w:pPr>
      <w:r w:rsidRPr="0081512F">
        <w:rPr>
          <w:b/>
          <w:sz w:val="22"/>
          <w:szCs w:val="22"/>
        </w:rPr>
        <w:t>в ценах 2012 г., тыс. руб.</w:t>
      </w:r>
    </w:p>
    <w:tbl>
      <w:tblPr>
        <w:tblW w:w="13816" w:type="dxa"/>
        <w:tblInd w:w="13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80"/>
        <w:gridCol w:w="876"/>
        <w:gridCol w:w="816"/>
        <w:gridCol w:w="766"/>
        <w:gridCol w:w="816"/>
        <w:gridCol w:w="766"/>
        <w:gridCol w:w="766"/>
        <w:gridCol w:w="766"/>
        <w:gridCol w:w="766"/>
        <w:gridCol w:w="766"/>
        <w:gridCol w:w="766"/>
        <w:gridCol w:w="766"/>
      </w:tblGrid>
      <w:tr w:rsidR="007915E3" w:rsidRPr="00507D3D" w:rsidTr="00F83268">
        <w:trPr>
          <w:trHeight w:val="252"/>
        </w:trPr>
        <w:tc>
          <w:tcPr>
            <w:tcW w:w="5180" w:type="dxa"/>
            <w:shd w:val="clear" w:color="auto" w:fill="auto"/>
            <w:vAlign w:val="center"/>
            <w:hideMark/>
          </w:tcPr>
          <w:p w:rsidR="007915E3" w:rsidRPr="00507D3D" w:rsidRDefault="007915E3" w:rsidP="00CA3164">
            <w:pPr>
              <w:spacing w:before="0" w:after="0"/>
              <w:jc w:val="center"/>
              <w:rPr>
                <w:b/>
                <w:color w:val="000000"/>
              </w:rPr>
            </w:pPr>
            <w:r w:rsidRPr="00507D3D">
              <w:rPr>
                <w:b/>
                <w:color w:val="000000"/>
                <w:sz w:val="22"/>
                <w:szCs w:val="22"/>
              </w:rPr>
              <w:t>Мероприятия</w:t>
            </w:r>
          </w:p>
        </w:tc>
        <w:tc>
          <w:tcPr>
            <w:tcW w:w="87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Всего</w:t>
            </w:r>
          </w:p>
        </w:tc>
        <w:tc>
          <w:tcPr>
            <w:tcW w:w="81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2013</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2014</w:t>
            </w:r>
          </w:p>
        </w:tc>
        <w:tc>
          <w:tcPr>
            <w:tcW w:w="81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2015</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2016</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2017</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2018</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2019</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2020</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2021</w:t>
            </w:r>
          </w:p>
        </w:tc>
        <w:tc>
          <w:tcPr>
            <w:tcW w:w="766" w:type="dxa"/>
            <w:shd w:val="clear" w:color="auto" w:fill="auto"/>
            <w:vAlign w:val="center"/>
            <w:hideMark/>
          </w:tcPr>
          <w:p w:rsidR="007915E3" w:rsidRPr="00507D3D" w:rsidRDefault="007915E3" w:rsidP="00CA3164">
            <w:pPr>
              <w:spacing w:before="0" w:after="0"/>
              <w:jc w:val="center"/>
              <w:rPr>
                <w:b/>
                <w:bCs/>
              </w:rPr>
            </w:pPr>
            <w:r w:rsidRPr="00507D3D">
              <w:rPr>
                <w:b/>
                <w:bCs/>
                <w:sz w:val="22"/>
                <w:szCs w:val="22"/>
              </w:rPr>
              <w:t>2022</w:t>
            </w:r>
          </w:p>
        </w:tc>
      </w:tr>
      <w:tr w:rsidR="00F60E94" w:rsidRPr="00507D3D" w:rsidTr="00F83268">
        <w:trPr>
          <w:trHeight w:val="240"/>
        </w:trPr>
        <w:tc>
          <w:tcPr>
            <w:tcW w:w="5180" w:type="dxa"/>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ОБЯЗАТЕЛЬНЫЕ ПРОЕКТЫ: подключение новых потребителей, обеспечение нормативного уровня надёжности, повышение экол.безопасности, выполнение требований ФЗ «Об энергосбережении…»</w:t>
            </w:r>
          </w:p>
        </w:tc>
        <w:tc>
          <w:tcPr>
            <w:tcW w:w="87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1231352</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172389</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160076</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147762</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135449</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125598</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120672</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110822</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98508</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86195</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73881</w:t>
            </w:r>
          </w:p>
        </w:tc>
      </w:tr>
      <w:tr w:rsidR="00F60E94" w:rsidRPr="00837A78" w:rsidTr="00F83268">
        <w:trPr>
          <w:trHeight w:val="240"/>
        </w:trPr>
        <w:tc>
          <w:tcPr>
            <w:tcW w:w="5180" w:type="dxa"/>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ЭФФЕКТИВНЫЕ ПРОЕКТЫ: реконструкция котельных, автоматизация котельных</w:t>
            </w:r>
          </w:p>
        </w:tc>
        <w:tc>
          <w:tcPr>
            <w:tcW w:w="87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16852</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2359</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2191</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2022</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1854</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1719</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1651</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1517</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1348</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1180</w:t>
            </w:r>
          </w:p>
        </w:tc>
        <w:tc>
          <w:tcPr>
            <w:tcW w:w="76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1011</w:t>
            </w:r>
          </w:p>
        </w:tc>
      </w:tr>
      <w:tr w:rsidR="00F60E94" w:rsidRPr="00507D3D" w:rsidTr="00F83268">
        <w:trPr>
          <w:trHeight w:val="720"/>
        </w:trPr>
        <w:tc>
          <w:tcPr>
            <w:tcW w:w="5180" w:type="dxa"/>
            <w:tcBorders>
              <w:bottom w:val="single" w:sz="12" w:space="0" w:color="auto"/>
            </w:tcBorders>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УСЛОВНО-ЭФФЕКТИВНЫЕ ПРОЕКТЫ: реконструкция тепловых сетей, реконструкция объектов и сетей водоснабжения и водоотведения</w:t>
            </w:r>
          </w:p>
        </w:tc>
        <w:tc>
          <w:tcPr>
            <w:tcW w:w="87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31485</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4408</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4093</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3778</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3463</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3211</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3086</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2834</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2519</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2204</w:t>
            </w:r>
          </w:p>
        </w:tc>
        <w:tc>
          <w:tcPr>
            <w:tcW w:w="76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1889</w:t>
            </w:r>
          </w:p>
        </w:tc>
      </w:tr>
      <w:tr w:rsidR="00F60E94" w:rsidRPr="00507D3D" w:rsidTr="00F83268">
        <w:trPr>
          <w:trHeight w:val="252"/>
        </w:trPr>
        <w:tc>
          <w:tcPr>
            <w:tcW w:w="5180" w:type="dxa"/>
            <w:tcBorders>
              <w:top w:val="single" w:sz="12" w:space="0" w:color="auto"/>
              <w:bottom w:val="single" w:sz="12" w:space="0" w:color="auto"/>
            </w:tcBorders>
            <w:shd w:val="clear" w:color="auto" w:fill="auto"/>
            <w:noWrap/>
            <w:vAlign w:val="center"/>
            <w:hideMark/>
          </w:tcPr>
          <w:p w:rsidR="00F60E94" w:rsidRPr="00507D3D" w:rsidRDefault="00F60E94" w:rsidP="00CA3164">
            <w:pPr>
              <w:spacing w:before="0" w:after="0"/>
              <w:jc w:val="left"/>
              <w:rPr>
                <w:b/>
                <w:bCs/>
              </w:rPr>
            </w:pPr>
            <w:r w:rsidRPr="00507D3D">
              <w:rPr>
                <w:b/>
                <w:bCs/>
                <w:sz w:val="22"/>
                <w:szCs w:val="22"/>
              </w:rPr>
              <w:t>ИТОГО:</w:t>
            </w:r>
          </w:p>
        </w:tc>
        <w:tc>
          <w:tcPr>
            <w:tcW w:w="87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1279688</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179156</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166360</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153563</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140766</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130528</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125409</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115172</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102375</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89578</w:t>
            </w:r>
          </w:p>
        </w:tc>
        <w:tc>
          <w:tcPr>
            <w:tcW w:w="76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76781</w:t>
            </w:r>
          </w:p>
        </w:tc>
      </w:tr>
      <w:tr w:rsidR="007915E3" w:rsidRPr="00507D3D" w:rsidTr="00F83268">
        <w:trPr>
          <w:trHeight w:val="240"/>
        </w:trPr>
        <w:tc>
          <w:tcPr>
            <w:tcW w:w="13816" w:type="dxa"/>
            <w:gridSpan w:val="12"/>
            <w:tcBorders>
              <w:top w:val="single" w:sz="12" w:space="0" w:color="auto"/>
            </w:tcBorders>
            <w:shd w:val="clear" w:color="auto" w:fill="auto"/>
            <w:vAlign w:val="center"/>
            <w:hideMark/>
          </w:tcPr>
          <w:p w:rsidR="007915E3" w:rsidRPr="00507D3D" w:rsidRDefault="007915E3" w:rsidP="00CA3164">
            <w:pPr>
              <w:spacing w:before="0" w:after="0"/>
              <w:jc w:val="left"/>
              <w:rPr>
                <w:b/>
                <w:bCs/>
              </w:rPr>
            </w:pPr>
            <w:r w:rsidRPr="00507D3D">
              <w:rPr>
                <w:b/>
                <w:bCs/>
                <w:color w:val="000000"/>
                <w:sz w:val="22"/>
                <w:szCs w:val="22"/>
              </w:rPr>
              <w:t>в т. ч.</w:t>
            </w:r>
          </w:p>
        </w:tc>
      </w:tr>
      <w:tr w:rsidR="00F60E94" w:rsidRPr="00507D3D" w:rsidTr="00F83268">
        <w:trPr>
          <w:trHeight w:val="240"/>
        </w:trPr>
        <w:tc>
          <w:tcPr>
            <w:tcW w:w="5180" w:type="dxa"/>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Бюджетные средства</w:t>
            </w:r>
          </w:p>
        </w:tc>
        <w:tc>
          <w:tcPr>
            <w:tcW w:w="87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691032</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128993</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113124</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96744</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83052</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70485</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57688</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47221</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34808</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28665</w:t>
            </w:r>
          </w:p>
        </w:tc>
        <w:tc>
          <w:tcPr>
            <w:tcW w:w="76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20731</w:t>
            </w:r>
          </w:p>
        </w:tc>
      </w:tr>
      <w:tr w:rsidR="00F60E94" w:rsidRPr="00FE70F0" w:rsidTr="00F83268">
        <w:trPr>
          <w:trHeight w:val="252"/>
        </w:trPr>
        <w:tc>
          <w:tcPr>
            <w:tcW w:w="5180" w:type="dxa"/>
            <w:shd w:val="clear" w:color="auto" w:fill="auto"/>
            <w:vAlign w:val="center"/>
            <w:hideMark/>
          </w:tcPr>
          <w:p w:rsidR="00F60E94" w:rsidRPr="00507D3D" w:rsidRDefault="00F60E94" w:rsidP="00CA3164">
            <w:pPr>
              <w:spacing w:before="0" w:after="0"/>
              <w:jc w:val="left"/>
              <w:rPr>
                <w:color w:val="000000"/>
              </w:rPr>
            </w:pPr>
            <w:r w:rsidRPr="00507D3D">
              <w:rPr>
                <w:color w:val="000000"/>
                <w:sz w:val="22"/>
                <w:szCs w:val="22"/>
              </w:rPr>
              <w:t>Привлеченные средства</w:t>
            </w:r>
          </w:p>
        </w:tc>
        <w:tc>
          <w:tcPr>
            <w:tcW w:w="87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588657</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50164</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53235</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56818</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57714</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60043</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67721</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67951</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67568</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60913</w:t>
            </w:r>
          </w:p>
        </w:tc>
        <w:tc>
          <w:tcPr>
            <w:tcW w:w="76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56050</w:t>
            </w:r>
          </w:p>
        </w:tc>
      </w:tr>
    </w:tbl>
    <w:p w:rsidR="007915E3" w:rsidRPr="00FE70F0" w:rsidRDefault="007915E3" w:rsidP="007915E3">
      <w:pPr>
        <w:spacing w:before="0" w:after="0"/>
        <w:ind w:right="1097"/>
        <w:jc w:val="left"/>
        <w:rPr>
          <w:b/>
          <w:sz w:val="22"/>
          <w:szCs w:val="22"/>
          <w:highlight w:val="yellow"/>
        </w:rPr>
      </w:pPr>
    </w:p>
    <w:p w:rsidR="007915E3" w:rsidRPr="007F334D" w:rsidRDefault="007915E3" w:rsidP="00F83268">
      <w:pPr>
        <w:pStyle w:val="S1"/>
        <w:ind w:left="709" w:firstLine="707"/>
        <w:rPr>
          <w:b/>
          <w:sz w:val="22"/>
          <w:szCs w:val="22"/>
        </w:rPr>
      </w:pPr>
      <w:r w:rsidRPr="00F83268">
        <w:rPr>
          <w:b/>
        </w:rPr>
        <w:t xml:space="preserve">Таблица № 5.2. Свод инвестиционных проектов </w:t>
      </w:r>
      <w:r w:rsidRPr="007F334D">
        <w:rPr>
          <w:b/>
          <w:sz w:val="22"/>
          <w:szCs w:val="22"/>
        </w:rPr>
        <w:t>с учетом инфляционных процессов, тыс. руб.</w:t>
      </w:r>
    </w:p>
    <w:tbl>
      <w:tblPr>
        <w:tblW w:w="13821" w:type="dxa"/>
        <w:tblInd w:w="12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42"/>
        <w:gridCol w:w="890"/>
        <w:gridCol w:w="816"/>
        <w:gridCol w:w="816"/>
        <w:gridCol w:w="816"/>
        <w:gridCol w:w="763"/>
        <w:gridCol w:w="763"/>
        <w:gridCol w:w="763"/>
        <w:gridCol w:w="763"/>
        <w:gridCol w:w="763"/>
        <w:gridCol w:w="763"/>
        <w:gridCol w:w="763"/>
      </w:tblGrid>
      <w:tr w:rsidR="007915E3" w:rsidRPr="007F334D" w:rsidTr="00F83268">
        <w:trPr>
          <w:trHeight w:val="252"/>
        </w:trPr>
        <w:tc>
          <w:tcPr>
            <w:tcW w:w="5142" w:type="dxa"/>
            <w:shd w:val="clear" w:color="auto" w:fill="auto"/>
            <w:vAlign w:val="center"/>
            <w:hideMark/>
          </w:tcPr>
          <w:p w:rsidR="007915E3" w:rsidRPr="007F334D" w:rsidRDefault="007915E3" w:rsidP="00CA3164">
            <w:pPr>
              <w:spacing w:before="0" w:after="0"/>
              <w:jc w:val="center"/>
              <w:rPr>
                <w:b/>
                <w:color w:val="000000"/>
              </w:rPr>
            </w:pPr>
            <w:r w:rsidRPr="007F334D">
              <w:rPr>
                <w:b/>
                <w:color w:val="000000"/>
                <w:sz w:val="22"/>
                <w:szCs w:val="22"/>
              </w:rPr>
              <w:t>Мероприятия</w:t>
            </w:r>
          </w:p>
        </w:tc>
        <w:tc>
          <w:tcPr>
            <w:tcW w:w="890"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Всего</w:t>
            </w:r>
          </w:p>
        </w:tc>
        <w:tc>
          <w:tcPr>
            <w:tcW w:w="816"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2013</w:t>
            </w:r>
          </w:p>
        </w:tc>
        <w:tc>
          <w:tcPr>
            <w:tcW w:w="816"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2014</w:t>
            </w:r>
          </w:p>
        </w:tc>
        <w:tc>
          <w:tcPr>
            <w:tcW w:w="816"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2015</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2016</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2017</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2018</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2019</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2020</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2021</w:t>
            </w:r>
          </w:p>
        </w:tc>
        <w:tc>
          <w:tcPr>
            <w:tcW w:w="763" w:type="dxa"/>
            <w:shd w:val="clear" w:color="auto" w:fill="auto"/>
            <w:vAlign w:val="center"/>
            <w:hideMark/>
          </w:tcPr>
          <w:p w:rsidR="007915E3" w:rsidRPr="007F334D" w:rsidRDefault="007915E3" w:rsidP="00CA3164">
            <w:pPr>
              <w:spacing w:before="0" w:after="0"/>
              <w:jc w:val="center"/>
              <w:rPr>
                <w:b/>
                <w:bCs/>
              </w:rPr>
            </w:pPr>
            <w:r w:rsidRPr="007F334D">
              <w:rPr>
                <w:b/>
                <w:bCs/>
                <w:sz w:val="22"/>
                <w:szCs w:val="22"/>
              </w:rPr>
              <w:t>2022</w:t>
            </w:r>
          </w:p>
        </w:tc>
      </w:tr>
      <w:tr w:rsidR="00F60E94" w:rsidRPr="007F334D" w:rsidTr="00F83268">
        <w:trPr>
          <w:trHeight w:val="240"/>
        </w:trPr>
        <w:tc>
          <w:tcPr>
            <w:tcW w:w="5142" w:type="dxa"/>
            <w:shd w:val="clear" w:color="auto" w:fill="auto"/>
            <w:vAlign w:val="center"/>
            <w:hideMark/>
          </w:tcPr>
          <w:p w:rsidR="00F60E94" w:rsidRPr="007F334D" w:rsidRDefault="00F60E94" w:rsidP="00CA3164">
            <w:pPr>
              <w:spacing w:before="0" w:after="0"/>
              <w:jc w:val="left"/>
              <w:rPr>
                <w:color w:val="000000"/>
              </w:rPr>
            </w:pPr>
            <w:r w:rsidRPr="00507D3D">
              <w:rPr>
                <w:color w:val="000000"/>
                <w:sz w:val="22"/>
                <w:szCs w:val="22"/>
              </w:rPr>
              <w:t>ОБЯЗАТЕЛЬНЫЕ ПРОЕКТЫ: подключение новых потребителей, обеспечение нормативного уровня надёжности, повышение экол.безопасности, выполнение требований ФЗ «Об энергосбережении…»</w:t>
            </w:r>
          </w:p>
        </w:tc>
        <w:tc>
          <w:tcPr>
            <w:tcW w:w="890"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1561038</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183422</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180198</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174656</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167466</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161810</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161370</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153382</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140433</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126563</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111738</w:t>
            </w:r>
          </w:p>
        </w:tc>
      </w:tr>
      <w:tr w:rsidR="00F60E94" w:rsidRPr="007F334D" w:rsidTr="00F83268">
        <w:trPr>
          <w:trHeight w:val="240"/>
        </w:trPr>
        <w:tc>
          <w:tcPr>
            <w:tcW w:w="5142" w:type="dxa"/>
            <w:shd w:val="clear" w:color="auto" w:fill="auto"/>
            <w:vAlign w:val="center"/>
            <w:hideMark/>
          </w:tcPr>
          <w:p w:rsidR="00F60E94" w:rsidRPr="007F334D" w:rsidRDefault="00F60E94" w:rsidP="00CA3164">
            <w:pPr>
              <w:spacing w:before="0" w:after="0"/>
              <w:jc w:val="left"/>
              <w:rPr>
                <w:color w:val="000000"/>
              </w:rPr>
            </w:pPr>
            <w:r w:rsidRPr="00507D3D">
              <w:rPr>
                <w:color w:val="000000"/>
                <w:sz w:val="22"/>
                <w:szCs w:val="22"/>
              </w:rPr>
              <w:t>ЭФФЕКТИВНЫЕ ПРОЕКТЫ: реконструкция котельных, автоматизация котельных</w:t>
            </w:r>
          </w:p>
        </w:tc>
        <w:tc>
          <w:tcPr>
            <w:tcW w:w="890"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21363</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2510</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2466</w:t>
            </w:r>
          </w:p>
        </w:tc>
        <w:tc>
          <w:tcPr>
            <w:tcW w:w="816"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2390</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2292</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2214</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2208</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2099</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1922</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1732</w:t>
            </w:r>
          </w:p>
        </w:tc>
        <w:tc>
          <w:tcPr>
            <w:tcW w:w="763" w:type="dxa"/>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1529</w:t>
            </w:r>
          </w:p>
        </w:tc>
      </w:tr>
      <w:tr w:rsidR="00F60E94" w:rsidRPr="007F334D" w:rsidTr="00F83268">
        <w:trPr>
          <w:trHeight w:val="720"/>
        </w:trPr>
        <w:tc>
          <w:tcPr>
            <w:tcW w:w="5142" w:type="dxa"/>
            <w:tcBorders>
              <w:bottom w:val="single" w:sz="12" w:space="0" w:color="auto"/>
            </w:tcBorders>
            <w:shd w:val="clear" w:color="auto" w:fill="auto"/>
            <w:vAlign w:val="center"/>
            <w:hideMark/>
          </w:tcPr>
          <w:p w:rsidR="00F60E94" w:rsidRPr="007F334D" w:rsidRDefault="00F60E94" w:rsidP="00CA3164">
            <w:pPr>
              <w:spacing w:before="0" w:after="0"/>
              <w:jc w:val="left"/>
              <w:rPr>
                <w:color w:val="000000"/>
              </w:rPr>
            </w:pPr>
            <w:r w:rsidRPr="00507D3D">
              <w:rPr>
                <w:color w:val="000000"/>
                <w:sz w:val="22"/>
                <w:szCs w:val="22"/>
              </w:rPr>
              <w:lastRenderedPageBreak/>
              <w:t>УСЛОВНО-ЭФФЕКТИВНЫЕ ПРОЕКТЫ: реконструкция тепловых сетей, реконструкция объектов и сетей водоснабжения и водоотведения</w:t>
            </w:r>
          </w:p>
        </w:tc>
        <w:tc>
          <w:tcPr>
            <w:tcW w:w="890"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39915</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4690</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4608</w:t>
            </w:r>
          </w:p>
        </w:tc>
        <w:tc>
          <w:tcPr>
            <w:tcW w:w="816"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4466</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4282</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4137</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4126</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3922</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3591</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3236</w:t>
            </w:r>
          </w:p>
        </w:tc>
        <w:tc>
          <w:tcPr>
            <w:tcW w:w="763" w:type="dxa"/>
            <w:tcBorders>
              <w:bottom w:val="single" w:sz="12" w:space="0" w:color="auto"/>
            </w:tcBorders>
            <w:shd w:val="clear" w:color="auto" w:fill="auto"/>
            <w:noWrap/>
            <w:vAlign w:val="bottom"/>
            <w:hideMark/>
          </w:tcPr>
          <w:p w:rsidR="00F60E94" w:rsidRPr="00F60E94" w:rsidRDefault="00F60E94">
            <w:pPr>
              <w:jc w:val="right"/>
              <w:rPr>
                <w:color w:val="000000"/>
                <w:sz w:val="18"/>
                <w:szCs w:val="18"/>
              </w:rPr>
            </w:pPr>
            <w:r w:rsidRPr="00F60E94">
              <w:rPr>
                <w:color w:val="000000"/>
                <w:sz w:val="18"/>
                <w:szCs w:val="18"/>
              </w:rPr>
              <w:t>2857</w:t>
            </w:r>
          </w:p>
        </w:tc>
      </w:tr>
      <w:tr w:rsidR="00F60E94" w:rsidRPr="007F334D" w:rsidTr="00F83268">
        <w:trPr>
          <w:trHeight w:val="252"/>
        </w:trPr>
        <w:tc>
          <w:tcPr>
            <w:tcW w:w="5142" w:type="dxa"/>
            <w:tcBorders>
              <w:top w:val="single" w:sz="12" w:space="0" w:color="auto"/>
              <w:bottom w:val="single" w:sz="12" w:space="0" w:color="auto"/>
            </w:tcBorders>
            <w:shd w:val="clear" w:color="auto" w:fill="auto"/>
            <w:noWrap/>
            <w:vAlign w:val="center"/>
            <w:hideMark/>
          </w:tcPr>
          <w:p w:rsidR="00F60E94" w:rsidRPr="007F334D" w:rsidRDefault="00F60E94" w:rsidP="00CA3164">
            <w:pPr>
              <w:spacing w:before="0" w:after="0"/>
              <w:jc w:val="left"/>
              <w:rPr>
                <w:b/>
                <w:bCs/>
              </w:rPr>
            </w:pPr>
            <w:r w:rsidRPr="007F334D">
              <w:rPr>
                <w:b/>
                <w:bCs/>
                <w:sz w:val="22"/>
                <w:szCs w:val="22"/>
              </w:rPr>
              <w:t>ИТОГО:</w:t>
            </w:r>
          </w:p>
        </w:tc>
        <w:tc>
          <w:tcPr>
            <w:tcW w:w="890"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1622317</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190622</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187271</w:t>
            </w:r>
          </w:p>
        </w:tc>
        <w:tc>
          <w:tcPr>
            <w:tcW w:w="816"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181512</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174040</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168162</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167705</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159403</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145946</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131532</w:t>
            </w:r>
          </w:p>
        </w:tc>
        <w:tc>
          <w:tcPr>
            <w:tcW w:w="763" w:type="dxa"/>
            <w:tcBorders>
              <w:top w:val="single" w:sz="12" w:space="0" w:color="auto"/>
              <w:bottom w:val="single" w:sz="12" w:space="0" w:color="auto"/>
            </w:tcBorders>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116125</w:t>
            </w:r>
          </w:p>
        </w:tc>
      </w:tr>
      <w:tr w:rsidR="007915E3" w:rsidRPr="007F334D" w:rsidTr="00F83268">
        <w:trPr>
          <w:trHeight w:val="240"/>
        </w:trPr>
        <w:tc>
          <w:tcPr>
            <w:tcW w:w="13821" w:type="dxa"/>
            <w:gridSpan w:val="12"/>
            <w:tcBorders>
              <w:top w:val="single" w:sz="12" w:space="0" w:color="auto"/>
            </w:tcBorders>
            <w:shd w:val="clear" w:color="auto" w:fill="auto"/>
            <w:vAlign w:val="center"/>
            <w:hideMark/>
          </w:tcPr>
          <w:p w:rsidR="007915E3" w:rsidRPr="007F334D" w:rsidRDefault="007915E3" w:rsidP="00CA3164">
            <w:pPr>
              <w:spacing w:before="0" w:after="0"/>
              <w:jc w:val="left"/>
              <w:rPr>
                <w:b/>
                <w:bCs/>
              </w:rPr>
            </w:pPr>
            <w:r w:rsidRPr="007F334D">
              <w:rPr>
                <w:b/>
                <w:bCs/>
                <w:color w:val="000000"/>
                <w:sz w:val="22"/>
                <w:szCs w:val="22"/>
              </w:rPr>
              <w:t>в т. ч.</w:t>
            </w:r>
          </w:p>
        </w:tc>
      </w:tr>
      <w:tr w:rsidR="00F60E94" w:rsidRPr="007F334D" w:rsidTr="00F83268">
        <w:trPr>
          <w:trHeight w:val="240"/>
        </w:trPr>
        <w:tc>
          <w:tcPr>
            <w:tcW w:w="5142" w:type="dxa"/>
            <w:shd w:val="clear" w:color="auto" w:fill="auto"/>
            <w:vAlign w:val="center"/>
            <w:hideMark/>
          </w:tcPr>
          <w:p w:rsidR="00F60E94" w:rsidRPr="007F334D" w:rsidRDefault="00F60E94" w:rsidP="00CA3164">
            <w:pPr>
              <w:spacing w:before="0" w:after="0"/>
              <w:jc w:val="left"/>
              <w:rPr>
                <w:color w:val="000000"/>
              </w:rPr>
            </w:pPr>
            <w:r>
              <w:rPr>
                <w:color w:val="000000"/>
                <w:sz w:val="22"/>
                <w:szCs w:val="22"/>
              </w:rPr>
              <w:t>Б</w:t>
            </w:r>
            <w:r w:rsidRPr="007F334D">
              <w:rPr>
                <w:color w:val="000000"/>
                <w:sz w:val="22"/>
                <w:szCs w:val="22"/>
              </w:rPr>
              <w:t>юджет</w:t>
            </w:r>
            <w:r>
              <w:rPr>
                <w:color w:val="000000"/>
                <w:sz w:val="22"/>
                <w:szCs w:val="22"/>
              </w:rPr>
              <w:t>ные средства</w:t>
            </w:r>
          </w:p>
        </w:tc>
        <w:tc>
          <w:tcPr>
            <w:tcW w:w="890"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838001</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137248</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127344</w:t>
            </w:r>
          </w:p>
        </w:tc>
        <w:tc>
          <w:tcPr>
            <w:tcW w:w="816"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114352</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102683</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90807</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77144</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65355</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49622</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42090</w:t>
            </w:r>
          </w:p>
        </w:tc>
        <w:tc>
          <w:tcPr>
            <w:tcW w:w="763" w:type="dxa"/>
            <w:shd w:val="clear" w:color="auto" w:fill="auto"/>
            <w:noWrap/>
            <w:vAlign w:val="bottom"/>
            <w:hideMark/>
          </w:tcPr>
          <w:p w:rsidR="00F60E94" w:rsidRPr="00F60E94" w:rsidRDefault="00F60E94">
            <w:pPr>
              <w:jc w:val="right"/>
              <w:rPr>
                <w:b/>
                <w:bCs/>
                <w:color w:val="000000"/>
                <w:sz w:val="18"/>
                <w:szCs w:val="18"/>
              </w:rPr>
            </w:pPr>
            <w:r w:rsidRPr="00F60E94">
              <w:rPr>
                <w:b/>
                <w:bCs/>
                <w:color w:val="000000"/>
                <w:sz w:val="18"/>
                <w:szCs w:val="18"/>
              </w:rPr>
              <w:t>31354</w:t>
            </w:r>
          </w:p>
        </w:tc>
      </w:tr>
      <w:tr w:rsidR="00F60E94" w:rsidRPr="00FE70F0" w:rsidTr="00F83268">
        <w:trPr>
          <w:trHeight w:val="252"/>
        </w:trPr>
        <w:tc>
          <w:tcPr>
            <w:tcW w:w="5142" w:type="dxa"/>
            <w:shd w:val="clear" w:color="auto" w:fill="auto"/>
            <w:vAlign w:val="center"/>
            <w:hideMark/>
          </w:tcPr>
          <w:p w:rsidR="00F60E94" w:rsidRPr="007F334D" w:rsidRDefault="00F60E94" w:rsidP="00CA3164">
            <w:pPr>
              <w:spacing w:before="0" w:after="0"/>
              <w:jc w:val="left"/>
              <w:rPr>
                <w:color w:val="000000"/>
              </w:rPr>
            </w:pPr>
            <w:r w:rsidRPr="007F334D">
              <w:rPr>
                <w:color w:val="000000"/>
                <w:sz w:val="22"/>
                <w:szCs w:val="22"/>
              </w:rPr>
              <w:t>Привлеченные средства</w:t>
            </w:r>
          </w:p>
        </w:tc>
        <w:tc>
          <w:tcPr>
            <w:tcW w:w="890"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784316</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53374</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59927</w:t>
            </w:r>
          </w:p>
        </w:tc>
        <w:tc>
          <w:tcPr>
            <w:tcW w:w="816"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67159</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71356</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77354</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90561</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94048</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96324</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89442</w:t>
            </w:r>
          </w:p>
        </w:tc>
        <w:tc>
          <w:tcPr>
            <w:tcW w:w="763" w:type="dxa"/>
            <w:shd w:val="clear" w:color="auto" w:fill="auto"/>
            <w:noWrap/>
            <w:vAlign w:val="bottom"/>
            <w:hideMark/>
          </w:tcPr>
          <w:p w:rsidR="00F60E94" w:rsidRPr="00F60E94" w:rsidRDefault="00F60E94">
            <w:pPr>
              <w:jc w:val="right"/>
              <w:rPr>
                <w:b/>
                <w:bCs/>
                <w:color w:val="000000"/>
                <w:sz w:val="20"/>
                <w:szCs w:val="20"/>
              </w:rPr>
            </w:pPr>
            <w:r w:rsidRPr="00F60E94">
              <w:rPr>
                <w:b/>
                <w:bCs/>
                <w:color w:val="000000"/>
                <w:sz w:val="20"/>
                <w:szCs w:val="20"/>
              </w:rPr>
              <w:t>84771</w:t>
            </w:r>
          </w:p>
        </w:tc>
      </w:tr>
    </w:tbl>
    <w:p w:rsidR="007915E3" w:rsidRPr="00FE70F0" w:rsidRDefault="007915E3" w:rsidP="007915E3">
      <w:pPr>
        <w:rPr>
          <w:sz w:val="22"/>
          <w:szCs w:val="22"/>
          <w:highlight w:val="yellow"/>
        </w:rPr>
        <w:sectPr w:rsidR="007915E3" w:rsidRPr="00FE70F0" w:rsidSect="002903D9">
          <w:pgSz w:w="15840" w:h="12240" w:orient="landscape"/>
          <w:pgMar w:top="1276" w:right="1134" w:bottom="709" w:left="284" w:header="720" w:footer="720" w:gutter="0"/>
          <w:cols w:space="720"/>
          <w:docGrid w:linePitch="326"/>
        </w:sectPr>
      </w:pPr>
    </w:p>
    <w:p w:rsidR="007915E3" w:rsidRPr="00FF493F" w:rsidRDefault="007915E3" w:rsidP="00F83268">
      <w:pPr>
        <w:tabs>
          <w:tab w:val="left" w:pos="540"/>
        </w:tabs>
        <w:spacing w:before="0" w:after="0"/>
        <w:rPr>
          <w:sz w:val="28"/>
          <w:szCs w:val="28"/>
        </w:rPr>
      </w:pPr>
      <w:r w:rsidRPr="0081512F">
        <w:rPr>
          <w:sz w:val="22"/>
          <w:szCs w:val="22"/>
        </w:rPr>
        <w:lastRenderedPageBreak/>
        <w:tab/>
      </w:r>
      <w:r w:rsidRPr="00FF493F">
        <w:rPr>
          <w:sz w:val="28"/>
          <w:szCs w:val="28"/>
        </w:rPr>
        <w:t xml:space="preserve">Подробное описание </w:t>
      </w:r>
      <w:r>
        <w:rPr>
          <w:sz w:val="28"/>
          <w:szCs w:val="28"/>
        </w:rPr>
        <w:t>и</w:t>
      </w:r>
      <w:r w:rsidRPr="00FF493F">
        <w:rPr>
          <w:sz w:val="28"/>
          <w:szCs w:val="28"/>
        </w:rPr>
        <w:t>нвестиционных проектов представлено в томах 1-6 Обосновывающих материалов.</w:t>
      </w:r>
    </w:p>
    <w:p w:rsidR="007915E3" w:rsidRPr="00FF493F" w:rsidRDefault="007915E3" w:rsidP="00F83268">
      <w:pPr>
        <w:tabs>
          <w:tab w:val="left" w:pos="0"/>
        </w:tabs>
        <w:spacing w:before="0" w:after="0"/>
        <w:ind w:firstLine="360"/>
        <w:rPr>
          <w:sz w:val="28"/>
          <w:szCs w:val="28"/>
        </w:rPr>
      </w:pPr>
      <w:r w:rsidRPr="00FF493F">
        <w:rPr>
          <w:sz w:val="28"/>
          <w:szCs w:val="28"/>
        </w:rPr>
        <w:t xml:space="preserve"> «Программой повышения энергетической эффективности на территории </w:t>
      </w:r>
      <w:r w:rsidR="00690943">
        <w:rPr>
          <w:sz w:val="28"/>
          <w:szCs w:val="28"/>
        </w:rPr>
        <w:t>Красноармей</w:t>
      </w:r>
      <w:r>
        <w:rPr>
          <w:sz w:val="28"/>
          <w:szCs w:val="28"/>
        </w:rPr>
        <w:t>ск</w:t>
      </w:r>
      <w:r w:rsidRPr="00FF493F">
        <w:rPr>
          <w:sz w:val="28"/>
          <w:szCs w:val="28"/>
        </w:rPr>
        <w:t xml:space="preserve">ого района на 2011-2020 годы», утвержденной Постановлением Администрации муниципального образования </w:t>
      </w:r>
      <w:r w:rsidR="00690943">
        <w:rPr>
          <w:sz w:val="28"/>
          <w:szCs w:val="28"/>
        </w:rPr>
        <w:t>Красноармейский</w:t>
      </w:r>
      <w:r w:rsidRPr="00FF493F">
        <w:rPr>
          <w:sz w:val="28"/>
          <w:szCs w:val="28"/>
        </w:rPr>
        <w:t xml:space="preserve"> район № 210 от 07.02.2011 г., предусмотрены мероприятия по реализации энергосберегающих мероприятий в многоквартирных домах, бюджетных организациях, городском освещении.</w:t>
      </w:r>
    </w:p>
    <w:p w:rsidR="007915E3" w:rsidRPr="00FF493F" w:rsidRDefault="007915E3" w:rsidP="00F83268">
      <w:pPr>
        <w:tabs>
          <w:tab w:val="left" w:pos="0"/>
        </w:tabs>
        <w:spacing w:before="0" w:after="0"/>
        <w:ind w:firstLine="567"/>
        <w:rPr>
          <w:sz w:val="28"/>
          <w:szCs w:val="28"/>
        </w:rPr>
      </w:pPr>
      <w:r w:rsidRPr="00FF493F">
        <w:rPr>
          <w:sz w:val="28"/>
          <w:szCs w:val="28"/>
        </w:rPr>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7915E3" w:rsidRPr="00FF493F" w:rsidRDefault="007915E3" w:rsidP="00F83268">
      <w:pPr>
        <w:tabs>
          <w:tab w:val="left" w:pos="0"/>
        </w:tabs>
        <w:spacing w:before="0" w:after="0"/>
        <w:rPr>
          <w:b/>
          <w:bCs/>
          <w:sz w:val="28"/>
          <w:szCs w:val="28"/>
        </w:rPr>
      </w:pPr>
    </w:p>
    <w:p w:rsidR="007915E3" w:rsidRPr="0081512F" w:rsidRDefault="007915E3" w:rsidP="00F83268">
      <w:pPr>
        <w:tabs>
          <w:tab w:val="left" w:pos="0"/>
        </w:tabs>
        <w:autoSpaceDE w:val="0"/>
        <w:autoSpaceDN w:val="0"/>
        <w:adjustRightInd w:val="0"/>
        <w:spacing w:before="0" w:after="0"/>
        <w:rPr>
          <w:b/>
          <w:color w:val="FF0000"/>
          <w:sz w:val="22"/>
          <w:szCs w:val="22"/>
        </w:rPr>
        <w:sectPr w:rsidR="007915E3" w:rsidRPr="0081512F" w:rsidSect="00F83268">
          <w:pgSz w:w="12240" w:h="15840"/>
          <w:pgMar w:top="1134" w:right="850" w:bottom="1134" w:left="1701" w:header="720" w:footer="720" w:gutter="0"/>
          <w:cols w:space="720"/>
          <w:docGrid w:linePitch="326"/>
        </w:sectPr>
      </w:pPr>
    </w:p>
    <w:tbl>
      <w:tblPr>
        <w:tblW w:w="13659" w:type="dxa"/>
        <w:tblInd w:w="938" w:type="dxa"/>
        <w:tblLayout w:type="fixed"/>
        <w:tblLook w:val="04A0" w:firstRow="1" w:lastRow="0" w:firstColumn="1" w:lastColumn="0" w:noHBand="0" w:noVBand="1"/>
      </w:tblPr>
      <w:tblGrid>
        <w:gridCol w:w="21"/>
        <w:gridCol w:w="2410"/>
        <w:gridCol w:w="1275"/>
        <w:gridCol w:w="993"/>
        <w:gridCol w:w="992"/>
        <w:gridCol w:w="992"/>
        <w:gridCol w:w="960"/>
        <w:gridCol w:w="32"/>
        <w:gridCol w:w="30"/>
        <w:gridCol w:w="963"/>
        <w:gridCol w:w="30"/>
        <w:gridCol w:w="962"/>
        <w:gridCol w:w="30"/>
        <w:gridCol w:w="962"/>
        <w:gridCol w:w="30"/>
        <w:gridCol w:w="962"/>
        <w:gridCol w:w="30"/>
        <w:gridCol w:w="963"/>
        <w:gridCol w:w="30"/>
        <w:gridCol w:w="783"/>
        <w:gridCol w:w="209"/>
      </w:tblGrid>
      <w:tr w:rsidR="007915E3" w:rsidRPr="00D47620" w:rsidTr="00CA3164">
        <w:trPr>
          <w:gridAfter w:val="1"/>
          <w:wAfter w:w="209" w:type="dxa"/>
          <w:trHeight w:val="315"/>
        </w:trPr>
        <w:tc>
          <w:tcPr>
            <w:tcW w:w="13450" w:type="dxa"/>
            <w:gridSpan w:val="20"/>
            <w:tcBorders>
              <w:top w:val="nil"/>
              <w:left w:val="nil"/>
              <w:bottom w:val="nil"/>
              <w:right w:val="nil"/>
            </w:tcBorders>
            <w:shd w:val="clear" w:color="auto" w:fill="auto"/>
            <w:noWrap/>
            <w:vAlign w:val="bottom"/>
            <w:hideMark/>
          </w:tcPr>
          <w:p w:rsidR="007915E3" w:rsidRPr="00D47620" w:rsidRDefault="007915E3" w:rsidP="00CA3164">
            <w:pPr>
              <w:spacing w:before="0" w:after="0"/>
              <w:jc w:val="left"/>
              <w:rPr>
                <w:b/>
                <w:bCs/>
                <w:color w:val="000000"/>
              </w:rPr>
            </w:pPr>
            <w:r w:rsidRPr="00D47620">
              <w:rPr>
                <w:b/>
                <w:bCs/>
                <w:color w:val="000000"/>
              </w:rPr>
              <w:lastRenderedPageBreak/>
              <w:t>Таблица № 5.3. Экономическая эффективность от реализации Программы комплексного развития систем коммунальной инфраструктуры</w:t>
            </w:r>
          </w:p>
        </w:tc>
      </w:tr>
      <w:tr w:rsidR="007915E3" w:rsidRPr="0067186D" w:rsidTr="00CA3164">
        <w:trPr>
          <w:gridBefore w:val="1"/>
          <w:wBefore w:w="21" w:type="dxa"/>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Показатели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Ед. изм.</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2016</w:t>
            </w:r>
          </w:p>
        </w:tc>
        <w:tc>
          <w:tcPr>
            <w:tcW w:w="1055" w:type="dxa"/>
            <w:gridSpan w:val="4"/>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2017</w:t>
            </w:r>
          </w:p>
        </w:tc>
        <w:tc>
          <w:tcPr>
            <w:tcW w:w="962" w:type="dxa"/>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2018</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2019</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2020</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2021</w:t>
            </w:r>
          </w:p>
        </w:tc>
        <w:tc>
          <w:tcPr>
            <w:tcW w:w="1022" w:type="dxa"/>
            <w:gridSpan w:val="3"/>
            <w:tcBorders>
              <w:top w:val="single" w:sz="4" w:space="0" w:color="auto"/>
              <w:left w:val="nil"/>
              <w:bottom w:val="single" w:sz="4" w:space="0" w:color="auto"/>
              <w:right w:val="single" w:sz="4" w:space="0" w:color="auto"/>
            </w:tcBorders>
            <w:shd w:val="clear" w:color="auto" w:fill="auto"/>
            <w:vAlign w:val="bottom"/>
            <w:hideMark/>
          </w:tcPr>
          <w:p w:rsidR="007915E3" w:rsidRPr="0067186D" w:rsidRDefault="007915E3" w:rsidP="00CA3164">
            <w:pPr>
              <w:spacing w:before="0" w:after="0"/>
              <w:jc w:val="center"/>
              <w:rPr>
                <w:b/>
                <w:bCs/>
                <w:color w:val="000000"/>
                <w:sz w:val="18"/>
                <w:szCs w:val="18"/>
              </w:rPr>
            </w:pPr>
            <w:r w:rsidRPr="0067186D">
              <w:rPr>
                <w:b/>
                <w:bCs/>
                <w:color w:val="000000"/>
                <w:sz w:val="18"/>
                <w:szCs w:val="18"/>
              </w:rPr>
              <w:t>2022</w:t>
            </w:r>
          </w:p>
        </w:tc>
      </w:tr>
      <w:tr w:rsidR="007915E3" w:rsidRPr="0067186D" w:rsidTr="00CA3164">
        <w:trPr>
          <w:gridBefore w:val="1"/>
          <w:wBefore w:w="21" w:type="dxa"/>
          <w:trHeight w:val="300"/>
        </w:trPr>
        <w:tc>
          <w:tcPr>
            <w:tcW w:w="13638"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5E3" w:rsidRPr="0067186D" w:rsidRDefault="007915E3" w:rsidP="00CA3164">
            <w:pPr>
              <w:spacing w:before="0" w:after="0"/>
              <w:jc w:val="left"/>
              <w:rPr>
                <w:b/>
                <w:bCs/>
                <w:color w:val="000000"/>
                <w:sz w:val="18"/>
                <w:szCs w:val="18"/>
              </w:rPr>
            </w:pPr>
            <w:r w:rsidRPr="0067186D">
              <w:rPr>
                <w:b/>
                <w:bCs/>
                <w:color w:val="000000"/>
                <w:sz w:val="18"/>
                <w:szCs w:val="18"/>
              </w:rPr>
              <w:t>ТЕПЛОВАЯ  ЭНЕРГИЯ</w:t>
            </w:r>
          </w:p>
        </w:tc>
      </w:tr>
      <w:tr w:rsidR="00F60E94" w:rsidRPr="0067186D" w:rsidTr="00CA3164">
        <w:trPr>
          <w:gridBefore w:val="1"/>
          <w:wBefore w:w="21" w:type="dxa"/>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60E94" w:rsidRPr="0067186D" w:rsidRDefault="00F60E94" w:rsidP="00CA3164">
            <w:pPr>
              <w:spacing w:before="0" w:after="0"/>
              <w:jc w:val="left"/>
              <w:rPr>
                <w:b/>
                <w:bCs/>
                <w:color w:val="000000"/>
                <w:sz w:val="18"/>
                <w:szCs w:val="18"/>
              </w:rPr>
            </w:pPr>
            <w:r w:rsidRPr="0067186D">
              <w:rPr>
                <w:b/>
                <w:bCs/>
                <w:color w:val="000000"/>
                <w:sz w:val="18"/>
                <w:szCs w:val="18"/>
              </w:rPr>
              <w:t>Потери тепловой энергии</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3,41</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3,12</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2,83</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2,55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1,38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0,79</w:t>
            </w:r>
          </w:p>
        </w:tc>
      </w:tr>
      <w:tr w:rsidR="00F60E94" w:rsidRPr="0067186D" w:rsidTr="00CA3164">
        <w:trPr>
          <w:gridBefore w:val="1"/>
          <w:wBefore w:w="21" w:type="dxa"/>
          <w:trHeight w:val="242"/>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Экономия от уменьшения потерь тепла</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159,05</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190,74</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224,52</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256,90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285,72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306,30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316,89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311,29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288,01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244,03</w:t>
            </w:r>
          </w:p>
        </w:tc>
      </w:tr>
      <w:tr w:rsidR="00F60E94" w:rsidRPr="0067186D" w:rsidTr="00CA3164">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Экономия от снижения потребления топлива</w:t>
            </w:r>
          </w:p>
        </w:tc>
        <w:tc>
          <w:tcPr>
            <w:tcW w:w="1275" w:type="dxa"/>
            <w:tcBorders>
              <w:top w:val="nil"/>
              <w:left w:val="nil"/>
              <w:bottom w:val="single" w:sz="4" w:space="0" w:color="auto"/>
              <w:right w:val="single" w:sz="4" w:space="0" w:color="auto"/>
            </w:tcBorders>
            <w:shd w:val="clear" w:color="auto" w:fill="auto"/>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тыс. куб. м</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0,02</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0,02</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0,03</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0,16</w:t>
            </w:r>
          </w:p>
        </w:tc>
      </w:tr>
      <w:tr w:rsidR="00F60E94" w:rsidRPr="0067186D" w:rsidTr="00CA3164">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Экономия от снижения потребления топлива</w:t>
            </w:r>
          </w:p>
        </w:tc>
        <w:tc>
          <w:tcPr>
            <w:tcW w:w="1275" w:type="dxa"/>
            <w:tcBorders>
              <w:top w:val="nil"/>
              <w:left w:val="nil"/>
              <w:bottom w:val="single" w:sz="4" w:space="0" w:color="auto"/>
              <w:right w:val="single" w:sz="4" w:space="0" w:color="auto"/>
            </w:tcBorders>
            <w:shd w:val="clear" w:color="auto" w:fill="auto"/>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38,24</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43,98</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75,86</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116,32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133,76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192,29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265,35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661,17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818,84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1076,19</w:t>
            </w:r>
          </w:p>
        </w:tc>
      </w:tr>
      <w:tr w:rsidR="00F60E94" w:rsidRPr="0067186D" w:rsidTr="00CA3164">
        <w:trPr>
          <w:gridBefore w:val="1"/>
          <w:wBefore w:w="21" w:type="dxa"/>
          <w:trHeight w:val="69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Экономия в расчете на 1 Гкал реализованной теплоэнергии</w:t>
            </w:r>
          </w:p>
        </w:tc>
        <w:tc>
          <w:tcPr>
            <w:tcW w:w="1275" w:type="dxa"/>
            <w:tcBorders>
              <w:top w:val="nil"/>
              <w:left w:val="nil"/>
              <w:bottom w:val="single" w:sz="4" w:space="0" w:color="auto"/>
              <w:right w:val="single" w:sz="4" w:space="0" w:color="auto"/>
            </w:tcBorders>
            <w:shd w:val="clear" w:color="auto" w:fill="auto"/>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руб./Гкал</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47,55</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30,30</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28,17</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29,72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21,42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24,97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28,60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46,88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52,39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61,36</w:t>
            </w:r>
          </w:p>
        </w:tc>
      </w:tr>
      <w:tr w:rsidR="00F60E94" w:rsidRPr="00263154" w:rsidTr="00CA3164">
        <w:trPr>
          <w:gridBefore w:val="1"/>
          <w:wBefore w:w="21" w:type="dxa"/>
          <w:trHeight w:val="5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67186D" w:rsidRDefault="00F60E94" w:rsidP="00CA3164">
            <w:pPr>
              <w:spacing w:before="0" w:after="0"/>
              <w:jc w:val="left"/>
              <w:rPr>
                <w:color w:val="000000"/>
                <w:sz w:val="18"/>
                <w:szCs w:val="18"/>
              </w:rPr>
            </w:pPr>
            <w:r w:rsidRPr="0067186D">
              <w:rPr>
                <w:color w:val="000000"/>
                <w:sz w:val="18"/>
                <w:szCs w:val="18"/>
              </w:rPr>
              <w:t>Общая экономия от реализации ПКР при предоставлении услуг по теплоснабжению</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67186D" w:rsidRDefault="00F60E94" w:rsidP="00CA3164">
            <w:pPr>
              <w:spacing w:before="0" w:after="0"/>
              <w:jc w:val="center"/>
              <w:rPr>
                <w:color w:val="000000"/>
                <w:sz w:val="18"/>
                <w:szCs w:val="18"/>
              </w:rPr>
            </w:pPr>
            <w:r w:rsidRPr="0067186D">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197,29</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234,72</w:t>
            </w:r>
          </w:p>
        </w:tc>
        <w:tc>
          <w:tcPr>
            <w:tcW w:w="992" w:type="dxa"/>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300,37</w:t>
            </w:r>
          </w:p>
        </w:tc>
        <w:tc>
          <w:tcPr>
            <w:tcW w:w="1022" w:type="dxa"/>
            <w:gridSpan w:val="3"/>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373,22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419,49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498,59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582,25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972,47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1106,85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0E94" w:rsidRDefault="00F60E94">
            <w:pPr>
              <w:jc w:val="right"/>
              <w:rPr>
                <w:color w:val="000000"/>
                <w:sz w:val="18"/>
                <w:szCs w:val="18"/>
              </w:rPr>
            </w:pPr>
            <w:r>
              <w:rPr>
                <w:color w:val="000000"/>
                <w:sz w:val="18"/>
                <w:szCs w:val="18"/>
              </w:rPr>
              <w:t>1320,22</w:t>
            </w:r>
          </w:p>
        </w:tc>
      </w:tr>
      <w:tr w:rsidR="007915E3" w:rsidRPr="00CF666C" w:rsidTr="00CA3164">
        <w:trPr>
          <w:gridBefore w:val="1"/>
          <w:wBefore w:w="21" w:type="dxa"/>
          <w:trHeight w:val="300"/>
        </w:trPr>
        <w:tc>
          <w:tcPr>
            <w:tcW w:w="13638"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5E3" w:rsidRPr="00CF666C" w:rsidRDefault="007915E3" w:rsidP="00CA3164">
            <w:pPr>
              <w:spacing w:before="0" w:after="0"/>
              <w:jc w:val="left"/>
              <w:rPr>
                <w:b/>
                <w:bCs/>
                <w:color w:val="000000"/>
                <w:sz w:val="18"/>
                <w:szCs w:val="18"/>
              </w:rPr>
            </w:pPr>
            <w:r>
              <w:rPr>
                <w:b/>
                <w:bCs/>
                <w:color w:val="000000"/>
                <w:sz w:val="18"/>
                <w:szCs w:val="18"/>
              </w:rPr>
              <w:t>ВОДОСНАБЖЕНИЕ</w:t>
            </w:r>
          </w:p>
        </w:tc>
      </w:tr>
      <w:tr w:rsidR="00F60E94" w:rsidRPr="000E5339" w:rsidTr="00CA3164">
        <w:trPr>
          <w:gridBefore w:val="1"/>
          <w:wBefore w:w="21" w:type="dxa"/>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60E94" w:rsidRPr="000E5339" w:rsidRDefault="00F60E94" w:rsidP="00CA3164">
            <w:pPr>
              <w:spacing w:before="0" w:after="0"/>
              <w:jc w:val="left"/>
              <w:rPr>
                <w:sz w:val="18"/>
                <w:szCs w:val="18"/>
              </w:rPr>
            </w:pPr>
            <w:r w:rsidRPr="000E5339">
              <w:rPr>
                <w:sz w:val="18"/>
                <w:szCs w:val="18"/>
              </w:rPr>
              <w:t>Уровень потерь</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0E5339" w:rsidRDefault="00F60E94" w:rsidP="00CA3164">
            <w:pPr>
              <w:spacing w:before="0" w:after="0"/>
              <w:jc w:val="center"/>
              <w:rPr>
                <w:color w:val="000000"/>
                <w:sz w:val="18"/>
                <w:szCs w:val="18"/>
              </w:rPr>
            </w:pPr>
            <w:r w:rsidRPr="000E5339">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0,25</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0,22</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0,14</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0,13</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0,12</w:t>
            </w:r>
          </w:p>
        </w:tc>
      </w:tr>
      <w:tr w:rsidR="00F60E94" w:rsidRPr="000E5339" w:rsidTr="00CA3164">
        <w:trPr>
          <w:gridBefore w:val="1"/>
          <w:wBefore w:w="21" w:type="dxa"/>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60E94" w:rsidRPr="000E5339" w:rsidRDefault="00F60E94" w:rsidP="00CA3164">
            <w:pPr>
              <w:spacing w:before="0" w:after="0"/>
              <w:jc w:val="left"/>
              <w:rPr>
                <w:sz w:val="18"/>
                <w:szCs w:val="18"/>
              </w:rPr>
            </w:pPr>
            <w:r w:rsidRPr="000E5339">
              <w:rPr>
                <w:sz w:val="18"/>
                <w:szCs w:val="18"/>
              </w:rPr>
              <w:t>Экономия от уменьшения потерь воды</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0E5339" w:rsidRDefault="00F60E94" w:rsidP="00CA3164">
            <w:pPr>
              <w:spacing w:before="0" w:after="0"/>
              <w:jc w:val="center"/>
              <w:rPr>
                <w:color w:val="000000"/>
                <w:sz w:val="18"/>
                <w:szCs w:val="18"/>
              </w:rPr>
            </w:pPr>
            <w:r w:rsidRPr="000E5339">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23,1</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26,8</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37,2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49,3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54,8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62,3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69,7</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76,8</w:t>
            </w:r>
          </w:p>
        </w:tc>
      </w:tr>
      <w:tr w:rsidR="00F60E94" w:rsidRPr="000E5339" w:rsidTr="00CA3164">
        <w:trPr>
          <w:gridBefore w:val="1"/>
          <w:wBefore w:w="21" w:type="dxa"/>
          <w:trHeight w:val="46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60E94" w:rsidRPr="000E5339" w:rsidRDefault="00F60E94" w:rsidP="00CA3164">
            <w:pPr>
              <w:spacing w:before="0" w:after="0"/>
              <w:jc w:val="left"/>
              <w:rPr>
                <w:sz w:val="18"/>
                <w:szCs w:val="18"/>
              </w:rPr>
            </w:pPr>
            <w:r w:rsidRPr="000E5339">
              <w:rPr>
                <w:sz w:val="18"/>
                <w:szCs w:val="18"/>
              </w:rPr>
              <w:t>Экономия от снижения потребления электроэнергии</w:t>
            </w:r>
          </w:p>
        </w:tc>
        <w:tc>
          <w:tcPr>
            <w:tcW w:w="1275" w:type="dxa"/>
            <w:tcBorders>
              <w:top w:val="nil"/>
              <w:left w:val="nil"/>
              <w:bottom w:val="single" w:sz="4" w:space="0" w:color="auto"/>
              <w:right w:val="single" w:sz="4" w:space="0" w:color="auto"/>
            </w:tcBorders>
            <w:shd w:val="clear" w:color="auto" w:fill="auto"/>
            <w:vAlign w:val="bottom"/>
            <w:hideMark/>
          </w:tcPr>
          <w:p w:rsidR="00F60E94" w:rsidRPr="000E5339" w:rsidRDefault="00F60E94" w:rsidP="00CA3164">
            <w:pPr>
              <w:spacing w:before="0" w:after="0"/>
              <w:jc w:val="center"/>
              <w:rPr>
                <w:color w:val="000000"/>
                <w:sz w:val="18"/>
                <w:szCs w:val="18"/>
              </w:rPr>
            </w:pPr>
            <w:r w:rsidRPr="000E5339">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4,9</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5,9</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10,8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58,8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98,0</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198,3</w:t>
            </w:r>
          </w:p>
        </w:tc>
      </w:tr>
      <w:tr w:rsidR="00F60E94" w:rsidRPr="000E5339" w:rsidTr="00CA3164">
        <w:trPr>
          <w:gridBefore w:val="1"/>
          <w:wBefore w:w="21" w:type="dxa"/>
          <w:trHeight w:val="533"/>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F60E94" w:rsidRPr="000E5339" w:rsidRDefault="00F60E94" w:rsidP="00CA3164">
            <w:pPr>
              <w:spacing w:before="0" w:after="0"/>
              <w:jc w:val="left"/>
              <w:rPr>
                <w:color w:val="000000"/>
                <w:sz w:val="18"/>
                <w:szCs w:val="18"/>
              </w:rPr>
            </w:pPr>
            <w:r w:rsidRPr="000E5339">
              <w:rPr>
                <w:color w:val="000000"/>
                <w:sz w:val="18"/>
                <w:szCs w:val="18"/>
              </w:rPr>
              <w:t xml:space="preserve">Общая экономия от реализации ПКР при предоставлении услуг по </w:t>
            </w:r>
            <w:r>
              <w:rPr>
                <w:color w:val="000000"/>
                <w:sz w:val="18"/>
                <w:szCs w:val="18"/>
              </w:rPr>
              <w:t>водос</w:t>
            </w:r>
            <w:r w:rsidRPr="000E5339">
              <w:rPr>
                <w:color w:val="000000"/>
                <w:sz w:val="18"/>
                <w:szCs w:val="18"/>
              </w:rPr>
              <w:t>набжению</w:t>
            </w:r>
          </w:p>
        </w:tc>
        <w:tc>
          <w:tcPr>
            <w:tcW w:w="1275" w:type="dxa"/>
            <w:tcBorders>
              <w:top w:val="nil"/>
              <w:left w:val="nil"/>
              <w:bottom w:val="single" w:sz="4" w:space="0" w:color="auto"/>
              <w:right w:val="single" w:sz="4" w:space="0" w:color="auto"/>
            </w:tcBorders>
            <w:shd w:val="clear" w:color="auto" w:fill="auto"/>
            <w:noWrap/>
            <w:vAlign w:val="bottom"/>
            <w:hideMark/>
          </w:tcPr>
          <w:p w:rsidR="00F60E94" w:rsidRPr="000E5339" w:rsidRDefault="00F60E94" w:rsidP="00CA3164">
            <w:pPr>
              <w:spacing w:before="0" w:after="0"/>
              <w:jc w:val="center"/>
              <w:rPr>
                <w:color w:val="000000"/>
                <w:sz w:val="18"/>
                <w:szCs w:val="18"/>
              </w:rPr>
            </w:pPr>
            <w:r w:rsidRPr="000E5339">
              <w:rPr>
                <w:color w:val="000000"/>
                <w:sz w:val="18"/>
                <w:szCs w:val="18"/>
              </w:rPr>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28,0</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32,6</w:t>
            </w:r>
          </w:p>
        </w:tc>
        <w:tc>
          <w:tcPr>
            <w:tcW w:w="992" w:type="dxa"/>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47,9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68,1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81,1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121,1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167,7</w:t>
            </w:r>
          </w:p>
        </w:tc>
        <w:tc>
          <w:tcPr>
            <w:tcW w:w="1022" w:type="dxa"/>
            <w:gridSpan w:val="3"/>
            <w:tcBorders>
              <w:top w:val="nil"/>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275,1</w:t>
            </w:r>
          </w:p>
        </w:tc>
      </w:tr>
      <w:tr w:rsidR="00F60E94" w:rsidRPr="007839CA" w:rsidTr="00CA3164">
        <w:trPr>
          <w:gridBefore w:val="1"/>
          <w:wBefore w:w="21" w:type="dxa"/>
          <w:trHeight w:val="91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E94" w:rsidRPr="000E5339" w:rsidRDefault="00F60E94" w:rsidP="00CA3164">
            <w:pPr>
              <w:spacing w:before="0" w:after="0"/>
              <w:jc w:val="left"/>
              <w:rPr>
                <w:color w:val="000000"/>
                <w:sz w:val="18"/>
                <w:szCs w:val="18"/>
              </w:rPr>
            </w:pPr>
            <w:r w:rsidRPr="000E5339">
              <w:rPr>
                <w:b/>
                <w:bCs/>
                <w:sz w:val="16"/>
                <w:szCs w:val="16"/>
              </w:rPr>
              <w:t>Общая экономия при реализации Программы комплексного развития коммунальной инфраструктуры</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60E94" w:rsidRPr="000E5339" w:rsidRDefault="00F60E94" w:rsidP="00CA3164">
            <w:pPr>
              <w:spacing w:before="0" w:after="0"/>
              <w:jc w:val="center"/>
              <w:rPr>
                <w:b/>
                <w:color w:val="000000"/>
                <w:sz w:val="18"/>
                <w:szCs w:val="18"/>
              </w:rPr>
            </w:pPr>
            <w:r w:rsidRPr="000E5339">
              <w:rPr>
                <w:b/>
                <w:color w:val="000000"/>
                <w:sz w:val="18"/>
                <w:szCs w:val="18"/>
              </w:rPr>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225,34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267,33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339,42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421,15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476,50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566,64</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663,37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1093,54</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1274,55</w:t>
            </w:r>
          </w:p>
        </w:tc>
        <w:tc>
          <w:tcPr>
            <w:tcW w:w="1022" w:type="dxa"/>
            <w:gridSpan w:val="3"/>
            <w:tcBorders>
              <w:top w:val="single" w:sz="4" w:space="0" w:color="auto"/>
              <w:left w:val="nil"/>
              <w:bottom w:val="single" w:sz="4" w:space="0" w:color="auto"/>
              <w:right w:val="single" w:sz="4" w:space="0" w:color="auto"/>
            </w:tcBorders>
            <w:shd w:val="clear" w:color="auto" w:fill="auto"/>
            <w:noWrap/>
            <w:vAlign w:val="center"/>
            <w:hideMark/>
          </w:tcPr>
          <w:p w:rsidR="00F60E94" w:rsidRDefault="00F60E94">
            <w:pPr>
              <w:jc w:val="center"/>
              <w:rPr>
                <w:color w:val="000000"/>
                <w:sz w:val="18"/>
                <w:szCs w:val="18"/>
              </w:rPr>
            </w:pPr>
            <w:r>
              <w:rPr>
                <w:color w:val="000000"/>
                <w:sz w:val="18"/>
                <w:szCs w:val="18"/>
              </w:rPr>
              <w:t>1595,31</w:t>
            </w:r>
          </w:p>
        </w:tc>
      </w:tr>
    </w:tbl>
    <w:p w:rsidR="007915E3" w:rsidRDefault="007915E3" w:rsidP="007915E3">
      <w:pPr>
        <w:autoSpaceDE w:val="0"/>
        <w:autoSpaceDN w:val="0"/>
        <w:adjustRightInd w:val="0"/>
        <w:spacing w:before="0" w:after="0"/>
        <w:ind w:left="284"/>
        <w:rPr>
          <w:b/>
          <w:highlight w:val="yellow"/>
        </w:rPr>
      </w:pPr>
    </w:p>
    <w:p w:rsidR="007915E3" w:rsidRDefault="007915E3" w:rsidP="007915E3">
      <w:pPr>
        <w:autoSpaceDE w:val="0"/>
        <w:autoSpaceDN w:val="0"/>
        <w:adjustRightInd w:val="0"/>
        <w:spacing w:before="0" w:after="0"/>
        <w:ind w:left="284"/>
        <w:rPr>
          <w:b/>
          <w:highlight w:val="yellow"/>
        </w:rPr>
      </w:pPr>
    </w:p>
    <w:p w:rsidR="007915E3" w:rsidRPr="0009499C" w:rsidRDefault="007915E3" w:rsidP="007915E3">
      <w:pPr>
        <w:tabs>
          <w:tab w:val="left" w:pos="720"/>
        </w:tabs>
        <w:spacing w:before="0" w:after="0"/>
        <w:rPr>
          <w:b/>
          <w:bCs/>
          <w:sz w:val="16"/>
          <w:szCs w:val="16"/>
        </w:rPr>
        <w:sectPr w:rsidR="007915E3" w:rsidRPr="0009499C" w:rsidSect="002903D9">
          <w:pgSz w:w="15840" w:h="12240" w:orient="landscape"/>
          <w:pgMar w:top="1418" w:right="1134" w:bottom="709" w:left="284" w:header="720" w:footer="720" w:gutter="0"/>
          <w:cols w:space="720"/>
          <w:docGrid w:linePitch="326"/>
        </w:sectPr>
      </w:pPr>
    </w:p>
    <w:p w:rsidR="007915E3" w:rsidRPr="00FF493F" w:rsidRDefault="007915E3" w:rsidP="007915E3">
      <w:pPr>
        <w:pStyle w:val="20"/>
        <w:spacing w:before="0" w:after="0"/>
        <w:ind w:left="0" w:firstLine="0"/>
      </w:pPr>
      <w:bookmarkStart w:id="24" w:name="_Toc344218003"/>
      <w:r w:rsidRPr="0081512F">
        <w:rPr>
          <w:sz w:val="22"/>
          <w:szCs w:val="22"/>
        </w:rPr>
        <w:lastRenderedPageBreak/>
        <w:t>6</w:t>
      </w:r>
      <w:r w:rsidRPr="00FF493F">
        <w:t>.  Источники инвестиций, тарифы и доступность программы для населения</w:t>
      </w:r>
      <w:bookmarkEnd w:id="24"/>
    </w:p>
    <w:p w:rsidR="007915E3" w:rsidRPr="00FF493F" w:rsidRDefault="007915E3" w:rsidP="007915E3">
      <w:pPr>
        <w:pStyle w:val="S1"/>
        <w:rPr>
          <w:sz w:val="28"/>
          <w:szCs w:val="28"/>
        </w:rPr>
      </w:pPr>
    </w:p>
    <w:p w:rsidR="007915E3" w:rsidRPr="00FF493F" w:rsidRDefault="007915E3" w:rsidP="007915E3">
      <w:pPr>
        <w:tabs>
          <w:tab w:val="left" w:pos="720"/>
        </w:tabs>
        <w:spacing w:before="0" w:after="0"/>
        <w:ind w:firstLine="360"/>
        <w:rPr>
          <w:sz w:val="28"/>
          <w:szCs w:val="28"/>
        </w:rPr>
      </w:pPr>
      <w:r w:rsidRPr="00FF493F">
        <w:rPr>
          <w:sz w:val="28"/>
          <w:szCs w:val="28"/>
        </w:rPr>
        <w:t>1. Объем финансовых потребностей для финансирования инвестиционных проектов представлен в разделе 12 «Финансовые потребности для реализации программы» Обосновывающих материалов. Объемы финансовых потребностей представлены в ценах 2012 г.</w:t>
      </w:r>
    </w:p>
    <w:p w:rsidR="007915E3" w:rsidRPr="00FF493F" w:rsidRDefault="007915E3" w:rsidP="007915E3">
      <w:pPr>
        <w:tabs>
          <w:tab w:val="left" w:pos="720"/>
        </w:tabs>
        <w:spacing w:before="0" w:after="0"/>
        <w:ind w:firstLine="360"/>
        <w:rPr>
          <w:sz w:val="28"/>
          <w:szCs w:val="28"/>
        </w:rPr>
      </w:pPr>
      <w:r w:rsidRPr="00FF493F">
        <w:rPr>
          <w:sz w:val="28"/>
          <w:szCs w:val="28"/>
        </w:rPr>
        <w:t>2. 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дополнительная эмиссия акций, бюджетные средства (местного, регионального, федерального бюджетов), кредиты, средства частных инвесторов (в том числе по договорам концессии).</w:t>
      </w:r>
    </w:p>
    <w:p w:rsidR="007915E3" w:rsidRPr="00FF493F" w:rsidRDefault="007915E3" w:rsidP="007915E3">
      <w:pPr>
        <w:tabs>
          <w:tab w:val="left" w:pos="567"/>
        </w:tabs>
        <w:spacing w:before="0" w:after="0"/>
        <w:rPr>
          <w:sz w:val="28"/>
          <w:szCs w:val="28"/>
        </w:rPr>
      </w:pPr>
      <w:r w:rsidRPr="00FF493F">
        <w:rPr>
          <w:sz w:val="28"/>
          <w:szCs w:val="28"/>
        </w:rPr>
        <w:tab/>
        <w:t xml:space="preserve">В разделе 13 «Организация реализации проектов» Обосновывающих материалов проанализирована ситуация и сделан вывод, что собственные средства предприятий (амортизационные отчисления и надбавка к тарифам на коммунальные услуги и прибыли предприятий коммунального комплекса) в </w:t>
      </w:r>
      <w:r w:rsidR="00CA3164">
        <w:rPr>
          <w:sz w:val="28"/>
          <w:szCs w:val="28"/>
        </w:rPr>
        <w:t>Ивановск</w:t>
      </w:r>
      <w:r>
        <w:rPr>
          <w:sz w:val="28"/>
          <w:szCs w:val="28"/>
        </w:rPr>
        <w:t>ом сель</w:t>
      </w:r>
      <w:r w:rsidRPr="00FF493F">
        <w:rPr>
          <w:sz w:val="28"/>
          <w:szCs w:val="28"/>
        </w:rPr>
        <w:t>ском поселении в настоящее время не могут являться источниками финансирования Программы комплексного развития коммунальной инфраструктуры для системы теплоснабжения, водоснабжения, водоотведения, захоронения (утилизации) ТБО и системы электроснабжения (в части муниципальной собственности).</w:t>
      </w:r>
    </w:p>
    <w:p w:rsidR="007915E3" w:rsidRPr="00FF493F" w:rsidRDefault="007915E3" w:rsidP="007915E3">
      <w:pPr>
        <w:tabs>
          <w:tab w:val="left" w:pos="567"/>
        </w:tabs>
        <w:spacing w:before="0" w:after="0"/>
        <w:rPr>
          <w:sz w:val="28"/>
          <w:szCs w:val="28"/>
        </w:rPr>
      </w:pPr>
      <w:r w:rsidRPr="00FF493F">
        <w:rPr>
          <w:sz w:val="28"/>
          <w:szCs w:val="28"/>
        </w:rPr>
        <w:tab/>
        <w:t>Единственными источниками финансирования для системы теплоснабжения, водоснабжения, водоотведения, захоронения (утилизации) ТБО в городском поселении в настоящее время могут являться:</w:t>
      </w:r>
    </w:p>
    <w:p w:rsidR="007915E3" w:rsidRPr="00FF493F" w:rsidRDefault="007915E3" w:rsidP="007915E3">
      <w:pPr>
        <w:widowControl w:val="0"/>
        <w:numPr>
          <w:ilvl w:val="0"/>
          <w:numId w:val="7"/>
        </w:numPr>
        <w:spacing w:before="0" w:after="0"/>
        <w:rPr>
          <w:sz w:val="28"/>
          <w:szCs w:val="28"/>
        </w:rPr>
      </w:pPr>
      <w:r w:rsidRPr="00FF493F">
        <w:rPr>
          <w:sz w:val="28"/>
          <w:szCs w:val="28"/>
        </w:rPr>
        <w:t>денежные средства бюджетов разных уровней;</w:t>
      </w:r>
    </w:p>
    <w:p w:rsidR="007915E3" w:rsidRPr="00FF493F" w:rsidRDefault="007915E3" w:rsidP="007915E3">
      <w:pPr>
        <w:widowControl w:val="0"/>
        <w:numPr>
          <w:ilvl w:val="0"/>
          <w:numId w:val="7"/>
        </w:numPr>
        <w:spacing w:before="0" w:after="0"/>
        <w:rPr>
          <w:color w:val="000000"/>
          <w:sz w:val="28"/>
          <w:szCs w:val="28"/>
        </w:rPr>
      </w:pPr>
      <w:r w:rsidRPr="00FF493F">
        <w:rPr>
          <w:color w:val="000000"/>
          <w:sz w:val="28"/>
          <w:szCs w:val="28"/>
        </w:rPr>
        <w:t>заемные денежные средства кредитных организаций;</w:t>
      </w:r>
    </w:p>
    <w:p w:rsidR="007915E3" w:rsidRPr="00FF493F" w:rsidRDefault="007915E3" w:rsidP="007915E3">
      <w:pPr>
        <w:widowControl w:val="0"/>
        <w:numPr>
          <w:ilvl w:val="0"/>
          <w:numId w:val="7"/>
        </w:numPr>
        <w:spacing w:before="0" w:after="0"/>
        <w:rPr>
          <w:color w:val="000000"/>
          <w:sz w:val="28"/>
          <w:szCs w:val="28"/>
        </w:rPr>
      </w:pPr>
      <w:r w:rsidRPr="00FF493F">
        <w:rPr>
          <w:color w:val="000000"/>
          <w:sz w:val="28"/>
          <w:szCs w:val="28"/>
        </w:rPr>
        <w:t>привлеченные средства инвесторов;</w:t>
      </w:r>
    </w:p>
    <w:p w:rsidR="007915E3" w:rsidRPr="00FF493F" w:rsidRDefault="007915E3" w:rsidP="007915E3">
      <w:pPr>
        <w:widowControl w:val="0"/>
        <w:numPr>
          <w:ilvl w:val="0"/>
          <w:numId w:val="7"/>
        </w:numPr>
        <w:spacing w:before="0" w:after="0"/>
        <w:rPr>
          <w:color w:val="000000"/>
          <w:sz w:val="28"/>
          <w:szCs w:val="28"/>
        </w:rPr>
      </w:pPr>
      <w:r w:rsidRPr="00FF493F">
        <w:rPr>
          <w:color w:val="000000"/>
          <w:sz w:val="28"/>
          <w:szCs w:val="28"/>
        </w:rPr>
        <w:t>прочие источники финансирования.</w:t>
      </w:r>
    </w:p>
    <w:p w:rsidR="007915E3" w:rsidRPr="00FF493F" w:rsidRDefault="007915E3" w:rsidP="007915E3">
      <w:pPr>
        <w:tabs>
          <w:tab w:val="left" w:pos="720"/>
        </w:tabs>
        <w:spacing w:before="0" w:after="0"/>
        <w:rPr>
          <w:sz w:val="28"/>
          <w:szCs w:val="28"/>
        </w:rPr>
      </w:pPr>
      <w:r w:rsidRPr="00FF493F">
        <w:rPr>
          <w:sz w:val="28"/>
          <w:szCs w:val="28"/>
        </w:rPr>
        <w:tab/>
        <w:t>Реализация проектов будет осуществляться:</w:t>
      </w:r>
    </w:p>
    <w:p w:rsidR="007915E3" w:rsidRPr="00FF493F" w:rsidRDefault="007915E3" w:rsidP="007915E3">
      <w:pPr>
        <w:tabs>
          <w:tab w:val="left" w:pos="720"/>
        </w:tabs>
        <w:spacing w:before="0" w:after="0"/>
        <w:ind w:firstLine="360"/>
        <w:rPr>
          <w:sz w:val="28"/>
          <w:szCs w:val="28"/>
        </w:rPr>
      </w:pPr>
      <w:r w:rsidRPr="00FF493F">
        <w:rPr>
          <w:sz w:val="28"/>
          <w:szCs w:val="28"/>
        </w:rPr>
        <w:t>- действующими организациями, предоставляющими коммунальные ресурсы;</w:t>
      </w:r>
    </w:p>
    <w:p w:rsidR="007915E3" w:rsidRPr="00FF493F" w:rsidRDefault="007915E3" w:rsidP="007915E3">
      <w:pPr>
        <w:tabs>
          <w:tab w:val="left" w:pos="720"/>
        </w:tabs>
        <w:spacing w:before="0" w:after="0"/>
        <w:ind w:firstLine="360"/>
        <w:rPr>
          <w:sz w:val="28"/>
          <w:szCs w:val="28"/>
        </w:rPr>
      </w:pPr>
      <w:r w:rsidRPr="00FF493F">
        <w:rPr>
          <w:sz w:val="28"/>
          <w:szCs w:val="28"/>
        </w:rPr>
        <w:t>-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t xml:space="preserve">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  </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t xml:space="preserve">-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программ данных организаций; </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lastRenderedPageBreak/>
        <w:t>- развитие систем электроснабжения осуществляется в рамках «Программы перспективного развития электроэнергетики Краснодарского края до 2016 г.»;</w:t>
      </w:r>
    </w:p>
    <w:p w:rsidR="007915E3" w:rsidRPr="00FF493F" w:rsidRDefault="007915E3" w:rsidP="007915E3">
      <w:pPr>
        <w:autoSpaceDE w:val="0"/>
        <w:autoSpaceDN w:val="0"/>
        <w:adjustRightInd w:val="0"/>
        <w:spacing w:before="0" w:after="0"/>
        <w:ind w:firstLine="540"/>
        <w:rPr>
          <w:sz w:val="28"/>
          <w:szCs w:val="28"/>
        </w:rPr>
      </w:pPr>
      <w:r w:rsidRPr="00FF493F">
        <w:rPr>
          <w:sz w:val="28"/>
          <w:szCs w:val="28"/>
        </w:rPr>
        <w:t>- развитие газификации осуществляется на основании федеральных программ газификации и долгосрочной краевой целевой программы «Газификация Краснодарского края (2012 - 2016 годы)», утвержденной Постановлением Главы администрации (губернатора) Краснодарского края от 10 мая 2011 г. № 437.</w:t>
      </w:r>
    </w:p>
    <w:p w:rsidR="007915E3" w:rsidRPr="00FF493F" w:rsidRDefault="007915E3" w:rsidP="007915E3">
      <w:pPr>
        <w:tabs>
          <w:tab w:val="left" w:pos="720"/>
        </w:tabs>
        <w:spacing w:before="0" w:after="0"/>
        <w:ind w:firstLine="360"/>
        <w:rPr>
          <w:sz w:val="28"/>
          <w:szCs w:val="28"/>
        </w:rPr>
      </w:pPr>
      <w:r w:rsidRPr="00FF493F">
        <w:rPr>
          <w:sz w:val="28"/>
          <w:szCs w:val="28"/>
        </w:rPr>
        <w:t xml:space="preserve">3. Динамика изменения уровня тарифов на коммунальные услуги на весь период действия Программы представлена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Тарифы на подключение к объектам коммунальной инфраструктуры в Программе не рассматривались, т.к. они не были установлены органом местного самоуправления. </w:t>
      </w:r>
    </w:p>
    <w:p w:rsidR="007915E3" w:rsidRPr="00FF493F" w:rsidRDefault="007915E3" w:rsidP="007915E3">
      <w:pPr>
        <w:tabs>
          <w:tab w:val="left" w:pos="720"/>
        </w:tabs>
        <w:spacing w:before="0" w:after="0"/>
        <w:ind w:firstLine="360"/>
        <w:rPr>
          <w:sz w:val="28"/>
          <w:szCs w:val="28"/>
        </w:rPr>
      </w:pPr>
      <w:r w:rsidRPr="00FF493F">
        <w:rPr>
          <w:sz w:val="28"/>
          <w:szCs w:val="28"/>
        </w:rPr>
        <w:t>4. Расчет платы населения за коммунальные услуги, с выделением каждого вида коммунальных услуг с учетом дополнительных расходов бюджета на социальную поддержку и субсидии населению представлен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7915E3" w:rsidRPr="00FF493F" w:rsidRDefault="007915E3" w:rsidP="007915E3">
      <w:pPr>
        <w:autoSpaceDE w:val="0"/>
        <w:autoSpaceDN w:val="0"/>
        <w:adjustRightInd w:val="0"/>
        <w:spacing w:before="0" w:after="0"/>
        <w:ind w:firstLine="540"/>
        <w:outlineLvl w:val="1"/>
        <w:rPr>
          <w:b/>
          <w:bCs/>
          <w:sz w:val="28"/>
          <w:szCs w:val="28"/>
        </w:rPr>
      </w:pPr>
    </w:p>
    <w:p w:rsidR="007915E3" w:rsidRPr="00FF493F" w:rsidRDefault="007915E3" w:rsidP="007915E3">
      <w:pPr>
        <w:pStyle w:val="20"/>
        <w:spacing w:before="0" w:after="0"/>
      </w:pPr>
      <w:bookmarkStart w:id="25" w:name="_Toc344218004"/>
      <w:r w:rsidRPr="00FF493F">
        <w:t>7.  Управление программой</w:t>
      </w:r>
      <w:bookmarkEnd w:id="25"/>
    </w:p>
    <w:p w:rsidR="007915E3" w:rsidRPr="00FF493F" w:rsidRDefault="007915E3" w:rsidP="007915E3">
      <w:pPr>
        <w:pStyle w:val="ConsPlusNormal"/>
        <w:widowControl/>
        <w:ind w:firstLine="540"/>
        <w:jc w:val="both"/>
        <w:rPr>
          <w:rFonts w:ascii="Times New Roman" w:hAnsi="Times New Roman" w:cs="Times New Roman"/>
          <w:sz w:val="28"/>
          <w:szCs w:val="28"/>
        </w:rPr>
      </w:pPr>
    </w:p>
    <w:p w:rsidR="007915E3" w:rsidRPr="00FF493F" w:rsidRDefault="007915E3" w:rsidP="007915E3">
      <w:pPr>
        <w:spacing w:before="0" w:after="0"/>
        <w:ind w:firstLine="426"/>
        <w:rPr>
          <w:sz w:val="28"/>
          <w:szCs w:val="28"/>
        </w:rPr>
      </w:pPr>
      <w:r w:rsidRPr="00FF493F">
        <w:rPr>
          <w:sz w:val="28"/>
          <w:szCs w:val="28"/>
        </w:rPr>
        <w:t xml:space="preserve">1. Ответственным за реализацию программы является Глава администрации </w:t>
      </w:r>
      <w:r w:rsidR="00CA3164">
        <w:rPr>
          <w:sz w:val="28"/>
          <w:szCs w:val="28"/>
        </w:rPr>
        <w:t>Ивановск</w:t>
      </w:r>
      <w:r>
        <w:rPr>
          <w:sz w:val="28"/>
          <w:szCs w:val="28"/>
        </w:rPr>
        <w:t>ого сель</w:t>
      </w:r>
      <w:r w:rsidRPr="00FF493F">
        <w:rPr>
          <w:sz w:val="28"/>
          <w:szCs w:val="28"/>
        </w:rPr>
        <w:t>ского поселения.</w:t>
      </w:r>
    </w:p>
    <w:p w:rsidR="007915E3" w:rsidRPr="00FF493F" w:rsidRDefault="007915E3" w:rsidP="007915E3">
      <w:pPr>
        <w:spacing w:before="0" w:after="0"/>
        <w:ind w:firstLine="426"/>
        <w:rPr>
          <w:sz w:val="28"/>
          <w:szCs w:val="28"/>
        </w:rPr>
      </w:pPr>
      <w:r w:rsidRPr="00FF493F">
        <w:rPr>
          <w:sz w:val="28"/>
          <w:szCs w:val="28"/>
        </w:rPr>
        <w:t>2. 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w:t>
      </w:r>
    </w:p>
    <w:p w:rsidR="007915E3" w:rsidRPr="00FF493F" w:rsidRDefault="007915E3" w:rsidP="007915E3">
      <w:pPr>
        <w:spacing w:before="0" w:after="0"/>
        <w:ind w:firstLine="426"/>
        <w:rPr>
          <w:sz w:val="28"/>
          <w:szCs w:val="28"/>
        </w:rPr>
      </w:pPr>
      <w:r w:rsidRPr="00FF493F">
        <w:rPr>
          <w:sz w:val="28"/>
          <w:szCs w:val="28"/>
        </w:rPr>
        <w:t xml:space="preserve">3. Контроль за исполнением Программы осуществляется Администрацией </w:t>
      </w:r>
      <w:r w:rsidR="00CA3164">
        <w:rPr>
          <w:sz w:val="28"/>
          <w:szCs w:val="28"/>
        </w:rPr>
        <w:t>Ивановск</w:t>
      </w:r>
      <w:r>
        <w:rPr>
          <w:sz w:val="28"/>
          <w:szCs w:val="28"/>
        </w:rPr>
        <w:t>ого сель</w:t>
      </w:r>
      <w:r w:rsidRPr="00FF493F">
        <w:rPr>
          <w:sz w:val="28"/>
          <w:szCs w:val="28"/>
        </w:rPr>
        <w:t xml:space="preserve">ского поселения, Собранием депутатов </w:t>
      </w:r>
      <w:r w:rsidR="00CA3164">
        <w:rPr>
          <w:sz w:val="28"/>
          <w:szCs w:val="28"/>
        </w:rPr>
        <w:t>Ивановск</w:t>
      </w:r>
      <w:r>
        <w:rPr>
          <w:sz w:val="28"/>
          <w:szCs w:val="28"/>
        </w:rPr>
        <w:t>ого сель</w:t>
      </w:r>
      <w:r w:rsidRPr="00FF493F">
        <w:rPr>
          <w:sz w:val="28"/>
          <w:szCs w:val="28"/>
        </w:rPr>
        <w:t>ского поселения.</w:t>
      </w:r>
    </w:p>
    <w:p w:rsidR="007915E3" w:rsidRPr="00FF493F" w:rsidRDefault="007915E3" w:rsidP="007915E3">
      <w:pPr>
        <w:spacing w:before="0" w:after="0"/>
        <w:ind w:firstLine="426"/>
        <w:rPr>
          <w:sz w:val="28"/>
          <w:szCs w:val="28"/>
        </w:rPr>
      </w:pPr>
      <w:r w:rsidRPr="00FF493F">
        <w:rPr>
          <w:sz w:val="28"/>
          <w:szCs w:val="28"/>
        </w:rPr>
        <w:t>4. Представление отчетности по выполнению Программы производится до 1 марта года следующего после отчетного.</w:t>
      </w:r>
    </w:p>
    <w:p w:rsidR="007915E3" w:rsidRPr="00FF493F" w:rsidRDefault="007915E3" w:rsidP="007915E3">
      <w:pPr>
        <w:spacing w:before="0" w:after="0"/>
        <w:ind w:firstLine="426"/>
        <w:rPr>
          <w:sz w:val="28"/>
          <w:szCs w:val="28"/>
        </w:rPr>
      </w:pPr>
      <w:r w:rsidRPr="00FF493F">
        <w:rPr>
          <w:sz w:val="28"/>
          <w:szCs w:val="28"/>
        </w:rPr>
        <w:t xml:space="preserve">5. Корректировка Программы осуществляется после рассмотрения отчетности до 1 мая года следующего после отчетного. </w:t>
      </w:r>
    </w:p>
    <w:p w:rsidR="007915E3" w:rsidRPr="00FF493F" w:rsidRDefault="007915E3" w:rsidP="007915E3">
      <w:pPr>
        <w:pStyle w:val="ConsPlusNormal"/>
        <w:widowControl/>
        <w:ind w:firstLine="540"/>
        <w:jc w:val="both"/>
        <w:rPr>
          <w:rFonts w:ascii="Times New Roman" w:hAnsi="Times New Roman" w:cs="Times New Roman"/>
          <w:sz w:val="28"/>
          <w:szCs w:val="28"/>
        </w:rPr>
      </w:pPr>
    </w:p>
    <w:p w:rsidR="007915E3" w:rsidRDefault="007915E3" w:rsidP="007915E3"/>
    <w:p w:rsidR="00600AE0" w:rsidRDefault="00600AE0" w:rsidP="00A7385F">
      <w:pPr>
        <w:spacing w:before="0" w:after="0"/>
        <w:rPr>
          <w:bCs/>
          <w:sz w:val="28"/>
          <w:szCs w:val="28"/>
          <w:highlight w:val="yellow"/>
          <w:lang w:eastAsia="en-US" w:bidi="en-US"/>
        </w:rPr>
      </w:pPr>
    </w:p>
    <w:sectPr w:rsidR="00600AE0" w:rsidSect="00E52C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DC" w:rsidRDefault="00C708DC" w:rsidP="00C33C26">
      <w:pPr>
        <w:spacing w:before="0" w:after="0"/>
      </w:pPr>
      <w:r>
        <w:separator/>
      </w:r>
    </w:p>
  </w:endnote>
  <w:endnote w:type="continuationSeparator" w:id="0">
    <w:p w:rsidR="00C708DC" w:rsidRDefault="00C708DC" w:rsidP="00C33C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DC" w:rsidRDefault="00C708DC" w:rsidP="002903D9">
    <w:pPr>
      <w:pStyle w:val="afb"/>
      <w:pBdr>
        <w:top w:val="thinThickSmallGap" w:sz="24" w:space="1" w:color="622423" w:themeColor="accent2" w:themeShade="7F"/>
      </w:pBdr>
      <w:ind w:firstLine="709"/>
      <w:rPr>
        <w:rFonts w:asciiTheme="majorHAnsi" w:eastAsiaTheme="majorEastAsia" w:hAnsiTheme="majorHAnsi" w:cstheme="majorBidi"/>
      </w:rPr>
    </w:pPr>
    <w:r w:rsidRPr="002722C0">
      <w:rPr>
        <w:rFonts w:asciiTheme="majorHAnsi" w:eastAsiaTheme="majorEastAsia" w:hAnsiTheme="majorHAnsi" w:cstheme="majorBidi"/>
        <w:color w:val="0070C0"/>
      </w:rPr>
      <w:t>ООО «Проектный институт территориального планирования»</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C1A97" w:rsidRPr="005C1A97">
      <w:rPr>
        <w:rFonts w:asciiTheme="majorHAnsi" w:eastAsiaTheme="majorEastAsia" w:hAnsiTheme="majorHAnsi" w:cstheme="majorBidi"/>
        <w:noProof/>
      </w:rPr>
      <w:t>34</w:t>
    </w:r>
    <w:r>
      <w:rPr>
        <w:rFonts w:asciiTheme="majorHAnsi" w:eastAsiaTheme="majorEastAsia" w:hAnsiTheme="majorHAnsi" w:cstheme="majorBidi"/>
      </w:rPr>
      <w:fldChar w:fldCharType="end"/>
    </w:r>
  </w:p>
  <w:p w:rsidR="00C708DC" w:rsidRPr="002722C0" w:rsidRDefault="00C708DC">
    <w:pPr>
      <w:pStyle w:val="afb"/>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DC" w:rsidRDefault="00C708DC" w:rsidP="00C33C26">
      <w:pPr>
        <w:spacing w:before="0" w:after="0"/>
      </w:pPr>
      <w:r>
        <w:separator/>
      </w:r>
    </w:p>
  </w:footnote>
  <w:footnote w:type="continuationSeparator" w:id="0">
    <w:p w:rsidR="00C708DC" w:rsidRDefault="00C708DC" w:rsidP="00C33C2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376" w:hanging="360"/>
      </w:pPr>
    </w:lvl>
  </w:abstractNum>
  <w:abstractNum w:abstractNumId="1">
    <w:nsid w:val="030E4CD9"/>
    <w:multiLevelType w:val="multilevel"/>
    <w:tmpl w:val="3272852C"/>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6947AEF"/>
    <w:multiLevelType w:val="hybridMultilevel"/>
    <w:tmpl w:val="EF145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C31735"/>
    <w:multiLevelType w:val="hybridMultilevel"/>
    <w:tmpl w:val="292E3478"/>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56A3C87"/>
    <w:multiLevelType w:val="hybridMultilevel"/>
    <w:tmpl w:val="AA782B6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1E141CFB"/>
    <w:multiLevelType w:val="hybridMultilevel"/>
    <w:tmpl w:val="187CB98C"/>
    <w:lvl w:ilvl="0" w:tplc="D5B2A2E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E7060C5"/>
    <w:multiLevelType w:val="hybridMultilevel"/>
    <w:tmpl w:val="D9DECF1A"/>
    <w:lvl w:ilvl="0" w:tplc="04190001">
      <w:start w:val="1"/>
      <w:numFmt w:val="bullet"/>
      <w:lvlText w:val=""/>
      <w:lvlJc w:val="left"/>
      <w:pPr>
        <w:tabs>
          <w:tab w:val="num" w:pos="720"/>
        </w:tabs>
        <w:ind w:left="720" w:hanging="360"/>
      </w:pPr>
      <w:rPr>
        <w:rFonts w:ascii="Symbol" w:hAnsi="Symbol" w:hint="default"/>
      </w:rPr>
    </w:lvl>
    <w:lvl w:ilvl="1" w:tplc="CE88B34A">
      <w:start w:val="1"/>
      <w:numFmt w:val="bullet"/>
      <w:lvlText w:val="-"/>
      <w:lvlJc w:val="left"/>
      <w:pPr>
        <w:tabs>
          <w:tab w:val="num" w:pos="1800"/>
        </w:tabs>
        <w:ind w:left="1800" w:hanging="72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11F6B29"/>
    <w:multiLevelType w:val="hybridMultilevel"/>
    <w:tmpl w:val="82D0E308"/>
    <w:lvl w:ilvl="0" w:tplc="D5B2A2E6">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915EDF"/>
    <w:multiLevelType w:val="hybridMultilevel"/>
    <w:tmpl w:val="985C7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C756A8"/>
    <w:multiLevelType w:val="hybridMultilevel"/>
    <w:tmpl w:val="5BFC60E6"/>
    <w:lvl w:ilvl="0" w:tplc="F4BED2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95784"/>
    <w:multiLevelType w:val="hybridMultilevel"/>
    <w:tmpl w:val="613CD434"/>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B884872"/>
    <w:multiLevelType w:val="hybridMultilevel"/>
    <w:tmpl w:val="0012EBF4"/>
    <w:lvl w:ilvl="0" w:tplc="F91C6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49614B0"/>
    <w:multiLevelType w:val="hybridMultilevel"/>
    <w:tmpl w:val="C1FA2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E2673"/>
    <w:multiLevelType w:val="hybridMultilevel"/>
    <w:tmpl w:val="30EA0226"/>
    <w:lvl w:ilvl="0" w:tplc="942CD742">
      <w:start w:val="1"/>
      <w:numFmt w:val="decimal"/>
      <w:lvlText w:val="%1."/>
      <w:lvlJc w:val="left"/>
      <w:pPr>
        <w:ind w:left="736"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6">
    <w:nsid w:val="3B346F43"/>
    <w:multiLevelType w:val="hybridMultilevel"/>
    <w:tmpl w:val="F8E86E52"/>
    <w:lvl w:ilvl="0" w:tplc="942CD74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F27083"/>
    <w:multiLevelType w:val="hybridMultilevel"/>
    <w:tmpl w:val="43C41CCE"/>
    <w:lvl w:ilvl="0" w:tplc="6E38DE20">
      <w:start w:val="1"/>
      <w:numFmt w:val="bullet"/>
      <w:lvlText w:val=""/>
      <w:lvlJc w:val="left"/>
      <w:pPr>
        <w:tabs>
          <w:tab w:val="num" w:pos="0"/>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CD5F66"/>
    <w:multiLevelType w:val="hybridMultilevel"/>
    <w:tmpl w:val="19448654"/>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B1C017E"/>
    <w:multiLevelType w:val="hybridMultilevel"/>
    <w:tmpl w:val="CDC6B57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nsid w:val="5DFE36B5"/>
    <w:multiLevelType w:val="hybridMultilevel"/>
    <w:tmpl w:val="7D5CCBA2"/>
    <w:lvl w:ilvl="0" w:tplc="942CD742">
      <w:start w:val="1"/>
      <w:numFmt w:val="decimal"/>
      <w:lvlText w:val="%1."/>
      <w:lvlJc w:val="left"/>
      <w:pPr>
        <w:tabs>
          <w:tab w:val="num" w:pos="540"/>
        </w:tabs>
        <w:ind w:left="540" w:hanging="360"/>
      </w:pPr>
      <w:rPr>
        <w:rFonts w:hint="default"/>
        <w:b/>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6924550C"/>
    <w:multiLevelType w:val="hybridMultilevel"/>
    <w:tmpl w:val="FBC0BE5A"/>
    <w:lvl w:ilvl="0" w:tplc="9B6269DA">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2435200"/>
    <w:multiLevelType w:val="hybridMultilevel"/>
    <w:tmpl w:val="A71AF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7C712B"/>
    <w:multiLevelType w:val="multilevel"/>
    <w:tmpl w:val="AFBE91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5841B55"/>
    <w:multiLevelType w:val="multilevel"/>
    <w:tmpl w:val="8A4C034E"/>
    <w:lvl w:ilvl="0">
      <w:start w:val="1"/>
      <w:numFmt w:val="decimal"/>
      <w:lvlText w:val="%1."/>
      <w:lvlJc w:val="left"/>
      <w:pPr>
        <w:ind w:left="500" w:hanging="360"/>
      </w:pPr>
      <w:rPr>
        <w:b w:val="0"/>
      </w:rPr>
    </w:lvl>
    <w:lvl w:ilvl="1">
      <w:start w:val="1"/>
      <w:numFmt w:val="decimal"/>
      <w:lvlText w:val="%1.%2."/>
      <w:lvlJc w:val="left"/>
      <w:pPr>
        <w:ind w:left="912" w:hanging="432"/>
      </w:pPr>
      <w:rPr>
        <w:color w:val="000000"/>
      </w:rPr>
    </w:lvl>
    <w:lvl w:ilvl="2">
      <w:start w:val="1"/>
      <w:numFmt w:val="decimal"/>
      <w:lvlText w:val="%1.%2.%3."/>
      <w:lvlJc w:val="left"/>
      <w:pPr>
        <w:ind w:left="1364" w:hanging="504"/>
      </w:pPr>
    </w:lvl>
    <w:lvl w:ilvl="3">
      <w:start w:val="1"/>
      <w:numFmt w:val="decimal"/>
      <w:lvlText w:val="%1.%2.%3.%4."/>
      <w:lvlJc w:val="left"/>
      <w:pPr>
        <w:ind w:left="1868" w:hanging="648"/>
      </w:pPr>
    </w:lvl>
    <w:lvl w:ilvl="4">
      <w:start w:val="1"/>
      <w:numFmt w:val="decimal"/>
      <w:lvlText w:val="%1.%2.%3.%4.%5."/>
      <w:lvlJc w:val="left"/>
      <w:pPr>
        <w:ind w:left="2372" w:hanging="792"/>
      </w:pPr>
    </w:lvl>
    <w:lvl w:ilvl="5">
      <w:start w:val="1"/>
      <w:numFmt w:val="decimal"/>
      <w:lvlText w:val="%1.%2.%3.%4.%5.%6."/>
      <w:lvlJc w:val="left"/>
      <w:pPr>
        <w:ind w:left="2876" w:hanging="936"/>
      </w:pPr>
    </w:lvl>
    <w:lvl w:ilvl="6">
      <w:start w:val="1"/>
      <w:numFmt w:val="decimal"/>
      <w:lvlText w:val="%1.%2.%3.%4.%5.%6.%7."/>
      <w:lvlJc w:val="left"/>
      <w:pPr>
        <w:ind w:left="3380" w:hanging="1080"/>
      </w:pPr>
    </w:lvl>
    <w:lvl w:ilvl="7">
      <w:start w:val="1"/>
      <w:numFmt w:val="decimal"/>
      <w:lvlText w:val="%1.%2.%3.%4.%5.%6.%7.%8."/>
      <w:lvlJc w:val="left"/>
      <w:pPr>
        <w:ind w:left="3884" w:hanging="1224"/>
      </w:pPr>
    </w:lvl>
    <w:lvl w:ilvl="8">
      <w:start w:val="1"/>
      <w:numFmt w:val="decimal"/>
      <w:lvlText w:val="%1.%2.%3.%4.%5.%6.%7.%8.%9."/>
      <w:lvlJc w:val="left"/>
      <w:pPr>
        <w:ind w:left="4460" w:hanging="1440"/>
      </w:pPr>
    </w:lvl>
  </w:abstractNum>
  <w:abstractNum w:abstractNumId="26">
    <w:nsid w:val="7B997AD7"/>
    <w:multiLevelType w:val="hybridMultilevel"/>
    <w:tmpl w:val="E08E45E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7BBC334F"/>
    <w:multiLevelType w:val="hybridMultilevel"/>
    <w:tmpl w:val="2500F950"/>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1"/>
  </w:num>
  <w:num w:numId="2">
    <w:abstractNumId w:val="7"/>
  </w:num>
  <w:num w:numId="3">
    <w:abstractNumId w:val="8"/>
  </w:num>
  <w:num w:numId="4">
    <w:abstractNumId w:val="9"/>
  </w:num>
  <w:num w:numId="5">
    <w:abstractNumId w:val="6"/>
  </w:num>
  <w:num w:numId="6">
    <w:abstractNumId w:val="20"/>
  </w:num>
  <w:num w:numId="7">
    <w:abstractNumId w:val="3"/>
  </w:num>
  <w:num w:numId="8">
    <w:abstractNumId w:val="5"/>
  </w:num>
  <w:num w:numId="9">
    <w:abstractNumId w:val="10"/>
  </w:num>
  <w:num w:numId="10">
    <w:abstractNumId w:val="25"/>
  </w:num>
  <w:num w:numId="11">
    <w:abstractNumId w:val="18"/>
  </w:num>
  <w:num w:numId="12">
    <w:abstractNumId w:val="19"/>
  </w:num>
  <w:num w:numId="13">
    <w:abstractNumId w:val="11"/>
  </w:num>
  <w:num w:numId="14">
    <w:abstractNumId w:val="4"/>
  </w:num>
  <w:num w:numId="15">
    <w:abstractNumId w:val="17"/>
  </w:num>
  <w:num w:numId="16">
    <w:abstractNumId w:val="2"/>
  </w:num>
  <w:num w:numId="17">
    <w:abstractNumId w:val="23"/>
  </w:num>
  <w:num w:numId="18">
    <w:abstractNumId w:val="26"/>
  </w:num>
  <w:num w:numId="19">
    <w:abstractNumId w:val="14"/>
  </w:num>
  <w:num w:numId="20">
    <w:abstractNumId w:val="0"/>
  </w:num>
  <w:num w:numId="21">
    <w:abstractNumId w:val="15"/>
  </w:num>
  <w:num w:numId="22">
    <w:abstractNumId w:val="16"/>
  </w:num>
  <w:num w:numId="23">
    <w:abstractNumId w:val="12"/>
  </w:num>
  <w:num w:numId="24">
    <w:abstractNumId w:val="1"/>
  </w:num>
  <w:num w:numId="25">
    <w:abstractNumId w:val="27"/>
  </w:num>
  <w:num w:numId="26">
    <w:abstractNumId w:val="13"/>
  </w:num>
  <w:num w:numId="27">
    <w:abstractNumId w:val="22"/>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922E5"/>
    <w:rsid w:val="00026EAB"/>
    <w:rsid w:val="00035679"/>
    <w:rsid w:val="00054C3E"/>
    <w:rsid w:val="00066424"/>
    <w:rsid w:val="000737EC"/>
    <w:rsid w:val="00075980"/>
    <w:rsid w:val="000922E5"/>
    <w:rsid w:val="000A0935"/>
    <w:rsid w:val="000B6B8D"/>
    <w:rsid w:val="000F07F5"/>
    <w:rsid w:val="000F1B4B"/>
    <w:rsid w:val="00100D7F"/>
    <w:rsid w:val="00102C4C"/>
    <w:rsid w:val="00116E38"/>
    <w:rsid w:val="0013552C"/>
    <w:rsid w:val="001757C4"/>
    <w:rsid w:val="00175D86"/>
    <w:rsid w:val="0018790E"/>
    <w:rsid w:val="001B7DBC"/>
    <w:rsid w:val="001F1C61"/>
    <w:rsid w:val="00217103"/>
    <w:rsid w:val="0021798D"/>
    <w:rsid w:val="00233AB7"/>
    <w:rsid w:val="0024157B"/>
    <w:rsid w:val="00245751"/>
    <w:rsid w:val="00247CFA"/>
    <w:rsid w:val="002722C0"/>
    <w:rsid w:val="002903D9"/>
    <w:rsid w:val="002E060A"/>
    <w:rsid w:val="003070B2"/>
    <w:rsid w:val="003166BF"/>
    <w:rsid w:val="00330A65"/>
    <w:rsid w:val="003437B2"/>
    <w:rsid w:val="00354D2D"/>
    <w:rsid w:val="00356A0F"/>
    <w:rsid w:val="003A09C3"/>
    <w:rsid w:val="003D0834"/>
    <w:rsid w:val="003D3115"/>
    <w:rsid w:val="003F37D6"/>
    <w:rsid w:val="0040300D"/>
    <w:rsid w:val="00410897"/>
    <w:rsid w:val="0041647B"/>
    <w:rsid w:val="004268A8"/>
    <w:rsid w:val="0044474C"/>
    <w:rsid w:val="0045168B"/>
    <w:rsid w:val="0045512A"/>
    <w:rsid w:val="00462465"/>
    <w:rsid w:val="00464B87"/>
    <w:rsid w:val="0047035C"/>
    <w:rsid w:val="004904D0"/>
    <w:rsid w:val="004C434D"/>
    <w:rsid w:val="004D03B0"/>
    <w:rsid w:val="004E265B"/>
    <w:rsid w:val="004F620A"/>
    <w:rsid w:val="004F7FEA"/>
    <w:rsid w:val="00534392"/>
    <w:rsid w:val="00537F81"/>
    <w:rsid w:val="005419B2"/>
    <w:rsid w:val="005741FA"/>
    <w:rsid w:val="00590716"/>
    <w:rsid w:val="00595783"/>
    <w:rsid w:val="00596B45"/>
    <w:rsid w:val="005A240B"/>
    <w:rsid w:val="005C1A97"/>
    <w:rsid w:val="006009A1"/>
    <w:rsid w:val="00600AE0"/>
    <w:rsid w:val="00690943"/>
    <w:rsid w:val="006A35BA"/>
    <w:rsid w:val="006F6852"/>
    <w:rsid w:val="0071005B"/>
    <w:rsid w:val="00710A21"/>
    <w:rsid w:val="00757B52"/>
    <w:rsid w:val="007915E3"/>
    <w:rsid w:val="00791A11"/>
    <w:rsid w:val="007941A5"/>
    <w:rsid w:val="00796940"/>
    <w:rsid w:val="007C69AD"/>
    <w:rsid w:val="007D474E"/>
    <w:rsid w:val="007D6DA7"/>
    <w:rsid w:val="007E1CE2"/>
    <w:rsid w:val="0080774E"/>
    <w:rsid w:val="00836005"/>
    <w:rsid w:val="00852A77"/>
    <w:rsid w:val="00861D48"/>
    <w:rsid w:val="0088269D"/>
    <w:rsid w:val="008C4B49"/>
    <w:rsid w:val="008C79BE"/>
    <w:rsid w:val="008C7A04"/>
    <w:rsid w:val="00907ACB"/>
    <w:rsid w:val="009410B4"/>
    <w:rsid w:val="00947FC5"/>
    <w:rsid w:val="00950197"/>
    <w:rsid w:val="00982FD0"/>
    <w:rsid w:val="00983337"/>
    <w:rsid w:val="009D10C9"/>
    <w:rsid w:val="009E120B"/>
    <w:rsid w:val="009E15CB"/>
    <w:rsid w:val="00A038E6"/>
    <w:rsid w:val="00A17E71"/>
    <w:rsid w:val="00A371AB"/>
    <w:rsid w:val="00A54AEC"/>
    <w:rsid w:val="00A736CE"/>
    <w:rsid w:val="00A7385F"/>
    <w:rsid w:val="00AA7860"/>
    <w:rsid w:val="00AF5A80"/>
    <w:rsid w:val="00B35D42"/>
    <w:rsid w:val="00B854A0"/>
    <w:rsid w:val="00B97E1F"/>
    <w:rsid w:val="00BA5F00"/>
    <w:rsid w:val="00BB2BC0"/>
    <w:rsid w:val="00BB7552"/>
    <w:rsid w:val="00BE6D80"/>
    <w:rsid w:val="00BE7132"/>
    <w:rsid w:val="00C14992"/>
    <w:rsid w:val="00C175A9"/>
    <w:rsid w:val="00C33C26"/>
    <w:rsid w:val="00C62A64"/>
    <w:rsid w:val="00C708DC"/>
    <w:rsid w:val="00C71830"/>
    <w:rsid w:val="00C9659C"/>
    <w:rsid w:val="00CA3164"/>
    <w:rsid w:val="00CA6C8E"/>
    <w:rsid w:val="00CF77B2"/>
    <w:rsid w:val="00D02608"/>
    <w:rsid w:val="00D17024"/>
    <w:rsid w:val="00D31320"/>
    <w:rsid w:val="00D336C0"/>
    <w:rsid w:val="00D34517"/>
    <w:rsid w:val="00D41B52"/>
    <w:rsid w:val="00D55E52"/>
    <w:rsid w:val="00D62634"/>
    <w:rsid w:val="00D62B83"/>
    <w:rsid w:val="00D657FD"/>
    <w:rsid w:val="00D80918"/>
    <w:rsid w:val="00D86182"/>
    <w:rsid w:val="00D91A36"/>
    <w:rsid w:val="00DB5FBC"/>
    <w:rsid w:val="00E36E06"/>
    <w:rsid w:val="00E52CCB"/>
    <w:rsid w:val="00E80C71"/>
    <w:rsid w:val="00EC297E"/>
    <w:rsid w:val="00EC5502"/>
    <w:rsid w:val="00F17057"/>
    <w:rsid w:val="00F60E94"/>
    <w:rsid w:val="00F83268"/>
    <w:rsid w:val="00F8741D"/>
    <w:rsid w:val="00F9729A"/>
    <w:rsid w:val="00FA7EA4"/>
    <w:rsid w:val="00FB74FF"/>
    <w:rsid w:val="00FC0E79"/>
    <w:rsid w:val="00FD2CAD"/>
    <w:rsid w:val="00FF0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E5"/>
    <w:pPr>
      <w:spacing w:before="120" w:after="120" w:line="240" w:lineRule="auto"/>
      <w:jc w:val="both"/>
    </w:pPr>
    <w:rPr>
      <w:rFonts w:ascii="Times New Roman" w:eastAsia="Times New Roman" w:hAnsi="Times New Roman" w:cs="Times New Roman"/>
      <w:sz w:val="24"/>
      <w:szCs w:val="24"/>
      <w:lang w:eastAsia="ru-RU"/>
    </w:rPr>
  </w:style>
  <w:style w:type="paragraph" w:styleId="1">
    <w:name w:val="heading 1"/>
    <w:aliases w:val="1 порядок,Заголовок 1 Знак Знак,Заголовок 1 Знак Знак Знак"/>
    <w:basedOn w:val="a"/>
    <w:next w:val="a"/>
    <w:link w:val="10"/>
    <w:qFormat/>
    <w:rsid w:val="000922E5"/>
    <w:pPr>
      <w:keepNext/>
      <w:numPr>
        <w:numId w:val="1"/>
      </w:numPr>
      <w:spacing w:before="240" w:after="60"/>
      <w:outlineLvl w:val="0"/>
    </w:pPr>
    <w:rPr>
      <w:rFonts w:ascii="Arial" w:hAnsi="Arial"/>
      <w:b/>
      <w:bCs/>
      <w:kern w:val="32"/>
      <w:sz w:val="32"/>
      <w:szCs w:val="32"/>
    </w:rPr>
  </w:style>
  <w:style w:type="paragraph" w:styleId="20">
    <w:name w:val="heading 2"/>
    <w:basedOn w:val="a"/>
    <w:next w:val="a"/>
    <w:link w:val="21"/>
    <w:qFormat/>
    <w:rsid w:val="000922E5"/>
    <w:pPr>
      <w:keepNext/>
      <w:spacing w:before="240" w:after="60"/>
      <w:ind w:left="576" w:hanging="576"/>
      <w:outlineLvl w:val="1"/>
    </w:pPr>
    <w:rPr>
      <w:b/>
      <w:bCs/>
      <w:iCs/>
      <w:sz w:val="28"/>
      <w:szCs w:val="28"/>
    </w:rPr>
  </w:style>
  <w:style w:type="paragraph" w:styleId="3">
    <w:name w:val="heading 3"/>
    <w:aliases w:val="4 порядок"/>
    <w:basedOn w:val="a"/>
    <w:next w:val="a"/>
    <w:link w:val="30"/>
    <w:qFormat/>
    <w:rsid w:val="000922E5"/>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link w:val="40"/>
    <w:qFormat/>
    <w:rsid w:val="000922E5"/>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link w:val="50"/>
    <w:qFormat/>
    <w:rsid w:val="000922E5"/>
    <w:pPr>
      <w:spacing w:before="240" w:after="60"/>
      <w:ind w:left="1008" w:hanging="1008"/>
      <w:outlineLvl w:val="4"/>
    </w:pPr>
    <w:rPr>
      <w:b/>
      <w:bCs/>
      <w:iCs/>
      <w:sz w:val="26"/>
      <w:szCs w:val="26"/>
    </w:rPr>
  </w:style>
  <w:style w:type="paragraph" w:styleId="6">
    <w:name w:val="heading 6"/>
    <w:aliases w:val="Заголовок налогов"/>
    <w:basedOn w:val="a"/>
    <w:next w:val="a"/>
    <w:link w:val="60"/>
    <w:qFormat/>
    <w:rsid w:val="000922E5"/>
    <w:pPr>
      <w:numPr>
        <w:ilvl w:val="5"/>
        <w:numId w:val="1"/>
      </w:numPr>
      <w:spacing w:before="240" w:after="60"/>
      <w:outlineLvl w:val="5"/>
    </w:pPr>
    <w:rPr>
      <w:b/>
      <w:bCs/>
      <w:sz w:val="22"/>
      <w:szCs w:val="22"/>
    </w:rPr>
  </w:style>
  <w:style w:type="paragraph" w:styleId="7">
    <w:name w:val="heading 7"/>
    <w:basedOn w:val="a"/>
    <w:next w:val="a"/>
    <w:link w:val="70"/>
    <w:qFormat/>
    <w:rsid w:val="000922E5"/>
    <w:pPr>
      <w:spacing w:before="240" w:after="60"/>
      <w:outlineLvl w:val="6"/>
    </w:pPr>
    <w:rPr>
      <w:b/>
    </w:rPr>
  </w:style>
  <w:style w:type="paragraph" w:styleId="8">
    <w:name w:val="heading 8"/>
    <w:basedOn w:val="a"/>
    <w:next w:val="a"/>
    <w:link w:val="80"/>
    <w:qFormat/>
    <w:rsid w:val="000922E5"/>
    <w:pPr>
      <w:numPr>
        <w:ilvl w:val="7"/>
        <w:numId w:val="1"/>
      </w:numPr>
      <w:spacing w:before="240" w:after="60"/>
      <w:outlineLvl w:val="7"/>
    </w:pPr>
    <w:rPr>
      <w:i/>
      <w:iCs/>
    </w:rPr>
  </w:style>
  <w:style w:type="paragraph" w:styleId="9">
    <w:name w:val="heading 9"/>
    <w:basedOn w:val="a"/>
    <w:next w:val="a"/>
    <w:link w:val="90"/>
    <w:qFormat/>
    <w:rsid w:val="000922E5"/>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rsid w:val="000922E5"/>
    <w:rPr>
      <w:rFonts w:ascii="Arial" w:eastAsia="Times New Roman" w:hAnsi="Arial" w:cs="Times New Roman"/>
      <w:b/>
      <w:bCs/>
      <w:kern w:val="32"/>
      <w:sz w:val="32"/>
      <w:szCs w:val="32"/>
      <w:lang w:eastAsia="ru-RU"/>
    </w:rPr>
  </w:style>
  <w:style w:type="character" w:customStyle="1" w:styleId="21">
    <w:name w:val="Заголовок 2 Знак"/>
    <w:basedOn w:val="a0"/>
    <w:link w:val="20"/>
    <w:rsid w:val="000922E5"/>
    <w:rPr>
      <w:rFonts w:ascii="Times New Roman" w:eastAsia="Times New Roman" w:hAnsi="Times New Roman" w:cs="Times New Roman"/>
      <w:b/>
      <w:bCs/>
      <w:iCs/>
      <w:sz w:val="28"/>
      <w:szCs w:val="28"/>
      <w:lang w:eastAsia="ru-RU"/>
    </w:rPr>
  </w:style>
  <w:style w:type="character" w:customStyle="1" w:styleId="30">
    <w:name w:val="Заголовок 3 Знак"/>
    <w:aliases w:val="4 порядок Знак"/>
    <w:basedOn w:val="a0"/>
    <w:link w:val="3"/>
    <w:rsid w:val="000922E5"/>
    <w:rPr>
      <w:rFonts w:ascii="Arial" w:eastAsia="Times New Roman" w:hAnsi="Arial" w:cs="Arial"/>
      <w:b/>
      <w:bCs/>
      <w:sz w:val="26"/>
      <w:szCs w:val="26"/>
      <w:lang w:eastAsia="ru-RU"/>
    </w:rPr>
  </w:style>
  <w:style w:type="character" w:customStyle="1" w:styleId="40">
    <w:name w:val="Заголовок 4 Знак"/>
    <w:aliases w:val="Рекомендация Знак"/>
    <w:basedOn w:val="a0"/>
    <w:link w:val="4"/>
    <w:rsid w:val="000922E5"/>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 Знак1 Знак,Заголовок 5 Знак Знак Знак"/>
    <w:basedOn w:val="a0"/>
    <w:link w:val="5"/>
    <w:rsid w:val="000922E5"/>
    <w:rPr>
      <w:rFonts w:ascii="Times New Roman" w:eastAsia="Times New Roman" w:hAnsi="Times New Roman" w:cs="Times New Roman"/>
      <w:b/>
      <w:bCs/>
      <w:iCs/>
      <w:sz w:val="26"/>
      <w:szCs w:val="26"/>
      <w:lang w:eastAsia="ru-RU"/>
    </w:rPr>
  </w:style>
  <w:style w:type="character" w:customStyle="1" w:styleId="60">
    <w:name w:val="Заголовок 6 Знак"/>
    <w:aliases w:val="Заголовок налогов Знак"/>
    <w:basedOn w:val="a0"/>
    <w:link w:val="6"/>
    <w:rsid w:val="000922E5"/>
    <w:rPr>
      <w:rFonts w:ascii="Times New Roman" w:eastAsia="Times New Roman" w:hAnsi="Times New Roman" w:cs="Times New Roman"/>
      <w:b/>
      <w:bCs/>
      <w:lang w:eastAsia="ru-RU"/>
    </w:rPr>
  </w:style>
  <w:style w:type="character" w:customStyle="1" w:styleId="70">
    <w:name w:val="Заголовок 7 Знак"/>
    <w:basedOn w:val="a0"/>
    <w:link w:val="7"/>
    <w:rsid w:val="000922E5"/>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0922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922E5"/>
    <w:rPr>
      <w:rFonts w:ascii="Arial" w:eastAsia="Times New Roman" w:hAnsi="Arial" w:cs="Arial"/>
      <w:lang w:eastAsia="ru-RU"/>
    </w:rPr>
  </w:style>
  <w:style w:type="paragraph" w:customStyle="1" w:styleId="ConsPlusNormal">
    <w:name w:val="ConsPlusNormal"/>
    <w:rsid w:val="000922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0922E5"/>
    <w:pPr>
      <w:spacing w:before="0" w:after="0"/>
    </w:pPr>
  </w:style>
  <w:style w:type="character" w:customStyle="1" w:styleId="a4">
    <w:name w:val="Основной текст Знак"/>
    <w:basedOn w:val="a0"/>
    <w:link w:val="a3"/>
    <w:rsid w:val="000922E5"/>
    <w:rPr>
      <w:rFonts w:ascii="Times New Roman" w:eastAsia="Times New Roman" w:hAnsi="Times New Roman" w:cs="Times New Roman"/>
      <w:sz w:val="24"/>
      <w:szCs w:val="24"/>
      <w:lang w:eastAsia="ru-RU"/>
    </w:rPr>
  </w:style>
  <w:style w:type="character" w:styleId="a5">
    <w:name w:val="Emphasis"/>
    <w:qFormat/>
    <w:rsid w:val="000922E5"/>
    <w:rPr>
      <w:i/>
      <w:iCs/>
    </w:rPr>
  </w:style>
  <w:style w:type="paragraph" w:styleId="22">
    <w:name w:val="toc 2"/>
    <w:basedOn w:val="a"/>
    <w:next w:val="a"/>
    <w:autoRedefine/>
    <w:uiPriority w:val="39"/>
    <w:rsid w:val="000922E5"/>
    <w:pPr>
      <w:ind w:left="240"/>
    </w:pPr>
  </w:style>
  <w:style w:type="paragraph" w:styleId="11">
    <w:name w:val="index 1"/>
    <w:basedOn w:val="a"/>
    <w:next w:val="a"/>
    <w:autoRedefine/>
    <w:semiHidden/>
    <w:rsid w:val="000922E5"/>
    <w:pPr>
      <w:ind w:left="240" w:hanging="240"/>
    </w:pPr>
  </w:style>
  <w:style w:type="character" w:styleId="a6">
    <w:name w:val="Hyperlink"/>
    <w:uiPriority w:val="99"/>
    <w:rsid w:val="000922E5"/>
    <w:rPr>
      <w:color w:val="0000FF"/>
      <w:u w:val="single"/>
    </w:rPr>
  </w:style>
  <w:style w:type="paragraph" w:styleId="a7">
    <w:name w:val="Body Text Indent"/>
    <w:basedOn w:val="a"/>
    <w:link w:val="a8"/>
    <w:rsid w:val="000922E5"/>
    <w:pPr>
      <w:spacing w:before="0" w:after="0"/>
      <w:ind w:firstLine="709"/>
    </w:pPr>
    <w:rPr>
      <w:szCs w:val="28"/>
    </w:rPr>
  </w:style>
  <w:style w:type="character" w:customStyle="1" w:styleId="a8">
    <w:name w:val="Основной текст с отступом Знак"/>
    <w:basedOn w:val="a0"/>
    <w:link w:val="a7"/>
    <w:rsid w:val="000922E5"/>
    <w:rPr>
      <w:rFonts w:ascii="Times New Roman" w:eastAsia="Times New Roman" w:hAnsi="Times New Roman" w:cs="Times New Roman"/>
      <w:sz w:val="24"/>
      <w:szCs w:val="28"/>
      <w:lang w:eastAsia="ru-RU"/>
    </w:rPr>
  </w:style>
  <w:style w:type="paragraph" w:customStyle="1" w:styleId="210">
    <w:name w:val="Основной текст 21"/>
    <w:basedOn w:val="a"/>
    <w:rsid w:val="000922E5"/>
    <w:pPr>
      <w:widowControl w:val="0"/>
      <w:suppressAutoHyphens/>
      <w:spacing w:before="0" w:line="480" w:lineRule="auto"/>
      <w:jc w:val="left"/>
    </w:pPr>
    <w:rPr>
      <w:rFonts w:eastAsia="Arial Unicode MS"/>
    </w:rPr>
  </w:style>
  <w:style w:type="paragraph" w:customStyle="1" w:styleId="14">
    <w:name w:val="Стиль 14 пт По ширине"/>
    <w:basedOn w:val="a"/>
    <w:rsid w:val="000922E5"/>
    <w:pPr>
      <w:spacing w:before="0" w:after="0"/>
    </w:pPr>
    <w:rPr>
      <w:sz w:val="28"/>
      <w:szCs w:val="20"/>
    </w:rPr>
  </w:style>
  <w:style w:type="paragraph" w:styleId="31">
    <w:name w:val="Body Text Indent 3"/>
    <w:basedOn w:val="a"/>
    <w:link w:val="32"/>
    <w:rsid w:val="000922E5"/>
    <w:pPr>
      <w:spacing w:before="0"/>
      <w:ind w:left="283"/>
      <w:jc w:val="left"/>
    </w:pPr>
    <w:rPr>
      <w:sz w:val="16"/>
      <w:szCs w:val="16"/>
    </w:rPr>
  </w:style>
  <w:style w:type="character" w:customStyle="1" w:styleId="32">
    <w:name w:val="Основной текст с отступом 3 Знак"/>
    <w:basedOn w:val="a0"/>
    <w:link w:val="31"/>
    <w:rsid w:val="000922E5"/>
    <w:rPr>
      <w:rFonts w:ascii="Times New Roman" w:eastAsia="Times New Roman" w:hAnsi="Times New Roman" w:cs="Times New Roman"/>
      <w:sz w:val="16"/>
      <w:szCs w:val="16"/>
      <w:lang w:eastAsia="ru-RU"/>
    </w:rPr>
  </w:style>
  <w:style w:type="paragraph" w:styleId="a9">
    <w:name w:val="List Paragraph"/>
    <w:basedOn w:val="a"/>
    <w:qFormat/>
    <w:rsid w:val="000922E5"/>
    <w:pPr>
      <w:spacing w:before="0" w:after="0"/>
      <w:ind w:left="720"/>
      <w:jc w:val="left"/>
    </w:pPr>
    <w:rPr>
      <w:lang w:val="en-US" w:eastAsia="en-US"/>
    </w:rPr>
  </w:style>
  <w:style w:type="paragraph" w:customStyle="1" w:styleId="33">
    <w:name w:val="заголовок 3"/>
    <w:basedOn w:val="a"/>
    <w:next w:val="a"/>
    <w:link w:val="34"/>
    <w:rsid w:val="000922E5"/>
    <w:pPr>
      <w:keepNext/>
      <w:spacing w:before="0" w:after="0"/>
      <w:ind w:firstLine="709"/>
      <w:outlineLvl w:val="2"/>
    </w:pPr>
    <w:rPr>
      <w:rFonts w:ascii="Arial" w:hAnsi="Arial" w:cs="Arial"/>
      <w:sz w:val="26"/>
      <w:szCs w:val="26"/>
    </w:rPr>
  </w:style>
  <w:style w:type="paragraph" w:customStyle="1" w:styleId="aa">
    <w:name w:val="бычный"/>
    <w:rsid w:val="000922E5"/>
    <w:pPr>
      <w:spacing w:after="0" w:line="240" w:lineRule="auto"/>
    </w:pPr>
    <w:rPr>
      <w:rFonts w:ascii="Arial" w:eastAsia="Times New Roman" w:hAnsi="Arial" w:cs="Arial"/>
      <w:sz w:val="20"/>
      <w:szCs w:val="20"/>
      <w:lang w:eastAsia="ru-RU"/>
    </w:rPr>
  </w:style>
  <w:style w:type="paragraph" w:styleId="ab">
    <w:name w:val="header"/>
    <w:basedOn w:val="a"/>
    <w:link w:val="ac"/>
    <w:uiPriority w:val="99"/>
    <w:rsid w:val="000922E5"/>
    <w:pPr>
      <w:tabs>
        <w:tab w:val="center" w:pos="4536"/>
        <w:tab w:val="right" w:pos="9072"/>
      </w:tabs>
      <w:spacing w:before="0" w:after="0"/>
      <w:jc w:val="left"/>
    </w:pPr>
    <w:rPr>
      <w:sz w:val="20"/>
      <w:szCs w:val="20"/>
    </w:rPr>
  </w:style>
  <w:style w:type="character" w:customStyle="1" w:styleId="ac">
    <w:name w:val="Верхний колонтитул Знак"/>
    <w:basedOn w:val="a0"/>
    <w:link w:val="ab"/>
    <w:uiPriority w:val="99"/>
    <w:rsid w:val="000922E5"/>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922E5"/>
    <w:pPr>
      <w:widowControl w:val="0"/>
      <w:suppressAutoHyphens/>
      <w:spacing w:before="0" w:after="0"/>
      <w:ind w:left="1276" w:hanging="142"/>
    </w:pPr>
    <w:rPr>
      <w:rFonts w:eastAsia="Arial Unicode MS"/>
      <w:sz w:val="28"/>
    </w:rPr>
  </w:style>
  <w:style w:type="paragraph" w:styleId="23">
    <w:name w:val="Body Text Indent 2"/>
    <w:basedOn w:val="a"/>
    <w:link w:val="24"/>
    <w:rsid w:val="000922E5"/>
    <w:pPr>
      <w:spacing w:before="0" w:after="0"/>
      <w:ind w:right="-1" w:firstLine="709"/>
    </w:pPr>
  </w:style>
  <w:style w:type="character" w:customStyle="1" w:styleId="24">
    <w:name w:val="Основной текст с отступом 2 Знак"/>
    <w:basedOn w:val="a0"/>
    <w:link w:val="23"/>
    <w:rsid w:val="000922E5"/>
    <w:rPr>
      <w:rFonts w:ascii="Times New Roman" w:eastAsia="Times New Roman" w:hAnsi="Times New Roman" w:cs="Times New Roman"/>
      <w:sz w:val="24"/>
      <w:szCs w:val="24"/>
      <w:lang w:eastAsia="ru-RU"/>
    </w:rPr>
  </w:style>
  <w:style w:type="paragraph" w:styleId="ad">
    <w:name w:val="Balloon Text"/>
    <w:basedOn w:val="a"/>
    <w:link w:val="ae"/>
    <w:semiHidden/>
    <w:rsid w:val="000922E5"/>
    <w:pPr>
      <w:spacing w:before="0" w:after="0"/>
      <w:jc w:val="left"/>
    </w:pPr>
    <w:rPr>
      <w:rFonts w:ascii="Tahoma" w:hAnsi="Tahoma" w:cs="Tahoma"/>
      <w:sz w:val="16"/>
      <w:szCs w:val="16"/>
    </w:rPr>
  </w:style>
  <w:style w:type="character" w:customStyle="1" w:styleId="ae">
    <w:name w:val="Текст выноски Знак"/>
    <w:basedOn w:val="a0"/>
    <w:link w:val="ad"/>
    <w:semiHidden/>
    <w:rsid w:val="000922E5"/>
    <w:rPr>
      <w:rFonts w:ascii="Tahoma" w:eastAsia="Times New Roman" w:hAnsi="Tahoma" w:cs="Tahoma"/>
      <w:sz w:val="16"/>
      <w:szCs w:val="16"/>
      <w:lang w:eastAsia="ru-RU"/>
    </w:rPr>
  </w:style>
  <w:style w:type="paragraph" w:customStyle="1" w:styleId="12">
    <w:name w:val="Обычный1"/>
    <w:rsid w:val="000922E5"/>
    <w:pPr>
      <w:widowControl w:val="0"/>
      <w:spacing w:after="0" w:line="240" w:lineRule="auto"/>
    </w:pPr>
    <w:rPr>
      <w:rFonts w:ascii="Arial" w:eastAsia="Times New Roman" w:hAnsi="Arial" w:cs="Times New Roman"/>
      <w:snapToGrid w:val="0"/>
      <w:sz w:val="20"/>
      <w:szCs w:val="20"/>
      <w:lang w:eastAsia="ru-RU"/>
    </w:rPr>
  </w:style>
  <w:style w:type="paragraph" w:customStyle="1" w:styleId="220">
    <w:name w:val="Основной текст 22"/>
    <w:basedOn w:val="a"/>
    <w:rsid w:val="000922E5"/>
    <w:pPr>
      <w:spacing w:before="0" w:after="0"/>
    </w:pPr>
    <w:rPr>
      <w:szCs w:val="20"/>
    </w:rPr>
  </w:style>
  <w:style w:type="paragraph" w:customStyle="1" w:styleId="140">
    <w:name w:val="Стиль Обычный (веб) + 14 пт По ширине Слева:  0 см Первая строка..."/>
    <w:basedOn w:val="a"/>
    <w:next w:val="af"/>
    <w:rsid w:val="000922E5"/>
    <w:pPr>
      <w:spacing w:before="0" w:after="0"/>
      <w:ind w:firstLine="900"/>
    </w:pPr>
    <w:rPr>
      <w:sz w:val="28"/>
      <w:szCs w:val="20"/>
    </w:rPr>
  </w:style>
  <w:style w:type="paragraph" w:styleId="af">
    <w:name w:val="Plain Text"/>
    <w:basedOn w:val="a"/>
    <w:link w:val="af0"/>
    <w:rsid w:val="000922E5"/>
    <w:pPr>
      <w:spacing w:before="0" w:after="0"/>
      <w:jc w:val="left"/>
    </w:pPr>
    <w:rPr>
      <w:rFonts w:ascii="Courier New" w:hAnsi="Courier New" w:cs="Courier New"/>
      <w:sz w:val="20"/>
      <w:szCs w:val="20"/>
    </w:rPr>
  </w:style>
  <w:style w:type="character" w:customStyle="1" w:styleId="af0">
    <w:name w:val="Текст Знак"/>
    <w:basedOn w:val="a0"/>
    <w:link w:val="af"/>
    <w:rsid w:val="000922E5"/>
    <w:rPr>
      <w:rFonts w:ascii="Courier New" w:eastAsia="Times New Roman" w:hAnsi="Courier New" w:cs="Courier New"/>
      <w:sz w:val="20"/>
      <w:szCs w:val="20"/>
      <w:lang w:eastAsia="ru-RU"/>
    </w:rPr>
  </w:style>
  <w:style w:type="paragraph" w:customStyle="1" w:styleId="110">
    <w:name w:val="Стиль_11"/>
    <w:basedOn w:val="a"/>
    <w:rsid w:val="000922E5"/>
    <w:pPr>
      <w:spacing w:before="0" w:after="0"/>
      <w:ind w:firstLine="720"/>
      <w:jc w:val="left"/>
    </w:pPr>
    <w:rPr>
      <w:rFonts w:ascii="Arial" w:hAnsi="Arial"/>
      <w:szCs w:val="20"/>
    </w:rPr>
  </w:style>
  <w:style w:type="paragraph" w:customStyle="1" w:styleId="top">
    <w:name w:val="top"/>
    <w:basedOn w:val="a"/>
    <w:rsid w:val="000922E5"/>
    <w:pPr>
      <w:spacing w:before="100" w:beforeAutospacing="1" w:after="100" w:afterAutospacing="1"/>
    </w:pPr>
    <w:rPr>
      <w:rFonts w:ascii="Arial" w:hAnsi="Arial" w:cs="Arial"/>
      <w:color w:val="000000"/>
      <w:sz w:val="20"/>
      <w:szCs w:val="20"/>
    </w:rPr>
  </w:style>
  <w:style w:type="paragraph" w:customStyle="1" w:styleId="top1">
    <w:name w:val="top1"/>
    <w:basedOn w:val="a"/>
    <w:rsid w:val="000922E5"/>
    <w:pPr>
      <w:spacing w:before="100" w:beforeAutospacing="1" w:after="100" w:afterAutospacing="1"/>
      <w:jc w:val="center"/>
    </w:pPr>
    <w:rPr>
      <w:rFonts w:ascii="Arial" w:hAnsi="Arial" w:cs="Arial"/>
      <w:color w:val="000000"/>
      <w:sz w:val="20"/>
      <w:szCs w:val="20"/>
    </w:rPr>
  </w:style>
  <w:style w:type="paragraph" w:customStyle="1" w:styleId="FR1">
    <w:name w:val="FR1"/>
    <w:rsid w:val="000922E5"/>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
    <w:rsid w:val="000922E5"/>
    <w:pPr>
      <w:spacing w:before="100" w:beforeAutospacing="1" w:after="100" w:afterAutospacing="1"/>
      <w:jc w:val="left"/>
    </w:pPr>
    <w:rPr>
      <w:rFonts w:ascii="Verdana" w:hAnsi="Verdana"/>
      <w:sz w:val="18"/>
      <w:szCs w:val="18"/>
    </w:rPr>
  </w:style>
  <w:style w:type="paragraph" w:customStyle="1" w:styleId="xl36">
    <w:name w:val="xl36"/>
    <w:basedOn w:val="a"/>
    <w:rsid w:val="000922E5"/>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0922E5"/>
    <w:pPr>
      <w:spacing w:before="0" w:after="0"/>
      <w:ind w:firstLine="709"/>
    </w:pPr>
    <w:rPr>
      <w:sz w:val="28"/>
      <w:szCs w:val="28"/>
    </w:rPr>
  </w:style>
  <w:style w:type="character" w:customStyle="1" w:styleId="WW8Num1z0">
    <w:name w:val="WW8Num1z0"/>
    <w:rsid w:val="000922E5"/>
    <w:rPr>
      <w:rFonts w:ascii="Courier New" w:hAnsi="Courier New" w:cs="Courier New"/>
    </w:rPr>
  </w:style>
  <w:style w:type="character" w:customStyle="1" w:styleId="WW8Num2z0">
    <w:name w:val="WW8Num2z0"/>
    <w:rsid w:val="000922E5"/>
    <w:rPr>
      <w:rFonts w:ascii="Courier New" w:hAnsi="Courier New" w:cs="Courier New"/>
    </w:rPr>
  </w:style>
  <w:style w:type="character" w:customStyle="1" w:styleId="WW8Num3z0">
    <w:name w:val="WW8Num3z0"/>
    <w:rsid w:val="000922E5"/>
    <w:rPr>
      <w:rFonts w:ascii="Courier New" w:hAnsi="Courier New" w:cs="Courier New"/>
    </w:rPr>
  </w:style>
  <w:style w:type="character" w:customStyle="1" w:styleId="WW8Num4z0">
    <w:name w:val="WW8Num4z0"/>
    <w:rsid w:val="000922E5"/>
    <w:rPr>
      <w:rFonts w:ascii="Courier New" w:hAnsi="Courier New" w:cs="Courier New"/>
    </w:rPr>
  </w:style>
  <w:style w:type="character" w:customStyle="1" w:styleId="WW8Num5z0">
    <w:name w:val="WW8Num5z0"/>
    <w:rsid w:val="000922E5"/>
    <w:rPr>
      <w:rFonts w:ascii="Courier New" w:hAnsi="Courier New" w:cs="Courier New"/>
    </w:rPr>
  </w:style>
  <w:style w:type="character" w:customStyle="1" w:styleId="WW8Num6z0">
    <w:name w:val="WW8Num6z0"/>
    <w:rsid w:val="000922E5"/>
    <w:rPr>
      <w:rFonts w:ascii="Courier New" w:hAnsi="Courier New" w:cs="Courier New"/>
    </w:rPr>
  </w:style>
  <w:style w:type="character" w:customStyle="1" w:styleId="WW8Num7z0">
    <w:name w:val="WW8Num7z0"/>
    <w:rsid w:val="000922E5"/>
    <w:rPr>
      <w:rFonts w:ascii="Courier New" w:hAnsi="Courier New" w:cs="Courier New"/>
    </w:rPr>
  </w:style>
  <w:style w:type="character" w:customStyle="1" w:styleId="WW8Num8z0">
    <w:name w:val="WW8Num8z0"/>
    <w:rsid w:val="000922E5"/>
    <w:rPr>
      <w:rFonts w:ascii="Courier New" w:hAnsi="Courier New" w:cs="Courier New"/>
    </w:rPr>
  </w:style>
  <w:style w:type="character" w:customStyle="1" w:styleId="WW8Num9z0">
    <w:name w:val="WW8Num9z0"/>
    <w:rsid w:val="000922E5"/>
    <w:rPr>
      <w:rFonts w:ascii="Courier New" w:hAnsi="Courier New" w:cs="Courier New"/>
    </w:rPr>
  </w:style>
  <w:style w:type="character" w:customStyle="1" w:styleId="WW8Num10z0">
    <w:name w:val="WW8Num10z0"/>
    <w:rsid w:val="000922E5"/>
    <w:rPr>
      <w:rFonts w:ascii="Courier New" w:hAnsi="Courier New" w:cs="Courier New"/>
    </w:rPr>
  </w:style>
  <w:style w:type="character" w:customStyle="1" w:styleId="WW8Num11z0">
    <w:name w:val="WW8Num11z0"/>
    <w:rsid w:val="000922E5"/>
    <w:rPr>
      <w:rFonts w:ascii="Courier New" w:hAnsi="Courier New" w:cs="Courier New"/>
    </w:rPr>
  </w:style>
  <w:style w:type="character" w:customStyle="1" w:styleId="WW8Num12z0">
    <w:name w:val="WW8Num12z0"/>
    <w:rsid w:val="000922E5"/>
    <w:rPr>
      <w:rFonts w:ascii="Courier New" w:hAnsi="Courier New" w:cs="Courier New"/>
    </w:rPr>
  </w:style>
  <w:style w:type="character" w:customStyle="1" w:styleId="WW8Num13z0">
    <w:name w:val="WW8Num13z0"/>
    <w:rsid w:val="000922E5"/>
    <w:rPr>
      <w:rFonts w:ascii="Courier New" w:hAnsi="Courier New" w:cs="Courier New"/>
    </w:rPr>
  </w:style>
  <w:style w:type="character" w:customStyle="1" w:styleId="WW8Num14z0">
    <w:name w:val="WW8Num14z0"/>
    <w:rsid w:val="000922E5"/>
    <w:rPr>
      <w:rFonts w:ascii="Courier New" w:hAnsi="Courier New" w:cs="Courier New"/>
    </w:rPr>
  </w:style>
  <w:style w:type="character" w:customStyle="1" w:styleId="WW8Num15z0">
    <w:name w:val="WW8Num15z0"/>
    <w:rsid w:val="000922E5"/>
    <w:rPr>
      <w:rFonts w:ascii="Times New Roman" w:hAnsi="Times New Roman" w:cs="Times New Roman"/>
    </w:rPr>
  </w:style>
  <w:style w:type="character" w:customStyle="1" w:styleId="WW8Num16z0">
    <w:name w:val="WW8Num16z0"/>
    <w:rsid w:val="000922E5"/>
    <w:rPr>
      <w:rFonts w:ascii="Courier New" w:hAnsi="Courier New" w:cs="Courier New"/>
    </w:rPr>
  </w:style>
  <w:style w:type="character" w:customStyle="1" w:styleId="WW8Num17z0">
    <w:name w:val="WW8Num17z0"/>
    <w:rsid w:val="000922E5"/>
    <w:rPr>
      <w:rFonts w:ascii="Courier New" w:hAnsi="Courier New" w:cs="Courier New"/>
    </w:rPr>
  </w:style>
  <w:style w:type="character" w:customStyle="1" w:styleId="WW8Num18z0">
    <w:name w:val="WW8Num18z0"/>
    <w:rsid w:val="000922E5"/>
    <w:rPr>
      <w:rFonts w:ascii="Courier New" w:hAnsi="Courier New" w:cs="Courier New"/>
    </w:rPr>
  </w:style>
  <w:style w:type="character" w:customStyle="1" w:styleId="WW8Num19z0">
    <w:name w:val="WW8Num19z0"/>
    <w:rsid w:val="000922E5"/>
    <w:rPr>
      <w:rFonts w:ascii="Courier New" w:hAnsi="Courier New" w:cs="Courier New"/>
    </w:rPr>
  </w:style>
  <w:style w:type="character" w:customStyle="1" w:styleId="WW8Num20z0">
    <w:name w:val="WW8Num20z0"/>
    <w:rsid w:val="000922E5"/>
    <w:rPr>
      <w:rFonts w:ascii="Courier New" w:hAnsi="Courier New" w:cs="Courier New"/>
    </w:rPr>
  </w:style>
  <w:style w:type="character" w:customStyle="1" w:styleId="WW8Num21z0">
    <w:name w:val="WW8Num21z0"/>
    <w:rsid w:val="000922E5"/>
    <w:rPr>
      <w:rFonts w:ascii="Courier New" w:hAnsi="Courier New" w:cs="Courier New"/>
    </w:rPr>
  </w:style>
  <w:style w:type="character" w:customStyle="1" w:styleId="WW8Num22z0">
    <w:name w:val="WW8Num22z0"/>
    <w:rsid w:val="000922E5"/>
    <w:rPr>
      <w:rFonts w:ascii="Courier New" w:hAnsi="Courier New" w:cs="Courier New"/>
    </w:rPr>
  </w:style>
  <w:style w:type="character" w:customStyle="1" w:styleId="Absatz-Standardschriftart">
    <w:name w:val="Absatz-Standardschriftart"/>
    <w:rsid w:val="000922E5"/>
  </w:style>
  <w:style w:type="character" w:customStyle="1" w:styleId="WW-Absatz-Standardschriftart">
    <w:name w:val="WW-Absatz-Standardschriftart"/>
    <w:rsid w:val="000922E5"/>
  </w:style>
  <w:style w:type="character" w:customStyle="1" w:styleId="WW-Absatz-Standardschriftart1">
    <w:name w:val="WW-Absatz-Standardschriftart1"/>
    <w:rsid w:val="000922E5"/>
  </w:style>
  <w:style w:type="character" w:customStyle="1" w:styleId="WW-Absatz-Standardschriftart11">
    <w:name w:val="WW-Absatz-Standardschriftart11"/>
    <w:rsid w:val="000922E5"/>
  </w:style>
  <w:style w:type="character" w:customStyle="1" w:styleId="25">
    <w:name w:val="Основной шрифт абзаца2"/>
    <w:rsid w:val="000922E5"/>
  </w:style>
  <w:style w:type="character" w:customStyle="1" w:styleId="WW-Absatz-Standardschriftart111">
    <w:name w:val="WW-Absatz-Standardschriftart111"/>
    <w:rsid w:val="000922E5"/>
  </w:style>
  <w:style w:type="character" w:customStyle="1" w:styleId="WW-Absatz-Standardschriftart1111">
    <w:name w:val="WW-Absatz-Standardschriftart1111"/>
    <w:rsid w:val="000922E5"/>
  </w:style>
  <w:style w:type="character" w:customStyle="1" w:styleId="WW-Absatz-Standardschriftart11111">
    <w:name w:val="WW-Absatz-Standardschriftart11111"/>
    <w:rsid w:val="000922E5"/>
  </w:style>
  <w:style w:type="character" w:customStyle="1" w:styleId="WW-Absatz-Standardschriftart111111">
    <w:name w:val="WW-Absatz-Standardschriftart111111"/>
    <w:rsid w:val="000922E5"/>
  </w:style>
  <w:style w:type="character" w:customStyle="1" w:styleId="WW-Absatz-Standardschriftart1111111">
    <w:name w:val="WW-Absatz-Standardschriftart1111111"/>
    <w:rsid w:val="000922E5"/>
  </w:style>
  <w:style w:type="character" w:customStyle="1" w:styleId="WW-Absatz-Standardschriftart11111111">
    <w:name w:val="WW-Absatz-Standardschriftart11111111"/>
    <w:rsid w:val="000922E5"/>
  </w:style>
  <w:style w:type="character" w:customStyle="1" w:styleId="WW-Absatz-Standardschriftart111111111">
    <w:name w:val="WW-Absatz-Standardschriftart111111111"/>
    <w:rsid w:val="000922E5"/>
  </w:style>
  <w:style w:type="character" w:customStyle="1" w:styleId="WW-Absatz-Standardschriftart1111111111">
    <w:name w:val="WW-Absatz-Standardschriftart1111111111"/>
    <w:rsid w:val="000922E5"/>
  </w:style>
  <w:style w:type="character" w:customStyle="1" w:styleId="WW-Absatz-Standardschriftart11111111111">
    <w:name w:val="WW-Absatz-Standardschriftart11111111111"/>
    <w:rsid w:val="000922E5"/>
  </w:style>
  <w:style w:type="character" w:customStyle="1" w:styleId="WW-Absatz-Standardschriftart111111111111">
    <w:name w:val="WW-Absatz-Standardschriftart111111111111"/>
    <w:rsid w:val="000922E5"/>
  </w:style>
  <w:style w:type="character" w:customStyle="1" w:styleId="WW-Absatz-Standardschriftart1111111111111">
    <w:name w:val="WW-Absatz-Standardschriftart1111111111111"/>
    <w:rsid w:val="000922E5"/>
  </w:style>
  <w:style w:type="character" w:customStyle="1" w:styleId="WW-Absatz-Standardschriftart11111111111111">
    <w:name w:val="WW-Absatz-Standardschriftart11111111111111"/>
    <w:rsid w:val="000922E5"/>
  </w:style>
  <w:style w:type="character" w:customStyle="1" w:styleId="WW8Num23z0">
    <w:name w:val="WW8Num23z0"/>
    <w:rsid w:val="000922E5"/>
    <w:rPr>
      <w:rFonts w:ascii="Courier New" w:hAnsi="Courier New" w:cs="Courier New"/>
    </w:rPr>
  </w:style>
  <w:style w:type="character" w:customStyle="1" w:styleId="WW-Absatz-Standardschriftart111111111111111">
    <w:name w:val="WW-Absatz-Standardschriftart111111111111111"/>
    <w:rsid w:val="000922E5"/>
  </w:style>
  <w:style w:type="character" w:customStyle="1" w:styleId="WW8Num24z0">
    <w:name w:val="WW8Num24z0"/>
    <w:rsid w:val="000922E5"/>
    <w:rPr>
      <w:rFonts w:ascii="Courier New" w:hAnsi="Courier New" w:cs="Courier New"/>
    </w:rPr>
  </w:style>
  <w:style w:type="character" w:customStyle="1" w:styleId="WW8Num25z0">
    <w:name w:val="WW8Num25z0"/>
    <w:rsid w:val="000922E5"/>
    <w:rPr>
      <w:rFonts w:ascii="Courier New" w:hAnsi="Courier New" w:cs="Courier New"/>
    </w:rPr>
  </w:style>
  <w:style w:type="character" w:customStyle="1" w:styleId="WW-Absatz-Standardschriftart1111111111111111">
    <w:name w:val="WW-Absatz-Standardschriftart1111111111111111"/>
    <w:rsid w:val="000922E5"/>
  </w:style>
  <w:style w:type="character" w:customStyle="1" w:styleId="WW8Num26z0">
    <w:name w:val="WW8Num26z0"/>
    <w:rsid w:val="000922E5"/>
    <w:rPr>
      <w:rFonts w:ascii="Courier New" w:hAnsi="Courier New" w:cs="Courier New"/>
    </w:rPr>
  </w:style>
  <w:style w:type="character" w:customStyle="1" w:styleId="WW8Num27z0">
    <w:name w:val="WW8Num27z0"/>
    <w:rsid w:val="000922E5"/>
    <w:rPr>
      <w:rFonts w:ascii="Courier New" w:hAnsi="Courier New" w:cs="Courier New"/>
    </w:rPr>
  </w:style>
  <w:style w:type="character" w:customStyle="1" w:styleId="WW8Num28z0">
    <w:name w:val="WW8Num28z0"/>
    <w:rsid w:val="000922E5"/>
    <w:rPr>
      <w:rFonts w:ascii="Times New Roman" w:hAnsi="Times New Roman" w:cs="Times New Roman"/>
    </w:rPr>
  </w:style>
  <w:style w:type="character" w:customStyle="1" w:styleId="WW8Num29z0">
    <w:name w:val="WW8Num29z0"/>
    <w:rsid w:val="000922E5"/>
    <w:rPr>
      <w:rFonts w:ascii="Courier New" w:hAnsi="Courier New" w:cs="Courier New"/>
    </w:rPr>
  </w:style>
  <w:style w:type="character" w:customStyle="1" w:styleId="WW8Num30z0">
    <w:name w:val="WW8Num30z0"/>
    <w:rsid w:val="000922E5"/>
    <w:rPr>
      <w:rFonts w:ascii="Courier New" w:hAnsi="Courier New" w:cs="Courier New"/>
    </w:rPr>
  </w:style>
  <w:style w:type="character" w:customStyle="1" w:styleId="WW8Num31z0">
    <w:name w:val="WW8Num31z0"/>
    <w:rsid w:val="000922E5"/>
    <w:rPr>
      <w:rFonts w:ascii="Times New Roman" w:hAnsi="Times New Roman" w:cs="Times New Roman"/>
    </w:rPr>
  </w:style>
  <w:style w:type="character" w:customStyle="1" w:styleId="WW8Num32z0">
    <w:name w:val="WW8Num32z0"/>
    <w:rsid w:val="000922E5"/>
    <w:rPr>
      <w:rFonts w:ascii="Courier New" w:hAnsi="Courier New" w:cs="Courier New"/>
    </w:rPr>
  </w:style>
  <w:style w:type="character" w:customStyle="1" w:styleId="WW-Absatz-Standardschriftart11111111111111111">
    <w:name w:val="WW-Absatz-Standardschriftart11111111111111111"/>
    <w:rsid w:val="000922E5"/>
  </w:style>
  <w:style w:type="character" w:customStyle="1" w:styleId="WW8Num33z0">
    <w:name w:val="WW8Num33z0"/>
    <w:rsid w:val="000922E5"/>
    <w:rPr>
      <w:rFonts w:ascii="Courier New" w:hAnsi="Courier New" w:cs="Courier New"/>
    </w:rPr>
  </w:style>
  <w:style w:type="character" w:customStyle="1" w:styleId="WW-Absatz-Standardschriftart111111111111111111">
    <w:name w:val="WW-Absatz-Standardschriftart111111111111111111"/>
    <w:rsid w:val="000922E5"/>
  </w:style>
  <w:style w:type="character" w:customStyle="1" w:styleId="WW-Absatz-Standardschriftart1111111111111111111">
    <w:name w:val="WW-Absatz-Standardschriftart1111111111111111111"/>
    <w:rsid w:val="000922E5"/>
  </w:style>
  <w:style w:type="character" w:customStyle="1" w:styleId="WW-Absatz-Standardschriftart11111111111111111111">
    <w:name w:val="WW-Absatz-Standardschriftart11111111111111111111"/>
    <w:rsid w:val="000922E5"/>
  </w:style>
  <w:style w:type="character" w:customStyle="1" w:styleId="WW-Absatz-Standardschriftart111111111111111111111">
    <w:name w:val="WW-Absatz-Standardschriftart111111111111111111111"/>
    <w:rsid w:val="000922E5"/>
  </w:style>
  <w:style w:type="character" w:customStyle="1" w:styleId="WW-Absatz-Standardschriftart1111111111111111111111">
    <w:name w:val="WW-Absatz-Standardschriftart1111111111111111111111"/>
    <w:rsid w:val="000922E5"/>
  </w:style>
  <w:style w:type="character" w:customStyle="1" w:styleId="WW-Absatz-Standardschriftart11111111111111111111111">
    <w:name w:val="WW-Absatz-Standardschriftart11111111111111111111111"/>
    <w:rsid w:val="000922E5"/>
  </w:style>
  <w:style w:type="character" w:customStyle="1" w:styleId="WW-Absatz-Standardschriftart111111111111111111111111">
    <w:name w:val="WW-Absatz-Standardschriftart111111111111111111111111"/>
    <w:rsid w:val="000922E5"/>
  </w:style>
  <w:style w:type="character" w:customStyle="1" w:styleId="WW-Absatz-Standardschriftart1111111111111111111111111">
    <w:name w:val="WW-Absatz-Standardschriftart1111111111111111111111111"/>
    <w:rsid w:val="000922E5"/>
  </w:style>
  <w:style w:type="character" w:customStyle="1" w:styleId="WW-Absatz-Standardschriftart11111111111111111111111111">
    <w:name w:val="WW-Absatz-Standardschriftart11111111111111111111111111"/>
    <w:rsid w:val="000922E5"/>
  </w:style>
  <w:style w:type="character" w:customStyle="1" w:styleId="WW-Absatz-Standardschriftart111111111111111111111111111">
    <w:name w:val="WW-Absatz-Standardschriftart111111111111111111111111111"/>
    <w:rsid w:val="000922E5"/>
  </w:style>
  <w:style w:type="character" w:customStyle="1" w:styleId="WW-Absatz-Standardschriftart1111111111111111111111111111">
    <w:name w:val="WW-Absatz-Standardschriftart1111111111111111111111111111"/>
    <w:rsid w:val="000922E5"/>
  </w:style>
  <w:style w:type="character" w:customStyle="1" w:styleId="WW-Absatz-Standardschriftart11111111111111111111111111111">
    <w:name w:val="WW-Absatz-Standardschriftart11111111111111111111111111111"/>
    <w:rsid w:val="000922E5"/>
  </w:style>
  <w:style w:type="character" w:customStyle="1" w:styleId="WW-Absatz-Standardschriftart111111111111111111111111111111">
    <w:name w:val="WW-Absatz-Standardschriftart111111111111111111111111111111"/>
    <w:rsid w:val="000922E5"/>
  </w:style>
  <w:style w:type="character" w:customStyle="1" w:styleId="WW-Absatz-Standardschriftart1111111111111111111111111111111">
    <w:name w:val="WW-Absatz-Standardschriftart1111111111111111111111111111111"/>
    <w:rsid w:val="000922E5"/>
  </w:style>
  <w:style w:type="character" w:customStyle="1" w:styleId="WW-Absatz-Standardschriftart11111111111111111111111111111111">
    <w:name w:val="WW-Absatz-Standardschriftart11111111111111111111111111111111"/>
    <w:rsid w:val="000922E5"/>
  </w:style>
  <w:style w:type="character" w:customStyle="1" w:styleId="WW8Num34z0">
    <w:name w:val="WW8Num34z0"/>
    <w:rsid w:val="000922E5"/>
    <w:rPr>
      <w:rFonts w:ascii="Courier New" w:hAnsi="Courier New" w:cs="Courier New"/>
    </w:rPr>
  </w:style>
  <w:style w:type="character" w:customStyle="1" w:styleId="WW8Num36z0">
    <w:name w:val="WW8Num36z0"/>
    <w:rsid w:val="000922E5"/>
    <w:rPr>
      <w:rFonts w:ascii="StarSymbol" w:hAnsi="StarSymbol" w:cs="StarSymbol"/>
      <w:sz w:val="18"/>
      <w:szCs w:val="18"/>
    </w:rPr>
  </w:style>
  <w:style w:type="character" w:customStyle="1" w:styleId="WW8Num36z1">
    <w:name w:val="WW8Num36z1"/>
    <w:rsid w:val="000922E5"/>
    <w:rPr>
      <w:rFonts w:ascii="Wingdings 2" w:hAnsi="Wingdings 2" w:cs="StarSymbol"/>
      <w:sz w:val="18"/>
      <w:szCs w:val="18"/>
    </w:rPr>
  </w:style>
  <w:style w:type="character" w:customStyle="1" w:styleId="WW8Num37z0">
    <w:name w:val="WW8Num37z0"/>
    <w:rsid w:val="000922E5"/>
    <w:rPr>
      <w:rFonts w:ascii="StarSymbol" w:hAnsi="StarSymbol" w:cs="StarSymbol"/>
      <w:sz w:val="18"/>
      <w:szCs w:val="18"/>
    </w:rPr>
  </w:style>
  <w:style w:type="character" w:customStyle="1" w:styleId="WW8Num37z1">
    <w:name w:val="WW8Num37z1"/>
    <w:rsid w:val="000922E5"/>
    <w:rPr>
      <w:rFonts w:ascii="Wingdings 2" w:hAnsi="Wingdings 2" w:cs="StarSymbol"/>
      <w:sz w:val="18"/>
      <w:szCs w:val="18"/>
    </w:rPr>
  </w:style>
  <w:style w:type="character" w:customStyle="1" w:styleId="WW8Num38z0">
    <w:name w:val="WW8Num38z0"/>
    <w:rsid w:val="000922E5"/>
    <w:rPr>
      <w:rFonts w:ascii="StarSymbol" w:hAnsi="StarSymbol" w:cs="StarSymbol"/>
      <w:sz w:val="18"/>
      <w:szCs w:val="18"/>
    </w:rPr>
  </w:style>
  <w:style w:type="character" w:customStyle="1" w:styleId="WW8Num38z1">
    <w:name w:val="WW8Num38z1"/>
    <w:rsid w:val="000922E5"/>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0922E5"/>
  </w:style>
  <w:style w:type="character" w:customStyle="1" w:styleId="WW-Absatz-Standardschriftart1111111111111111111111111111111111">
    <w:name w:val="WW-Absatz-Standardschriftart1111111111111111111111111111111111"/>
    <w:rsid w:val="000922E5"/>
  </w:style>
  <w:style w:type="character" w:customStyle="1" w:styleId="WW8Num35z0">
    <w:name w:val="WW8Num35z0"/>
    <w:rsid w:val="000922E5"/>
    <w:rPr>
      <w:rFonts w:ascii="Courier New" w:hAnsi="Courier New" w:cs="Courier New"/>
    </w:rPr>
  </w:style>
  <w:style w:type="character" w:customStyle="1" w:styleId="WW-Absatz-Standardschriftart11111111111111111111111111111111111">
    <w:name w:val="WW-Absatz-Standardschriftart11111111111111111111111111111111111"/>
    <w:rsid w:val="000922E5"/>
  </w:style>
  <w:style w:type="character" w:customStyle="1" w:styleId="WW8NumSt1z0">
    <w:name w:val="WW8NumSt1z0"/>
    <w:rsid w:val="000922E5"/>
    <w:rPr>
      <w:rFonts w:ascii="Times New Roman" w:hAnsi="Times New Roman" w:cs="Times New Roman"/>
    </w:rPr>
  </w:style>
  <w:style w:type="character" w:customStyle="1" w:styleId="WW8NumSt2z0">
    <w:name w:val="WW8NumSt2z0"/>
    <w:rsid w:val="000922E5"/>
    <w:rPr>
      <w:rFonts w:ascii="Courier New" w:hAnsi="Courier New" w:cs="Courier New"/>
    </w:rPr>
  </w:style>
  <w:style w:type="character" w:customStyle="1" w:styleId="WW8NumSt3z0">
    <w:name w:val="WW8NumSt3z0"/>
    <w:rsid w:val="000922E5"/>
    <w:rPr>
      <w:rFonts w:ascii="Courier New" w:hAnsi="Courier New" w:cs="Courier New"/>
    </w:rPr>
  </w:style>
  <w:style w:type="character" w:customStyle="1" w:styleId="WW8NumSt4z0">
    <w:name w:val="WW8NumSt4z0"/>
    <w:rsid w:val="000922E5"/>
    <w:rPr>
      <w:rFonts w:ascii="Courier New" w:hAnsi="Courier New" w:cs="Courier New"/>
    </w:rPr>
  </w:style>
  <w:style w:type="character" w:customStyle="1" w:styleId="WW8NumSt5z0">
    <w:name w:val="WW8NumSt5z0"/>
    <w:rsid w:val="000922E5"/>
    <w:rPr>
      <w:rFonts w:ascii="Courier New" w:hAnsi="Courier New" w:cs="Courier New"/>
    </w:rPr>
  </w:style>
  <w:style w:type="character" w:customStyle="1" w:styleId="WW8NumSt6z0">
    <w:name w:val="WW8NumSt6z0"/>
    <w:rsid w:val="000922E5"/>
    <w:rPr>
      <w:rFonts w:ascii="Times New Roman" w:hAnsi="Times New Roman" w:cs="Times New Roman"/>
    </w:rPr>
  </w:style>
  <w:style w:type="character" w:customStyle="1" w:styleId="WW8NumSt7z0">
    <w:name w:val="WW8NumSt7z0"/>
    <w:rsid w:val="000922E5"/>
    <w:rPr>
      <w:rFonts w:ascii="Courier New" w:hAnsi="Courier New" w:cs="Courier New"/>
    </w:rPr>
  </w:style>
  <w:style w:type="character" w:customStyle="1" w:styleId="WW8NumSt8z0">
    <w:name w:val="WW8NumSt8z0"/>
    <w:rsid w:val="000922E5"/>
    <w:rPr>
      <w:rFonts w:ascii="Courier New" w:hAnsi="Courier New" w:cs="Courier New"/>
    </w:rPr>
  </w:style>
  <w:style w:type="character" w:customStyle="1" w:styleId="WW8NumSt9z0">
    <w:name w:val="WW8NumSt9z0"/>
    <w:rsid w:val="000922E5"/>
    <w:rPr>
      <w:rFonts w:ascii="Courier New" w:hAnsi="Courier New" w:cs="Courier New"/>
    </w:rPr>
  </w:style>
  <w:style w:type="character" w:customStyle="1" w:styleId="WW8NumSt11z0">
    <w:name w:val="WW8NumSt11z0"/>
    <w:rsid w:val="000922E5"/>
    <w:rPr>
      <w:rFonts w:ascii="Courier New" w:hAnsi="Courier New" w:cs="Courier New"/>
    </w:rPr>
  </w:style>
  <w:style w:type="character" w:customStyle="1" w:styleId="WW8NumSt12z0">
    <w:name w:val="WW8NumSt12z0"/>
    <w:rsid w:val="000922E5"/>
    <w:rPr>
      <w:rFonts w:ascii="Courier New" w:hAnsi="Courier New" w:cs="Courier New"/>
    </w:rPr>
  </w:style>
  <w:style w:type="character" w:customStyle="1" w:styleId="WW8NumSt13z0">
    <w:name w:val="WW8NumSt13z0"/>
    <w:rsid w:val="000922E5"/>
    <w:rPr>
      <w:rFonts w:ascii="Courier New" w:hAnsi="Courier New" w:cs="Courier New"/>
    </w:rPr>
  </w:style>
  <w:style w:type="character" w:customStyle="1" w:styleId="WW8NumSt14z0">
    <w:name w:val="WW8NumSt14z0"/>
    <w:rsid w:val="000922E5"/>
    <w:rPr>
      <w:rFonts w:ascii="Courier New" w:hAnsi="Courier New" w:cs="Courier New"/>
    </w:rPr>
  </w:style>
  <w:style w:type="character" w:customStyle="1" w:styleId="WW8NumSt15z0">
    <w:name w:val="WW8NumSt15z0"/>
    <w:rsid w:val="000922E5"/>
    <w:rPr>
      <w:rFonts w:ascii="Courier New" w:hAnsi="Courier New" w:cs="Courier New"/>
    </w:rPr>
  </w:style>
  <w:style w:type="character" w:customStyle="1" w:styleId="WW8NumSt16z0">
    <w:name w:val="WW8NumSt16z0"/>
    <w:rsid w:val="000922E5"/>
    <w:rPr>
      <w:rFonts w:ascii="Courier New" w:hAnsi="Courier New" w:cs="Courier New"/>
    </w:rPr>
  </w:style>
  <w:style w:type="character" w:customStyle="1" w:styleId="WW8NumSt17z0">
    <w:name w:val="WW8NumSt17z0"/>
    <w:rsid w:val="000922E5"/>
    <w:rPr>
      <w:rFonts w:ascii="Courier New" w:hAnsi="Courier New" w:cs="Courier New"/>
    </w:rPr>
  </w:style>
  <w:style w:type="character" w:customStyle="1" w:styleId="WW8NumSt18z0">
    <w:name w:val="WW8NumSt18z0"/>
    <w:rsid w:val="000922E5"/>
    <w:rPr>
      <w:rFonts w:ascii="Courier New" w:hAnsi="Courier New" w:cs="Courier New"/>
    </w:rPr>
  </w:style>
  <w:style w:type="character" w:customStyle="1" w:styleId="WW8NumSt19z0">
    <w:name w:val="WW8NumSt19z0"/>
    <w:rsid w:val="000922E5"/>
    <w:rPr>
      <w:rFonts w:ascii="Courier New" w:hAnsi="Courier New" w:cs="Courier New"/>
    </w:rPr>
  </w:style>
  <w:style w:type="character" w:customStyle="1" w:styleId="WW8NumSt20z0">
    <w:name w:val="WW8NumSt20z0"/>
    <w:rsid w:val="000922E5"/>
    <w:rPr>
      <w:rFonts w:ascii="Times New Roman" w:hAnsi="Times New Roman" w:cs="Times New Roman"/>
    </w:rPr>
  </w:style>
  <w:style w:type="character" w:customStyle="1" w:styleId="WW8NumSt21z0">
    <w:name w:val="WW8NumSt21z0"/>
    <w:rsid w:val="000922E5"/>
    <w:rPr>
      <w:rFonts w:ascii="Courier New" w:hAnsi="Courier New" w:cs="Courier New"/>
    </w:rPr>
  </w:style>
  <w:style w:type="character" w:customStyle="1" w:styleId="WW8NumSt22z0">
    <w:name w:val="WW8NumSt22z0"/>
    <w:rsid w:val="000922E5"/>
    <w:rPr>
      <w:rFonts w:ascii="Courier New" w:hAnsi="Courier New" w:cs="Courier New"/>
    </w:rPr>
  </w:style>
  <w:style w:type="character" w:customStyle="1" w:styleId="WW8NumSt23z0">
    <w:name w:val="WW8NumSt23z0"/>
    <w:rsid w:val="000922E5"/>
    <w:rPr>
      <w:rFonts w:ascii="Times New Roman" w:hAnsi="Times New Roman" w:cs="Times New Roman"/>
    </w:rPr>
  </w:style>
  <w:style w:type="character" w:customStyle="1" w:styleId="WW8NumSt24z0">
    <w:name w:val="WW8NumSt24z0"/>
    <w:rsid w:val="000922E5"/>
    <w:rPr>
      <w:rFonts w:ascii="Courier New" w:hAnsi="Courier New" w:cs="Courier New"/>
    </w:rPr>
  </w:style>
  <w:style w:type="character" w:customStyle="1" w:styleId="WW8NumSt25z0">
    <w:name w:val="WW8NumSt25z0"/>
    <w:rsid w:val="000922E5"/>
    <w:rPr>
      <w:rFonts w:ascii="Courier New" w:hAnsi="Courier New" w:cs="Courier New"/>
    </w:rPr>
  </w:style>
  <w:style w:type="character" w:customStyle="1" w:styleId="WW8NumSt26z0">
    <w:name w:val="WW8NumSt26z0"/>
    <w:rsid w:val="000922E5"/>
    <w:rPr>
      <w:rFonts w:ascii="Courier New" w:hAnsi="Courier New" w:cs="Courier New"/>
    </w:rPr>
  </w:style>
  <w:style w:type="character" w:customStyle="1" w:styleId="WW8NumSt27z0">
    <w:name w:val="WW8NumSt27z0"/>
    <w:rsid w:val="000922E5"/>
    <w:rPr>
      <w:rFonts w:ascii="Courier New" w:hAnsi="Courier New" w:cs="Courier New"/>
    </w:rPr>
  </w:style>
  <w:style w:type="character" w:customStyle="1" w:styleId="WW8NumSt33z0">
    <w:name w:val="WW8NumSt33z0"/>
    <w:rsid w:val="000922E5"/>
    <w:rPr>
      <w:rFonts w:ascii="Courier New" w:hAnsi="Courier New" w:cs="Courier New"/>
    </w:rPr>
  </w:style>
  <w:style w:type="character" w:customStyle="1" w:styleId="15">
    <w:name w:val="Основной шрифт абзаца1"/>
    <w:rsid w:val="000922E5"/>
  </w:style>
  <w:style w:type="character" w:customStyle="1" w:styleId="af1">
    <w:name w:val="Символ нумерации"/>
    <w:rsid w:val="000922E5"/>
  </w:style>
  <w:style w:type="character" w:customStyle="1" w:styleId="af2">
    <w:name w:val="Маркеры списка"/>
    <w:rsid w:val="000922E5"/>
    <w:rPr>
      <w:rFonts w:ascii="StarSymbol" w:eastAsia="StarSymbol" w:hAnsi="StarSymbol" w:cs="StarSymbol"/>
      <w:sz w:val="18"/>
      <w:szCs w:val="18"/>
    </w:rPr>
  </w:style>
  <w:style w:type="paragraph" w:customStyle="1" w:styleId="af3">
    <w:name w:val="Заголовок"/>
    <w:basedOn w:val="a"/>
    <w:next w:val="a3"/>
    <w:rsid w:val="000922E5"/>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0922E5"/>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0922E5"/>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0922E5"/>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0922E5"/>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4">
    <w:name w:val="Содержимое таблицы"/>
    <w:basedOn w:val="a"/>
    <w:rsid w:val="000922E5"/>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5">
    <w:name w:val="Заголовок таблицы"/>
    <w:basedOn w:val="af4"/>
    <w:rsid w:val="000922E5"/>
    <w:pPr>
      <w:jc w:val="center"/>
    </w:pPr>
    <w:rPr>
      <w:b/>
      <w:bCs/>
      <w:i/>
      <w:iCs/>
    </w:rPr>
  </w:style>
  <w:style w:type="paragraph" w:customStyle="1" w:styleId="af6">
    <w:name w:val="Содержимое врезки"/>
    <w:basedOn w:val="a3"/>
    <w:rsid w:val="000922E5"/>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0922E5"/>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7"/>
    <w:rsid w:val="000922E5"/>
    <w:pPr>
      <w:widowControl w:val="0"/>
      <w:suppressAutoHyphens/>
      <w:autoSpaceDE w:val="0"/>
      <w:spacing w:after="120"/>
      <w:ind w:left="360" w:hanging="360"/>
    </w:pPr>
    <w:rPr>
      <w:rFonts w:ascii="Arial" w:hAnsi="Arial" w:cs="Tahoma"/>
      <w:lang w:eastAsia="ar-SA"/>
    </w:rPr>
  </w:style>
  <w:style w:type="paragraph" w:styleId="af7">
    <w:name w:val="List"/>
    <w:basedOn w:val="a"/>
    <w:rsid w:val="000922E5"/>
    <w:pPr>
      <w:spacing w:before="0" w:after="0"/>
      <w:ind w:left="283" w:hanging="283"/>
      <w:jc w:val="left"/>
    </w:pPr>
    <w:rPr>
      <w:sz w:val="20"/>
      <w:szCs w:val="20"/>
    </w:rPr>
  </w:style>
  <w:style w:type="character" w:customStyle="1" w:styleId="af8">
    <w:name w:val="Знак Знак"/>
    <w:basedOn w:val="a0"/>
    <w:rsid w:val="000922E5"/>
  </w:style>
  <w:style w:type="paragraph" w:customStyle="1" w:styleId="1a">
    <w:name w:val="заголовок 1"/>
    <w:basedOn w:val="a"/>
    <w:next w:val="a"/>
    <w:rsid w:val="000922E5"/>
    <w:pPr>
      <w:keepNext/>
      <w:spacing w:before="0" w:after="0"/>
      <w:jc w:val="center"/>
    </w:pPr>
    <w:rPr>
      <w:b/>
      <w:sz w:val="28"/>
      <w:szCs w:val="20"/>
    </w:rPr>
  </w:style>
  <w:style w:type="paragraph" w:customStyle="1" w:styleId="ConsNormal">
    <w:name w:val="ConsNormal"/>
    <w:rsid w:val="000922E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p2">
    <w:name w:val="p2"/>
    <w:basedOn w:val="a"/>
    <w:rsid w:val="000922E5"/>
    <w:pPr>
      <w:spacing w:before="100" w:beforeAutospacing="1" w:after="100" w:afterAutospacing="1"/>
      <w:jc w:val="left"/>
    </w:pPr>
  </w:style>
  <w:style w:type="paragraph" w:customStyle="1" w:styleId="z1">
    <w:name w:val="z1"/>
    <w:basedOn w:val="a"/>
    <w:rsid w:val="000922E5"/>
    <w:pPr>
      <w:spacing w:before="100" w:beforeAutospacing="1" w:after="100" w:afterAutospacing="1"/>
      <w:jc w:val="left"/>
    </w:pPr>
  </w:style>
  <w:style w:type="paragraph" w:customStyle="1" w:styleId="300">
    <w:name w:val="основной30"/>
    <w:basedOn w:val="a"/>
    <w:rsid w:val="000922E5"/>
    <w:pPr>
      <w:spacing w:before="0" w:after="0"/>
      <w:ind w:firstLine="282"/>
    </w:pPr>
    <w:rPr>
      <w:b/>
      <w:bCs/>
      <w:i/>
      <w:iCs/>
      <w:color w:val="000000"/>
      <w:sz w:val="21"/>
      <w:szCs w:val="21"/>
    </w:rPr>
  </w:style>
  <w:style w:type="character" w:customStyle="1" w:styleId="41">
    <w:name w:val="Знак Знак4"/>
    <w:basedOn w:val="a0"/>
    <w:rsid w:val="000922E5"/>
  </w:style>
  <w:style w:type="paragraph" w:customStyle="1" w:styleId="CharChar">
    <w:name w:val="Char Char"/>
    <w:basedOn w:val="a"/>
    <w:rsid w:val="000922E5"/>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0922E5"/>
    <w:pPr>
      <w:spacing w:before="100" w:beforeAutospacing="1" w:after="100" w:afterAutospacing="1"/>
      <w:jc w:val="left"/>
    </w:pPr>
  </w:style>
  <w:style w:type="paragraph" w:customStyle="1" w:styleId="main">
    <w:name w:val="main"/>
    <w:basedOn w:val="a"/>
    <w:rsid w:val="000922E5"/>
    <w:pPr>
      <w:spacing w:before="100" w:beforeAutospacing="1" w:after="100" w:afterAutospacing="1"/>
      <w:jc w:val="left"/>
    </w:pPr>
  </w:style>
  <w:style w:type="paragraph" w:customStyle="1" w:styleId="BodyTextIndent21">
    <w:name w:val="Body Text Indent 21"/>
    <w:basedOn w:val="a"/>
    <w:rsid w:val="000922E5"/>
    <w:pPr>
      <w:spacing w:before="0" w:after="0"/>
      <w:ind w:firstLine="720"/>
    </w:pPr>
    <w:rPr>
      <w:szCs w:val="20"/>
    </w:rPr>
  </w:style>
  <w:style w:type="paragraph" w:customStyle="1" w:styleId="1b">
    <w:name w:val="Обычный (веб)1"/>
    <w:basedOn w:val="a"/>
    <w:rsid w:val="000922E5"/>
    <w:pPr>
      <w:spacing w:before="100" w:after="100"/>
      <w:jc w:val="left"/>
    </w:pPr>
    <w:rPr>
      <w:szCs w:val="20"/>
    </w:rPr>
  </w:style>
  <w:style w:type="character" w:customStyle="1" w:styleId="text">
    <w:name w:val="text"/>
    <w:basedOn w:val="a0"/>
    <w:rsid w:val="000922E5"/>
  </w:style>
  <w:style w:type="character" w:customStyle="1" w:styleId="1c">
    <w:name w:val="Нижний колонтитул1"/>
    <w:basedOn w:val="a0"/>
    <w:rsid w:val="000922E5"/>
  </w:style>
  <w:style w:type="character" w:customStyle="1" w:styleId="link">
    <w:name w:val="link"/>
    <w:basedOn w:val="a0"/>
    <w:rsid w:val="000922E5"/>
  </w:style>
  <w:style w:type="character" w:customStyle="1" w:styleId="28">
    <w:name w:val="Знак Знак2"/>
    <w:rsid w:val="000922E5"/>
    <w:rPr>
      <w:rFonts w:ascii="Arial" w:hAnsi="Arial" w:cs="Arial"/>
      <w:vanish/>
      <w:color w:val="000000"/>
      <w:sz w:val="16"/>
      <w:szCs w:val="16"/>
    </w:rPr>
  </w:style>
  <w:style w:type="character" w:customStyle="1" w:styleId="1d">
    <w:name w:val="Знак Знак1"/>
    <w:rsid w:val="000922E5"/>
    <w:rPr>
      <w:rFonts w:ascii="Arial" w:hAnsi="Arial" w:cs="Arial"/>
      <w:vanish/>
      <w:color w:val="000000"/>
      <w:sz w:val="16"/>
      <w:szCs w:val="16"/>
    </w:rPr>
  </w:style>
  <w:style w:type="character" w:customStyle="1" w:styleId="51">
    <w:name w:val="Знак Знак5"/>
    <w:locked/>
    <w:rsid w:val="000922E5"/>
    <w:rPr>
      <w:rFonts w:ascii="Arial" w:hAnsi="Arial" w:cs="Arial"/>
      <w:b/>
      <w:bCs/>
      <w:i/>
      <w:iCs/>
      <w:sz w:val="28"/>
      <w:szCs w:val="28"/>
    </w:rPr>
  </w:style>
  <w:style w:type="paragraph" w:customStyle="1" w:styleId="S31">
    <w:name w:val="S_Нумерованный_3.1"/>
    <w:basedOn w:val="a"/>
    <w:autoRedefine/>
    <w:rsid w:val="000922E5"/>
    <w:pPr>
      <w:spacing w:before="0" w:after="0"/>
      <w:ind w:firstLine="624"/>
    </w:pPr>
    <w:rPr>
      <w:sz w:val="28"/>
      <w:szCs w:val="28"/>
    </w:rPr>
  </w:style>
  <w:style w:type="character" w:customStyle="1" w:styleId="S310">
    <w:name w:val="S_Нумерованный_3.1 Знак Знак"/>
    <w:rsid w:val="000922E5"/>
    <w:rPr>
      <w:sz w:val="28"/>
      <w:szCs w:val="28"/>
    </w:rPr>
  </w:style>
  <w:style w:type="paragraph" w:customStyle="1" w:styleId="FR3">
    <w:name w:val="FR3"/>
    <w:rsid w:val="000922E5"/>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character" w:customStyle="1" w:styleId="35">
    <w:name w:val="Знак Знак3"/>
    <w:rsid w:val="000922E5"/>
    <w:rPr>
      <w:rFonts w:ascii="Arial" w:hAnsi="Arial"/>
      <w:sz w:val="28"/>
    </w:rPr>
  </w:style>
  <w:style w:type="character" w:customStyle="1" w:styleId="61">
    <w:name w:val="Знак Знак6"/>
    <w:rsid w:val="000922E5"/>
    <w:rPr>
      <w:rFonts w:ascii="Arial" w:hAnsi="Arial"/>
      <w:b/>
      <w:sz w:val="28"/>
    </w:rPr>
  </w:style>
  <w:style w:type="character" w:customStyle="1" w:styleId="120">
    <w:name w:val="Знак Знак12"/>
    <w:rsid w:val="000922E5"/>
    <w:rPr>
      <w:sz w:val="24"/>
      <w:lang w:val="ru-RU" w:eastAsia="ru-RU" w:bidi="ar-SA"/>
    </w:rPr>
  </w:style>
  <w:style w:type="paragraph" w:customStyle="1" w:styleId="WW-3">
    <w:name w:val="WW-Основной текст 3"/>
    <w:basedOn w:val="a"/>
    <w:rsid w:val="000922E5"/>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0922E5"/>
    <w:pPr>
      <w:widowControl w:val="0"/>
      <w:spacing w:before="0"/>
      <w:ind w:left="283"/>
      <w:jc w:val="left"/>
    </w:pPr>
    <w:rPr>
      <w:rFonts w:eastAsia="Arial Unicode MS"/>
      <w:sz w:val="16"/>
      <w:szCs w:val="16"/>
    </w:rPr>
  </w:style>
  <w:style w:type="character" w:customStyle="1" w:styleId="af9">
    <w:name w:val="Символы концевой сноски"/>
    <w:rsid w:val="000922E5"/>
    <w:rPr>
      <w:vertAlign w:val="superscript"/>
    </w:rPr>
  </w:style>
  <w:style w:type="character" w:customStyle="1" w:styleId="WW8Num16z1">
    <w:name w:val="WW8Num16z1"/>
    <w:rsid w:val="000922E5"/>
    <w:rPr>
      <w:rFonts w:ascii="Courier New" w:hAnsi="Courier New"/>
      <w:sz w:val="20"/>
    </w:rPr>
  </w:style>
  <w:style w:type="character" w:customStyle="1" w:styleId="WW8Num16z2">
    <w:name w:val="WW8Num16z2"/>
    <w:rsid w:val="000922E5"/>
    <w:rPr>
      <w:rFonts w:ascii="Wingdings" w:hAnsi="Wingdings"/>
      <w:sz w:val="20"/>
    </w:rPr>
  </w:style>
  <w:style w:type="character" w:customStyle="1" w:styleId="WW8Num17z1">
    <w:name w:val="WW8Num17z1"/>
    <w:rsid w:val="000922E5"/>
    <w:rPr>
      <w:rFonts w:ascii="Courier New" w:hAnsi="Courier New"/>
      <w:sz w:val="20"/>
    </w:rPr>
  </w:style>
  <w:style w:type="character" w:customStyle="1" w:styleId="WW8Num17z2">
    <w:name w:val="WW8Num17z2"/>
    <w:rsid w:val="000922E5"/>
    <w:rPr>
      <w:rFonts w:ascii="Wingdings" w:hAnsi="Wingdings"/>
      <w:sz w:val="20"/>
    </w:rPr>
  </w:style>
  <w:style w:type="paragraph" w:customStyle="1" w:styleId="311">
    <w:name w:val="Основной текст 31"/>
    <w:basedOn w:val="a"/>
    <w:rsid w:val="000922E5"/>
    <w:pPr>
      <w:widowControl w:val="0"/>
      <w:suppressAutoHyphens/>
      <w:spacing w:before="0"/>
      <w:jc w:val="left"/>
    </w:pPr>
    <w:rPr>
      <w:rFonts w:eastAsia="Arial Unicode MS"/>
      <w:sz w:val="16"/>
      <w:szCs w:val="16"/>
    </w:rPr>
  </w:style>
  <w:style w:type="paragraph" w:customStyle="1" w:styleId="WW-2">
    <w:name w:val="WW-Основной текст 2"/>
    <w:basedOn w:val="a"/>
    <w:rsid w:val="000922E5"/>
    <w:pPr>
      <w:widowControl w:val="0"/>
      <w:suppressAutoHyphens/>
      <w:spacing w:before="0" w:line="480" w:lineRule="auto"/>
      <w:jc w:val="left"/>
    </w:pPr>
    <w:rPr>
      <w:rFonts w:eastAsia="Arial Unicode MS"/>
    </w:rPr>
  </w:style>
  <w:style w:type="paragraph" w:customStyle="1" w:styleId="211">
    <w:name w:val="Основной текст с отступом 21"/>
    <w:basedOn w:val="a"/>
    <w:rsid w:val="000922E5"/>
    <w:pPr>
      <w:widowControl w:val="0"/>
      <w:spacing w:before="0" w:line="480" w:lineRule="auto"/>
      <w:ind w:left="283"/>
      <w:jc w:val="left"/>
    </w:pPr>
    <w:rPr>
      <w:rFonts w:eastAsia="Arial Unicode MS"/>
    </w:rPr>
  </w:style>
  <w:style w:type="paragraph" w:customStyle="1" w:styleId="afa">
    <w:name w:val="Знак"/>
    <w:basedOn w:val="a"/>
    <w:rsid w:val="000922E5"/>
    <w:pPr>
      <w:spacing w:before="0" w:after="0"/>
      <w:jc w:val="left"/>
    </w:pPr>
    <w:rPr>
      <w:sz w:val="28"/>
      <w:szCs w:val="20"/>
    </w:rPr>
  </w:style>
  <w:style w:type="paragraph" w:customStyle="1" w:styleId="ConsCell">
    <w:name w:val="ConsCell"/>
    <w:semiHidden/>
    <w:rsid w:val="000922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
    <w:rsid w:val="000922E5"/>
    <w:pPr>
      <w:spacing w:before="0" w:after="0" w:line="360" w:lineRule="auto"/>
      <w:jc w:val="center"/>
    </w:pPr>
  </w:style>
  <w:style w:type="character" w:customStyle="1" w:styleId="S0">
    <w:name w:val="S_Обычный в таблице Знак"/>
    <w:rsid w:val="000922E5"/>
    <w:rPr>
      <w:sz w:val="24"/>
      <w:szCs w:val="24"/>
      <w:lang w:val="ru-RU" w:eastAsia="ru-RU" w:bidi="ar-SA"/>
    </w:rPr>
  </w:style>
  <w:style w:type="character" w:customStyle="1" w:styleId="ConsNormal0">
    <w:name w:val="ConsNormal Знак"/>
    <w:rsid w:val="000922E5"/>
    <w:rPr>
      <w:rFonts w:ascii="Arial" w:hAnsi="Arial"/>
      <w:lang w:val="ru-RU" w:eastAsia="ru-RU" w:bidi="ar-SA"/>
    </w:rPr>
  </w:style>
  <w:style w:type="character" w:customStyle="1" w:styleId="1e">
    <w:name w:val="Основной текст Знак1"/>
    <w:aliases w:val="bt Знак"/>
    <w:semiHidden/>
    <w:rsid w:val="000922E5"/>
    <w:rPr>
      <w:sz w:val="24"/>
      <w:szCs w:val="24"/>
    </w:rPr>
  </w:style>
  <w:style w:type="character" w:customStyle="1" w:styleId="36">
    <w:name w:val="Основной шрифт абзаца3"/>
    <w:rsid w:val="000922E5"/>
  </w:style>
  <w:style w:type="paragraph" w:customStyle="1" w:styleId="37">
    <w:name w:val="Название3"/>
    <w:basedOn w:val="a"/>
    <w:rsid w:val="000922E5"/>
    <w:pPr>
      <w:suppressLineNumbers/>
      <w:suppressAutoHyphens/>
      <w:jc w:val="left"/>
    </w:pPr>
    <w:rPr>
      <w:rFonts w:ascii="Arial" w:hAnsi="Arial" w:cs="Tahoma"/>
      <w:i/>
      <w:iCs/>
      <w:lang w:eastAsia="ar-SA"/>
    </w:rPr>
  </w:style>
  <w:style w:type="paragraph" w:customStyle="1" w:styleId="38">
    <w:name w:val="Указатель3"/>
    <w:basedOn w:val="a"/>
    <w:rsid w:val="000922E5"/>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0922E5"/>
  </w:style>
  <w:style w:type="character" w:customStyle="1" w:styleId="WW-0">
    <w:name w:val="WW-Символ нумерации"/>
    <w:rsid w:val="000922E5"/>
    <w:rPr>
      <w:b/>
      <w:bCs/>
    </w:rPr>
  </w:style>
  <w:style w:type="character" w:customStyle="1" w:styleId="WW-1">
    <w:name w:val="WW-Маркеры списка"/>
    <w:rsid w:val="000922E5"/>
    <w:rPr>
      <w:rFonts w:ascii="StarSymbol" w:eastAsia="StarSymbol" w:hAnsi="StarSymbol" w:cs="StarSymbol"/>
      <w:sz w:val="18"/>
      <w:szCs w:val="18"/>
    </w:rPr>
  </w:style>
  <w:style w:type="character" w:customStyle="1" w:styleId="WW-4">
    <w:name w:val="WW-Символы концевой сноски"/>
    <w:rsid w:val="000922E5"/>
    <w:rPr>
      <w:vertAlign w:val="superscript"/>
    </w:rPr>
  </w:style>
  <w:style w:type="character" w:customStyle="1" w:styleId="WW-WW8Num8z0">
    <w:name w:val="WW-WW8Num8z0"/>
    <w:rsid w:val="000922E5"/>
    <w:rPr>
      <w:rFonts w:ascii="Symbol" w:hAnsi="Symbol" w:cs="StarSymbol"/>
      <w:sz w:val="18"/>
      <w:szCs w:val="18"/>
    </w:rPr>
  </w:style>
  <w:style w:type="character" w:customStyle="1" w:styleId="style2721">
    <w:name w:val="style2721"/>
    <w:rsid w:val="000922E5"/>
    <w:rPr>
      <w:rFonts w:ascii="Tahoma" w:hAnsi="Tahoma" w:cs="Tahoma"/>
      <w:color w:val="333333"/>
      <w:sz w:val="18"/>
      <w:szCs w:val="18"/>
    </w:rPr>
  </w:style>
  <w:style w:type="paragraph" w:customStyle="1" w:styleId="WW-5">
    <w:name w:val="WW-Заголовок"/>
    <w:basedOn w:val="a"/>
    <w:next w:val="a3"/>
    <w:rsid w:val="000922E5"/>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0922E5"/>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0922E5"/>
    <w:pPr>
      <w:jc w:val="center"/>
    </w:pPr>
    <w:rPr>
      <w:b/>
      <w:bCs/>
      <w:i/>
      <w:iCs/>
    </w:rPr>
  </w:style>
  <w:style w:type="paragraph" w:customStyle="1" w:styleId="WW-8">
    <w:name w:val="WW-Обычный (веб)"/>
    <w:basedOn w:val="a"/>
    <w:rsid w:val="000922E5"/>
    <w:pPr>
      <w:widowControl w:val="0"/>
      <w:spacing w:before="100" w:after="119"/>
      <w:jc w:val="left"/>
    </w:pPr>
    <w:rPr>
      <w:rFonts w:eastAsia="Arial Unicode MS"/>
      <w:lang w:eastAsia="ar-SA"/>
    </w:rPr>
  </w:style>
  <w:style w:type="paragraph" w:customStyle="1" w:styleId="WW-21">
    <w:name w:val="WW-Основной текст 21"/>
    <w:basedOn w:val="a"/>
    <w:rsid w:val="000922E5"/>
    <w:pPr>
      <w:spacing w:before="0" w:after="0"/>
      <w:jc w:val="left"/>
    </w:pPr>
    <w:rPr>
      <w:rFonts w:ascii="SchoolBook" w:hAnsi="SchoolBook"/>
      <w:szCs w:val="20"/>
      <w:lang w:eastAsia="ar-SA"/>
    </w:rPr>
  </w:style>
  <w:style w:type="paragraph" w:customStyle="1" w:styleId="WW-31">
    <w:name w:val="WW-Основной текст 31"/>
    <w:basedOn w:val="a"/>
    <w:rsid w:val="000922E5"/>
    <w:pPr>
      <w:spacing w:before="0" w:after="0"/>
      <w:jc w:val="left"/>
    </w:pPr>
    <w:rPr>
      <w:rFonts w:ascii="SchoolBook" w:hAnsi="SchoolBook"/>
      <w:color w:val="000000"/>
      <w:szCs w:val="20"/>
      <w:lang w:eastAsia="ar-SA"/>
    </w:rPr>
  </w:style>
  <w:style w:type="paragraph" w:customStyle="1" w:styleId="style272">
    <w:name w:val="style272"/>
    <w:basedOn w:val="a"/>
    <w:rsid w:val="000922E5"/>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0922E5"/>
    <w:pPr>
      <w:keepNext/>
      <w:spacing w:before="0" w:after="0"/>
      <w:jc w:val="center"/>
    </w:pPr>
    <w:rPr>
      <w:b/>
      <w:szCs w:val="20"/>
      <w:lang w:eastAsia="ar-SA"/>
    </w:rPr>
  </w:style>
  <w:style w:type="paragraph" w:customStyle="1" w:styleId="WW-9">
    <w:name w:val="WW-Название объекта"/>
    <w:basedOn w:val="a"/>
    <w:next w:val="a"/>
    <w:rsid w:val="000922E5"/>
    <w:pPr>
      <w:spacing w:before="0" w:after="0"/>
      <w:jc w:val="left"/>
    </w:pPr>
    <w:rPr>
      <w:b/>
      <w:szCs w:val="20"/>
      <w:lang w:eastAsia="ar-SA"/>
    </w:rPr>
  </w:style>
  <w:style w:type="character" w:customStyle="1" w:styleId="91">
    <w:name w:val="Знак Знак9"/>
    <w:basedOn w:val="a0"/>
    <w:rsid w:val="000922E5"/>
  </w:style>
  <w:style w:type="paragraph" w:styleId="39">
    <w:name w:val="toc 3"/>
    <w:basedOn w:val="a"/>
    <w:next w:val="a"/>
    <w:autoRedefine/>
    <w:rsid w:val="000922E5"/>
    <w:pPr>
      <w:ind w:left="480"/>
    </w:pPr>
  </w:style>
  <w:style w:type="paragraph" w:styleId="1f">
    <w:name w:val="toc 1"/>
    <w:basedOn w:val="a"/>
    <w:next w:val="a"/>
    <w:autoRedefine/>
    <w:uiPriority w:val="39"/>
    <w:rsid w:val="000922E5"/>
  </w:style>
  <w:style w:type="paragraph" w:styleId="42">
    <w:name w:val="toc 4"/>
    <w:basedOn w:val="a"/>
    <w:next w:val="a"/>
    <w:autoRedefine/>
    <w:unhideWhenUsed/>
    <w:rsid w:val="000922E5"/>
    <w:pPr>
      <w:spacing w:before="0" w:after="100" w:line="276" w:lineRule="auto"/>
      <w:ind w:left="660"/>
      <w:jc w:val="left"/>
    </w:pPr>
    <w:rPr>
      <w:rFonts w:ascii="Calibri" w:hAnsi="Calibri"/>
      <w:sz w:val="22"/>
      <w:szCs w:val="22"/>
    </w:rPr>
  </w:style>
  <w:style w:type="paragraph" w:styleId="52">
    <w:name w:val="toc 5"/>
    <w:basedOn w:val="a"/>
    <w:next w:val="a"/>
    <w:autoRedefine/>
    <w:unhideWhenUsed/>
    <w:rsid w:val="000922E5"/>
    <w:pPr>
      <w:spacing w:before="0" w:after="100" w:line="276" w:lineRule="auto"/>
      <w:ind w:left="880"/>
      <w:jc w:val="left"/>
    </w:pPr>
    <w:rPr>
      <w:rFonts w:ascii="Calibri" w:hAnsi="Calibri"/>
      <w:sz w:val="22"/>
      <w:szCs w:val="22"/>
    </w:rPr>
  </w:style>
  <w:style w:type="paragraph" w:styleId="62">
    <w:name w:val="toc 6"/>
    <w:basedOn w:val="a"/>
    <w:next w:val="a"/>
    <w:autoRedefine/>
    <w:unhideWhenUsed/>
    <w:rsid w:val="000922E5"/>
    <w:pPr>
      <w:spacing w:before="0" w:after="100" w:line="276" w:lineRule="auto"/>
      <w:ind w:left="1100"/>
      <w:jc w:val="left"/>
    </w:pPr>
    <w:rPr>
      <w:rFonts w:ascii="Calibri" w:hAnsi="Calibri"/>
      <w:sz w:val="22"/>
      <w:szCs w:val="22"/>
    </w:rPr>
  </w:style>
  <w:style w:type="paragraph" w:styleId="71">
    <w:name w:val="toc 7"/>
    <w:basedOn w:val="a"/>
    <w:next w:val="a"/>
    <w:autoRedefine/>
    <w:unhideWhenUsed/>
    <w:rsid w:val="000922E5"/>
    <w:pPr>
      <w:spacing w:before="0" w:after="100" w:line="276" w:lineRule="auto"/>
      <w:ind w:left="1320"/>
      <w:jc w:val="left"/>
    </w:pPr>
    <w:rPr>
      <w:rFonts w:ascii="Calibri" w:hAnsi="Calibri"/>
      <w:sz w:val="22"/>
      <w:szCs w:val="22"/>
    </w:rPr>
  </w:style>
  <w:style w:type="paragraph" w:styleId="81">
    <w:name w:val="toc 8"/>
    <w:basedOn w:val="a"/>
    <w:next w:val="a"/>
    <w:autoRedefine/>
    <w:unhideWhenUsed/>
    <w:rsid w:val="000922E5"/>
    <w:pPr>
      <w:spacing w:before="0" w:after="100" w:line="276" w:lineRule="auto"/>
      <w:ind w:left="1540"/>
      <w:jc w:val="left"/>
    </w:pPr>
    <w:rPr>
      <w:rFonts w:ascii="Calibri" w:hAnsi="Calibri"/>
      <w:sz w:val="22"/>
      <w:szCs w:val="22"/>
    </w:rPr>
  </w:style>
  <w:style w:type="paragraph" w:styleId="92">
    <w:name w:val="toc 9"/>
    <w:basedOn w:val="a"/>
    <w:next w:val="a"/>
    <w:autoRedefine/>
    <w:unhideWhenUsed/>
    <w:rsid w:val="000922E5"/>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0922E5"/>
    <w:pPr>
      <w:numPr>
        <w:numId w:val="2"/>
      </w:numPr>
    </w:pPr>
  </w:style>
  <w:style w:type="paragraph" w:styleId="afb">
    <w:name w:val="footer"/>
    <w:basedOn w:val="a"/>
    <w:link w:val="afc"/>
    <w:uiPriority w:val="99"/>
    <w:rsid w:val="000922E5"/>
    <w:pPr>
      <w:tabs>
        <w:tab w:val="center" w:pos="4536"/>
        <w:tab w:val="right" w:pos="9072"/>
      </w:tabs>
      <w:spacing w:before="0" w:after="0"/>
      <w:jc w:val="left"/>
    </w:pPr>
    <w:rPr>
      <w:sz w:val="20"/>
      <w:szCs w:val="20"/>
    </w:rPr>
  </w:style>
  <w:style w:type="character" w:customStyle="1" w:styleId="afc">
    <w:name w:val="Нижний колонтитул Знак"/>
    <w:basedOn w:val="a0"/>
    <w:link w:val="afb"/>
    <w:uiPriority w:val="99"/>
    <w:rsid w:val="000922E5"/>
    <w:rPr>
      <w:rFonts w:ascii="Times New Roman" w:eastAsia="Times New Roman" w:hAnsi="Times New Roman" w:cs="Times New Roman"/>
      <w:sz w:val="20"/>
      <w:szCs w:val="20"/>
      <w:lang w:eastAsia="ru-RU"/>
    </w:rPr>
  </w:style>
  <w:style w:type="character" w:styleId="afd">
    <w:name w:val="page number"/>
    <w:basedOn w:val="a0"/>
    <w:rsid w:val="000922E5"/>
  </w:style>
  <w:style w:type="table" w:styleId="afe">
    <w:name w:val="Table Grid"/>
    <w:basedOn w:val="a1"/>
    <w:rsid w:val="000922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rsid w:val="000922E5"/>
    <w:pPr>
      <w:spacing w:before="100" w:beforeAutospacing="1" w:after="100" w:afterAutospacing="1"/>
      <w:jc w:val="left"/>
    </w:pPr>
  </w:style>
  <w:style w:type="paragraph" w:styleId="aff0">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f1"/>
    <w:qFormat/>
    <w:rsid w:val="000922E5"/>
    <w:pPr>
      <w:spacing w:before="0" w:after="0"/>
      <w:jc w:val="left"/>
    </w:pPr>
    <w:rPr>
      <w:b/>
      <w:bCs/>
      <w:sz w:val="20"/>
      <w:szCs w:val="20"/>
    </w:rPr>
  </w:style>
  <w:style w:type="paragraph" w:styleId="29">
    <w:name w:val="Body Text 2"/>
    <w:basedOn w:val="a"/>
    <w:link w:val="2a"/>
    <w:rsid w:val="000922E5"/>
    <w:pPr>
      <w:spacing w:before="0" w:after="0"/>
    </w:pPr>
    <w:rPr>
      <w:szCs w:val="20"/>
    </w:rPr>
  </w:style>
  <w:style w:type="character" w:customStyle="1" w:styleId="2a">
    <w:name w:val="Основной текст 2 Знак"/>
    <w:basedOn w:val="a0"/>
    <w:link w:val="29"/>
    <w:rsid w:val="000922E5"/>
    <w:rPr>
      <w:rFonts w:ascii="Times New Roman" w:eastAsia="Times New Roman" w:hAnsi="Times New Roman" w:cs="Times New Roman"/>
      <w:sz w:val="24"/>
      <w:szCs w:val="20"/>
      <w:lang w:eastAsia="ru-RU"/>
    </w:rPr>
  </w:style>
  <w:style w:type="paragraph" w:styleId="HTML">
    <w:name w:val="HTML Preformatted"/>
    <w:basedOn w:val="a"/>
    <w:link w:val="HTML0"/>
    <w:rsid w:val="0009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basedOn w:val="a0"/>
    <w:link w:val="HTML"/>
    <w:rsid w:val="000922E5"/>
    <w:rPr>
      <w:rFonts w:ascii="Courier New" w:eastAsia="Courier New" w:hAnsi="Courier New" w:cs="Times New Roman"/>
      <w:sz w:val="20"/>
      <w:szCs w:val="20"/>
      <w:lang w:eastAsia="ru-RU"/>
    </w:rPr>
  </w:style>
  <w:style w:type="paragraph" w:styleId="3a">
    <w:name w:val="Body Text 3"/>
    <w:basedOn w:val="a"/>
    <w:link w:val="3b"/>
    <w:rsid w:val="000922E5"/>
    <w:pPr>
      <w:spacing w:before="0"/>
      <w:jc w:val="left"/>
    </w:pPr>
    <w:rPr>
      <w:sz w:val="16"/>
      <w:szCs w:val="16"/>
    </w:rPr>
  </w:style>
  <w:style w:type="character" w:customStyle="1" w:styleId="3b">
    <w:name w:val="Основной текст 3 Знак"/>
    <w:basedOn w:val="a0"/>
    <w:link w:val="3a"/>
    <w:rsid w:val="000922E5"/>
    <w:rPr>
      <w:rFonts w:ascii="Times New Roman" w:eastAsia="Times New Roman" w:hAnsi="Times New Roman" w:cs="Times New Roman"/>
      <w:sz w:val="16"/>
      <w:szCs w:val="16"/>
      <w:lang w:eastAsia="ru-RU"/>
    </w:rPr>
  </w:style>
  <w:style w:type="paragraph" w:styleId="aff2">
    <w:name w:val="Block Text"/>
    <w:basedOn w:val="a"/>
    <w:rsid w:val="000922E5"/>
    <w:pPr>
      <w:shd w:val="clear" w:color="auto" w:fill="FFFFFF"/>
      <w:spacing w:before="5" w:after="0" w:line="480" w:lineRule="auto"/>
      <w:ind w:left="426" w:right="14"/>
    </w:pPr>
    <w:rPr>
      <w:rFonts w:ascii="CG Times" w:hAnsi="CG Times"/>
      <w:color w:val="000000"/>
      <w:szCs w:val="18"/>
    </w:rPr>
  </w:style>
  <w:style w:type="paragraph" w:styleId="aff3">
    <w:name w:val="Document Map"/>
    <w:basedOn w:val="a"/>
    <w:link w:val="aff4"/>
    <w:semiHidden/>
    <w:rsid w:val="000922E5"/>
    <w:pPr>
      <w:shd w:val="clear" w:color="auto" w:fill="000080"/>
      <w:spacing w:before="0" w:after="0"/>
      <w:jc w:val="left"/>
    </w:pPr>
    <w:rPr>
      <w:rFonts w:ascii="Tahoma" w:hAnsi="Tahoma"/>
      <w:sz w:val="20"/>
      <w:szCs w:val="20"/>
    </w:rPr>
  </w:style>
  <w:style w:type="character" w:customStyle="1" w:styleId="aff4">
    <w:name w:val="Схема документа Знак"/>
    <w:basedOn w:val="a0"/>
    <w:link w:val="aff3"/>
    <w:semiHidden/>
    <w:rsid w:val="000922E5"/>
    <w:rPr>
      <w:rFonts w:ascii="Tahoma" w:eastAsia="Times New Roman" w:hAnsi="Tahoma" w:cs="Times New Roman"/>
      <w:sz w:val="20"/>
      <w:szCs w:val="20"/>
      <w:shd w:val="clear" w:color="auto" w:fill="000080"/>
      <w:lang w:eastAsia="ru-RU"/>
    </w:rPr>
  </w:style>
  <w:style w:type="character" w:styleId="aff5">
    <w:name w:val="Strong"/>
    <w:qFormat/>
    <w:rsid w:val="000922E5"/>
    <w:rPr>
      <w:b/>
      <w:bCs/>
    </w:rPr>
  </w:style>
  <w:style w:type="paragraph" w:styleId="aff6">
    <w:name w:val="Title"/>
    <w:basedOn w:val="a"/>
    <w:link w:val="aff7"/>
    <w:qFormat/>
    <w:rsid w:val="000922E5"/>
    <w:pPr>
      <w:spacing w:before="0" w:after="0"/>
      <w:jc w:val="center"/>
    </w:pPr>
    <w:rPr>
      <w:b/>
      <w:bCs/>
      <w:sz w:val="28"/>
    </w:rPr>
  </w:style>
  <w:style w:type="character" w:customStyle="1" w:styleId="aff7">
    <w:name w:val="Название Знак"/>
    <w:basedOn w:val="a0"/>
    <w:link w:val="aff6"/>
    <w:rsid w:val="000922E5"/>
    <w:rPr>
      <w:rFonts w:ascii="Times New Roman" w:eastAsia="Times New Roman" w:hAnsi="Times New Roman" w:cs="Times New Roman"/>
      <w:b/>
      <w:bCs/>
      <w:sz w:val="28"/>
      <w:szCs w:val="24"/>
      <w:lang w:eastAsia="ru-RU"/>
    </w:rPr>
  </w:style>
  <w:style w:type="paragraph" w:styleId="aff8">
    <w:name w:val="Body Text First Indent"/>
    <w:basedOn w:val="a3"/>
    <w:link w:val="aff9"/>
    <w:rsid w:val="000922E5"/>
    <w:pPr>
      <w:spacing w:after="120"/>
      <w:ind w:firstLine="210"/>
      <w:jc w:val="left"/>
    </w:pPr>
    <w:rPr>
      <w:sz w:val="20"/>
      <w:szCs w:val="20"/>
    </w:rPr>
  </w:style>
  <w:style w:type="character" w:customStyle="1" w:styleId="aff9">
    <w:name w:val="Красная строка Знак"/>
    <w:basedOn w:val="a4"/>
    <w:link w:val="aff8"/>
    <w:rsid w:val="000922E5"/>
    <w:rPr>
      <w:rFonts w:ascii="Times New Roman" w:eastAsia="Times New Roman" w:hAnsi="Times New Roman" w:cs="Times New Roman"/>
      <w:sz w:val="20"/>
      <w:szCs w:val="20"/>
      <w:lang w:eastAsia="ru-RU"/>
    </w:rPr>
  </w:style>
  <w:style w:type="paragraph" w:styleId="2b">
    <w:name w:val="List 2"/>
    <w:basedOn w:val="a"/>
    <w:rsid w:val="000922E5"/>
    <w:pPr>
      <w:spacing w:before="0" w:after="0"/>
      <w:ind w:left="566" w:hanging="283"/>
      <w:jc w:val="left"/>
    </w:pPr>
    <w:rPr>
      <w:sz w:val="20"/>
      <w:szCs w:val="20"/>
    </w:rPr>
  </w:style>
  <w:style w:type="paragraph" w:styleId="2c">
    <w:name w:val="Body Text First Indent 2"/>
    <w:basedOn w:val="a7"/>
    <w:link w:val="2d"/>
    <w:rsid w:val="000922E5"/>
    <w:pPr>
      <w:spacing w:after="120"/>
      <w:ind w:left="283" w:firstLine="210"/>
      <w:jc w:val="left"/>
    </w:pPr>
    <w:rPr>
      <w:sz w:val="20"/>
      <w:szCs w:val="20"/>
    </w:rPr>
  </w:style>
  <w:style w:type="character" w:customStyle="1" w:styleId="2d">
    <w:name w:val="Красная строка 2 Знак"/>
    <w:basedOn w:val="a8"/>
    <w:link w:val="2c"/>
    <w:rsid w:val="000922E5"/>
    <w:rPr>
      <w:rFonts w:ascii="Times New Roman" w:eastAsia="Times New Roman" w:hAnsi="Times New Roman" w:cs="Times New Roman"/>
      <w:sz w:val="20"/>
      <w:szCs w:val="20"/>
      <w:lang w:eastAsia="ru-RU"/>
    </w:rPr>
  </w:style>
  <w:style w:type="paragraph" w:styleId="z-">
    <w:name w:val="HTML Top of Form"/>
    <w:basedOn w:val="a"/>
    <w:next w:val="a"/>
    <w:link w:val="z-0"/>
    <w:hidden/>
    <w:unhideWhenUsed/>
    <w:rsid w:val="000922E5"/>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basedOn w:val="a0"/>
    <w:link w:val="z-"/>
    <w:rsid w:val="000922E5"/>
    <w:rPr>
      <w:rFonts w:ascii="Arial" w:eastAsia="Times New Roman" w:hAnsi="Arial" w:cs="Times New Roman"/>
      <w:vanish/>
      <w:color w:val="000000"/>
      <w:sz w:val="16"/>
      <w:szCs w:val="16"/>
      <w:lang w:eastAsia="ru-RU"/>
    </w:rPr>
  </w:style>
  <w:style w:type="paragraph" w:styleId="z-1">
    <w:name w:val="HTML Bottom of Form"/>
    <w:basedOn w:val="a"/>
    <w:next w:val="a"/>
    <w:link w:val="z-2"/>
    <w:hidden/>
    <w:unhideWhenUsed/>
    <w:rsid w:val="000922E5"/>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basedOn w:val="a0"/>
    <w:link w:val="z-1"/>
    <w:rsid w:val="000922E5"/>
    <w:rPr>
      <w:rFonts w:ascii="Arial" w:eastAsia="Times New Roman" w:hAnsi="Arial" w:cs="Times New Roman"/>
      <w:vanish/>
      <w:color w:val="000000"/>
      <w:sz w:val="16"/>
      <w:szCs w:val="16"/>
      <w:lang w:eastAsia="ru-RU"/>
    </w:rPr>
  </w:style>
  <w:style w:type="character" w:styleId="affa">
    <w:name w:val="endnote reference"/>
    <w:semiHidden/>
    <w:rsid w:val="000922E5"/>
    <w:rPr>
      <w:vertAlign w:val="superscript"/>
    </w:rPr>
  </w:style>
  <w:style w:type="paragraph" w:styleId="affb">
    <w:name w:val="Subtitle"/>
    <w:basedOn w:val="af3"/>
    <w:next w:val="a3"/>
    <w:link w:val="affc"/>
    <w:qFormat/>
    <w:rsid w:val="000922E5"/>
    <w:pPr>
      <w:autoSpaceDE/>
      <w:jc w:val="center"/>
    </w:pPr>
    <w:rPr>
      <w:rFonts w:cs="Times New Roman"/>
      <w:i/>
      <w:iCs/>
    </w:rPr>
  </w:style>
  <w:style w:type="character" w:customStyle="1" w:styleId="affc">
    <w:name w:val="Подзаголовок Знак"/>
    <w:basedOn w:val="a0"/>
    <w:link w:val="affb"/>
    <w:rsid w:val="000922E5"/>
    <w:rPr>
      <w:rFonts w:ascii="Arial" w:eastAsia="Lucida Sans Unicode" w:hAnsi="Arial" w:cs="Times New Roman"/>
      <w:i/>
      <w:iCs/>
      <w:sz w:val="28"/>
      <w:szCs w:val="28"/>
      <w:lang w:eastAsia="ar-SA"/>
    </w:rPr>
  </w:style>
  <w:style w:type="paragraph" w:styleId="affd">
    <w:name w:val="footnote text"/>
    <w:basedOn w:val="a"/>
    <w:link w:val="affe"/>
    <w:semiHidden/>
    <w:rsid w:val="000922E5"/>
    <w:pPr>
      <w:widowControl w:val="0"/>
      <w:suppressAutoHyphens/>
      <w:spacing w:before="0" w:after="0"/>
      <w:jc w:val="left"/>
    </w:pPr>
    <w:rPr>
      <w:rFonts w:eastAsia="Arial Unicode MS"/>
    </w:rPr>
  </w:style>
  <w:style w:type="character" w:customStyle="1" w:styleId="affe">
    <w:name w:val="Текст сноски Знак"/>
    <w:basedOn w:val="a0"/>
    <w:link w:val="affd"/>
    <w:semiHidden/>
    <w:rsid w:val="000922E5"/>
    <w:rPr>
      <w:rFonts w:ascii="Times New Roman" w:eastAsia="Arial Unicode MS" w:hAnsi="Times New Roman" w:cs="Times New Roman"/>
      <w:sz w:val="24"/>
      <w:szCs w:val="24"/>
      <w:lang w:eastAsia="ru-RU"/>
    </w:rPr>
  </w:style>
  <w:style w:type="paragraph" w:styleId="afff">
    <w:name w:val="endnote text"/>
    <w:basedOn w:val="a"/>
    <w:link w:val="afff0"/>
    <w:semiHidden/>
    <w:rsid w:val="000922E5"/>
    <w:pPr>
      <w:widowControl w:val="0"/>
      <w:suppressLineNumbers/>
      <w:suppressAutoHyphens/>
      <w:spacing w:before="0" w:after="0"/>
      <w:ind w:left="283" w:hanging="283"/>
      <w:jc w:val="left"/>
    </w:pPr>
    <w:rPr>
      <w:rFonts w:eastAsia="Arial Unicode MS"/>
      <w:sz w:val="20"/>
      <w:szCs w:val="20"/>
    </w:rPr>
  </w:style>
  <w:style w:type="character" w:customStyle="1" w:styleId="afff0">
    <w:name w:val="Текст концевой сноски Знак"/>
    <w:basedOn w:val="a0"/>
    <w:link w:val="afff"/>
    <w:semiHidden/>
    <w:rsid w:val="000922E5"/>
    <w:rPr>
      <w:rFonts w:ascii="Times New Roman" w:eastAsia="Arial Unicode MS" w:hAnsi="Times New Roman" w:cs="Times New Roman"/>
      <w:sz w:val="20"/>
      <w:szCs w:val="20"/>
      <w:lang w:eastAsia="ru-RU"/>
    </w:rPr>
  </w:style>
  <w:style w:type="character" w:styleId="afff1">
    <w:name w:val="FollowedHyperlink"/>
    <w:uiPriority w:val="99"/>
    <w:rsid w:val="000922E5"/>
    <w:rPr>
      <w:color w:val="800080"/>
      <w:u w:val="single"/>
    </w:rPr>
  </w:style>
  <w:style w:type="character" w:styleId="afff2">
    <w:name w:val="annotation reference"/>
    <w:semiHidden/>
    <w:rsid w:val="000922E5"/>
    <w:rPr>
      <w:sz w:val="16"/>
      <w:szCs w:val="16"/>
    </w:rPr>
  </w:style>
  <w:style w:type="paragraph" w:styleId="afff3">
    <w:name w:val="annotation text"/>
    <w:basedOn w:val="a"/>
    <w:link w:val="afff4"/>
    <w:semiHidden/>
    <w:rsid w:val="000922E5"/>
    <w:rPr>
      <w:sz w:val="20"/>
      <w:szCs w:val="20"/>
    </w:rPr>
  </w:style>
  <w:style w:type="character" w:customStyle="1" w:styleId="afff4">
    <w:name w:val="Текст примечания Знак"/>
    <w:basedOn w:val="a0"/>
    <w:link w:val="afff3"/>
    <w:semiHidden/>
    <w:rsid w:val="000922E5"/>
    <w:rPr>
      <w:rFonts w:ascii="Times New Roman" w:eastAsia="Times New Roman" w:hAnsi="Times New Roman" w:cs="Times New Roman"/>
      <w:sz w:val="20"/>
      <w:szCs w:val="20"/>
      <w:lang w:eastAsia="ru-RU"/>
    </w:rPr>
  </w:style>
  <w:style w:type="paragraph" w:styleId="afff5">
    <w:name w:val="annotation subject"/>
    <w:basedOn w:val="afff3"/>
    <w:next w:val="afff3"/>
    <w:link w:val="afff6"/>
    <w:semiHidden/>
    <w:rsid w:val="000922E5"/>
    <w:rPr>
      <w:b/>
      <w:bCs/>
    </w:rPr>
  </w:style>
  <w:style w:type="character" w:customStyle="1" w:styleId="afff6">
    <w:name w:val="Тема примечания Знак"/>
    <w:basedOn w:val="afff4"/>
    <w:link w:val="afff5"/>
    <w:semiHidden/>
    <w:rsid w:val="000922E5"/>
    <w:rPr>
      <w:rFonts w:ascii="Times New Roman" w:eastAsia="Times New Roman" w:hAnsi="Times New Roman" w:cs="Times New Roman"/>
      <w:b/>
      <w:bCs/>
      <w:sz w:val="20"/>
      <w:szCs w:val="20"/>
      <w:lang w:eastAsia="ru-RU"/>
    </w:rPr>
  </w:style>
  <w:style w:type="character" w:customStyle="1" w:styleId="s102">
    <w:name w:val="s_102"/>
    <w:rsid w:val="000922E5"/>
    <w:rPr>
      <w:b/>
      <w:bCs/>
      <w:color w:val="000080"/>
    </w:rPr>
  </w:style>
  <w:style w:type="paragraph" w:customStyle="1" w:styleId="ConsPlusTitle">
    <w:name w:val="ConsPlusTitle"/>
    <w:rsid w:val="000922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pb">
    <w:name w:val="npb"/>
    <w:basedOn w:val="a"/>
    <w:rsid w:val="000922E5"/>
    <w:pPr>
      <w:spacing w:before="100" w:beforeAutospacing="1" w:after="100" w:afterAutospacing="1"/>
      <w:jc w:val="left"/>
    </w:pPr>
  </w:style>
  <w:style w:type="paragraph" w:customStyle="1" w:styleId="ConsPlusCell">
    <w:name w:val="ConsPlusCell"/>
    <w:uiPriority w:val="99"/>
    <w:rsid w:val="000922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4">
    <w:name w:val="заголовок 3 Знак"/>
    <w:link w:val="33"/>
    <w:rsid w:val="000922E5"/>
    <w:rPr>
      <w:rFonts w:ascii="Arial" w:eastAsia="Times New Roman" w:hAnsi="Arial" w:cs="Arial"/>
      <w:sz w:val="26"/>
      <w:szCs w:val="26"/>
      <w:lang w:eastAsia="ru-RU"/>
    </w:rPr>
  </w:style>
  <w:style w:type="paragraph" w:styleId="afff7">
    <w:name w:val="No Spacing"/>
    <w:qFormat/>
    <w:rsid w:val="000922E5"/>
    <w:pPr>
      <w:spacing w:after="0" w:line="240" w:lineRule="auto"/>
    </w:pPr>
    <w:rPr>
      <w:rFonts w:ascii="Calibri" w:eastAsia="Calibri" w:hAnsi="Calibri" w:cs="Times New Roman"/>
    </w:rPr>
  </w:style>
  <w:style w:type="paragraph" w:customStyle="1" w:styleId="S1">
    <w:name w:val="S_Обычный"/>
    <w:basedOn w:val="a"/>
    <w:link w:val="S2"/>
    <w:qFormat/>
    <w:rsid w:val="000922E5"/>
    <w:pPr>
      <w:spacing w:before="0" w:after="0"/>
      <w:ind w:firstLine="709"/>
    </w:pPr>
  </w:style>
  <w:style w:type="character" w:customStyle="1" w:styleId="S2">
    <w:name w:val="S_Обычный Знак"/>
    <w:link w:val="S1"/>
    <w:rsid w:val="000922E5"/>
    <w:rPr>
      <w:rFonts w:ascii="Times New Roman" w:eastAsia="Times New Roman" w:hAnsi="Times New Roman" w:cs="Times New Roman"/>
      <w:sz w:val="24"/>
      <w:szCs w:val="24"/>
      <w:lang w:eastAsia="ru-RU"/>
    </w:rPr>
  </w:style>
  <w:style w:type="paragraph" w:customStyle="1" w:styleId="font5">
    <w:name w:val="font5"/>
    <w:basedOn w:val="a"/>
    <w:rsid w:val="000922E5"/>
    <w:pPr>
      <w:spacing w:before="100" w:beforeAutospacing="1" w:after="100" w:afterAutospacing="1"/>
      <w:jc w:val="left"/>
    </w:pPr>
    <w:rPr>
      <w:sz w:val="20"/>
      <w:szCs w:val="20"/>
    </w:rPr>
  </w:style>
  <w:style w:type="paragraph" w:customStyle="1" w:styleId="xl209">
    <w:name w:val="xl209"/>
    <w:basedOn w:val="a"/>
    <w:rsid w:val="000922E5"/>
    <w:pPr>
      <w:spacing w:before="100" w:beforeAutospacing="1" w:after="100" w:afterAutospacing="1"/>
      <w:jc w:val="left"/>
    </w:pPr>
  </w:style>
  <w:style w:type="paragraph" w:customStyle="1" w:styleId="xl210">
    <w:name w:val="xl210"/>
    <w:basedOn w:val="a"/>
    <w:rsid w:val="000922E5"/>
    <w:pPr>
      <w:spacing w:before="100" w:beforeAutospacing="1" w:after="100" w:afterAutospacing="1"/>
      <w:jc w:val="left"/>
    </w:pPr>
    <w:rPr>
      <w:color w:val="000000"/>
    </w:rPr>
  </w:style>
  <w:style w:type="paragraph" w:customStyle="1" w:styleId="xl211">
    <w:name w:val="xl211"/>
    <w:basedOn w:val="a"/>
    <w:rsid w:val="000922E5"/>
    <w:pPr>
      <w:spacing w:before="100" w:beforeAutospacing="1" w:after="100" w:afterAutospacing="1"/>
      <w:jc w:val="left"/>
    </w:pPr>
    <w:rPr>
      <w:color w:val="000000"/>
    </w:rPr>
  </w:style>
  <w:style w:type="paragraph" w:customStyle="1" w:styleId="xl212">
    <w:name w:val="xl212"/>
    <w:basedOn w:val="a"/>
    <w:rsid w:val="000922E5"/>
    <w:pPr>
      <w:spacing w:before="100" w:beforeAutospacing="1" w:after="100" w:afterAutospacing="1"/>
      <w:jc w:val="left"/>
    </w:pPr>
    <w:rPr>
      <w:b/>
      <w:bCs/>
    </w:rPr>
  </w:style>
  <w:style w:type="paragraph" w:customStyle="1" w:styleId="xl213">
    <w:name w:val="xl213"/>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4">
    <w:name w:val="xl214"/>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15">
    <w:name w:val="xl215"/>
    <w:basedOn w:val="a"/>
    <w:rsid w:val="000922E5"/>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216">
    <w:name w:val="xl21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7">
    <w:name w:val="xl217"/>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b/>
      <w:bCs/>
    </w:rPr>
  </w:style>
  <w:style w:type="paragraph" w:customStyle="1" w:styleId="xl218">
    <w:name w:val="xl218"/>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19">
    <w:name w:val="xl219"/>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220">
    <w:name w:val="xl220"/>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21">
    <w:name w:val="xl221"/>
    <w:basedOn w:val="a"/>
    <w:rsid w:val="000922E5"/>
    <w:pPr>
      <w:pBdr>
        <w:top w:val="single" w:sz="8" w:space="0" w:color="auto"/>
      </w:pBdr>
      <w:spacing w:before="100" w:beforeAutospacing="1" w:after="100" w:afterAutospacing="1"/>
      <w:jc w:val="center"/>
      <w:textAlignment w:val="center"/>
    </w:pPr>
  </w:style>
  <w:style w:type="paragraph" w:customStyle="1" w:styleId="xl222">
    <w:name w:val="xl222"/>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3">
    <w:name w:val="xl223"/>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224">
    <w:name w:val="xl22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25">
    <w:name w:val="xl225"/>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6">
    <w:name w:val="xl226"/>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b/>
      <w:bCs/>
    </w:rPr>
  </w:style>
  <w:style w:type="paragraph" w:customStyle="1" w:styleId="xl227">
    <w:name w:val="xl227"/>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style>
  <w:style w:type="paragraph" w:customStyle="1" w:styleId="xl228">
    <w:name w:val="xl228"/>
    <w:basedOn w:val="a"/>
    <w:rsid w:val="000922E5"/>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rPr>
  </w:style>
  <w:style w:type="paragraph" w:customStyle="1" w:styleId="xl229">
    <w:name w:val="xl229"/>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0">
    <w:name w:val="xl230"/>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1">
    <w:name w:val="xl231"/>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2">
    <w:name w:val="xl232"/>
    <w:basedOn w:val="a"/>
    <w:rsid w:val="000922E5"/>
    <w:pPr>
      <w:pBdr>
        <w:top w:val="single" w:sz="8" w:space="0" w:color="auto"/>
        <w:left w:val="single" w:sz="8" w:space="0" w:color="auto"/>
      </w:pBdr>
      <w:spacing w:before="100" w:beforeAutospacing="1" w:after="100" w:afterAutospacing="1"/>
      <w:jc w:val="left"/>
      <w:textAlignment w:val="center"/>
    </w:pPr>
    <w:rPr>
      <w:b/>
      <w:bCs/>
      <w:color w:val="000000"/>
    </w:rPr>
  </w:style>
  <w:style w:type="paragraph" w:customStyle="1" w:styleId="xl233">
    <w:name w:val="xl233"/>
    <w:basedOn w:val="a"/>
    <w:rsid w:val="000922E5"/>
    <w:pPr>
      <w:pBdr>
        <w:left w:val="single" w:sz="8" w:space="0" w:color="auto"/>
        <w:bottom w:val="single" w:sz="8" w:space="0" w:color="auto"/>
        <w:right w:val="single" w:sz="4" w:space="0" w:color="000000"/>
      </w:pBdr>
      <w:spacing w:before="100" w:beforeAutospacing="1" w:after="100" w:afterAutospacing="1"/>
      <w:jc w:val="left"/>
      <w:textAlignment w:val="center"/>
    </w:pPr>
    <w:rPr>
      <w:b/>
      <w:bCs/>
    </w:rPr>
  </w:style>
  <w:style w:type="paragraph" w:customStyle="1" w:styleId="xl234">
    <w:name w:val="xl234"/>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5">
    <w:name w:val="xl235"/>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236">
    <w:name w:val="xl236"/>
    <w:basedOn w:val="a"/>
    <w:rsid w:val="000922E5"/>
    <w:pPr>
      <w:pBdr>
        <w:top w:val="single" w:sz="4" w:space="0" w:color="000000"/>
        <w:left w:val="single" w:sz="4" w:space="0" w:color="000000"/>
        <w:right w:val="single" w:sz="8" w:space="0" w:color="auto"/>
      </w:pBdr>
      <w:spacing w:before="100" w:beforeAutospacing="1" w:after="100" w:afterAutospacing="1"/>
      <w:jc w:val="center"/>
      <w:textAlignment w:val="center"/>
    </w:pPr>
    <w:rPr>
      <w:b/>
      <w:bCs/>
    </w:rPr>
  </w:style>
  <w:style w:type="paragraph" w:customStyle="1" w:styleId="xl237">
    <w:name w:val="xl23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38">
    <w:name w:val="xl23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239">
    <w:name w:val="xl239"/>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240">
    <w:name w:val="xl24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241">
    <w:name w:val="xl241"/>
    <w:basedOn w:val="a"/>
    <w:rsid w:val="000922E5"/>
    <w:pPr>
      <w:pBdr>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2">
    <w:name w:val="xl242"/>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243">
    <w:name w:val="xl24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
    <w:name w:val="xl244"/>
    <w:basedOn w:val="a"/>
    <w:rsid w:val="000922E5"/>
    <w:pPr>
      <w:pBdr>
        <w:top w:val="single" w:sz="8" w:space="0" w:color="auto"/>
        <w:bottom w:val="single" w:sz="8" w:space="0" w:color="auto"/>
      </w:pBdr>
      <w:spacing w:before="100" w:beforeAutospacing="1" w:after="100" w:afterAutospacing="1"/>
      <w:jc w:val="center"/>
      <w:textAlignment w:val="center"/>
    </w:pPr>
  </w:style>
  <w:style w:type="paragraph" w:customStyle="1" w:styleId="xl245">
    <w:name w:val="xl245"/>
    <w:basedOn w:val="a"/>
    <w:rsid w:val="000922E5"/>
    <w:pPr>
      <w:pBdr>
        <w:top w:val="single" w:sz="8"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922E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7">
    <w:name w:val="xl247"/>
    <w:basedOn w:val="a"/>
    <w:rsid w:val="000922E5"/>
    <w:pPr>
      <w:pBdr>
        <w:top w:val="single" w:sz="8" w:space="0" w:color="auto"/>
      </w:pBdr>
      <w:spacing w:before="100" w:beforeAutospacing="1" w:after="100" w:afterAutospacing="1"/>
      <w:jc w:val="center"/>
      <w:textAlignment w:val="center"/>
    </w:pPr>
    <w:rPr>
      <w:b/>
      <w:bCs/>
    </w:rPr>
  </w:style>
  <w:style w:type="paragraph" w:customStyle="1" w:styleId="xl248">
    <w:name w:val="xl248"/>
    <w:basedOn w:val="a"/>
    <w:rsid w:val="000922E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49">
    <w:name w:val="xl249"/>
    <w:basedOn w:val="a"/>
    <w:rsid w:val="000922E5"/>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
    <w:rsid w:val="000922E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1">
    <w:name w:val="xl251"/>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2">
    <w:name w:val="xl252"/>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4">
    <w:name w:val="xl254"/>
    <w:basedOn w:val="a"/>
    <w:rsid w:val="000922E5"/>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jc w:val="left"/>
      <w:textAlignment w:val="center"/>
    </w:pPr>
    <w:rPr>
      <w:b/>
      <w:bCs/>
    </w:rPr>
  </w:style>
  <w:style w:type="paragraph" w:customStyle="1" w:styleId="xl255">
    <w:name w:val="xl255"/>
    <w:basedOn w:val="a"/>
    <w:rsid w:val="000922E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256">
    <w:name w:val="xl256"/>
    <w:basedOn w:val="a"/>
    <w:rsid w:val="000922E5"/>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rPr>
  </w:style>
  <w:style w:type="paragraph" w:customStyle="1" w:styleId="xl257">
    <w:name w:val="xl257"/>
    <w:basedOn w:val="a"/>
    <w:rsid w:val="000922E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rPr>
  </w:style>
  <w:style w:type="paragraph" w:customStyle="1" w:styleId="xl258">
    <w:name w:val="xl258"/>
    <w:basedOn w:val="a"/>
    <w:rsid w:val="000922E5"/>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rPr>
  </w:style>
  <w:style w:type="paragraph" w:customStyle="1" w:styleId="xl259">
    <w:name w:val="xl259"/>
    <w:basedOn w:val="a"/>
    <w:rsid w:val="000922E5"/>
    <w:pPr>
      <w:pBdr>
        <w:top w:val="single" w:sz="8" w:space="0" w:color="auto"/>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260">
    <w:name w:val="xl260"/>
    <w:basedOn w:val="a"/>
    <w:rsid w:val="000922E5"/>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61">
    <w:name w:val="xl261"/>
    <w:basedOn w:val="a"/>
    <w:rsid w:val="000922E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262">
    <w:name w:val="xl262"/>
    <w:basedOn w:val="a"/>
    <w:rsid w:val="000922E5"/>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style>
  <w:style w:type="paragraph" w:customStyle="1" w:styleId="xl263">
    <w:name w:val="xl263"/>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0922E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
    <w:rsid w:val="000922E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66">
    <w:name w:val="xl266"/>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7">
    <w:name w:val="xl267"/>
    <w:basedOn w:val="a"/>
    <w:rsid w:val="000922E5"/>
    <w:pPr>
      <w:pBdr>
        <w:top w:val="single" w:sz="8" w:space="0" w:color="auto"/>
      </w:pBdr>
      <w:spacing w:before="100" w:beforeAutospacing="1" w:after="100" w:afterAutospacing="1"/>
      <w:jc w:val="center"/>
      <w:textAlignment w:val="center"/>
    </w:pPr>
  </w:style>
  <w:style w:type="paragraph" w:customStyle="1" w:styleId="xl268">
    <w:name w:val="xl268"/>
    <w:basedOn w:val="a"/>
    <w:rsid w:val="000922E5"/>
    <w:pPr>
      <w:pBdr>
        <w:top w:val="single" w:sz="8" w:space="0" w:color="auto"/>
        <w:right w:val="single" w:sz="8" w:space="0" w:color="auto"/>
      </w:pBdr>
      <w:spacing w:before="100" w:beforeAutospacing="1" w:after="100" w:afterAutospacing="1"/>
      <w:jc w:val="center"/>
      <w:textAlignment w:val="center"/>
    </w:pPr>
  </w:style>
  <w:style w:type="paragraph" w:customStyle="1" w:styleId="xl269">
    <w:name w:val="xl269"/>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3">
    <w:name w:val="xl27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4">
    <w:name w:val="xl274"/>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5">
    <w:name w:val="xl275"/>
    <w:basedOn w:val="a"/>
    <w:rsid w:val="000922E5"/>
    <w:pPr>
      <w:pBdr>
        <w:top w:val="single" w:sz="4"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0922E5"/>
    <w:pPr>
      <w:pBdr>
        <w:top w:val="single" w:sz="4"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0922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78">
    <w:name w:val="xl278"/>
    <w:basedOn w:val="a"/>
    <w:rsid w:val="000922E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79">
    <w:name w:val="xl279"/>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81">
    <w:name w:val="xl281"/>
    <w:basedOn w:val="a"/>
    <w:rsid w:val="000922E5"/>
    <w:pPr>
      <w:pBdr>
        <w:bottom w:val="single" w:sz="8" w:space="0" w:color="auto"/>
      </w:pBdr>
      <w:spacing w:before="100" w:beforeAutospacing="1" w:after="100" w:afterAutospacing="1"/>
      <w:jc w:val="center"/>
      <w:textAlignment w:val="center"/>
    </w:pPr>
  </w:style>
  <w:style w:type="paragraph" w:customStyle="1" w:styleId="xl282">
    <w:name w:val="xl282"/>
    <w:basedOn w:val="a"/>
    <w:rsid w:val="000922E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83">
    <w:name w:val="xl283"/>
    <w:basedOn w:val="a"/>
    <w:rsid w:val="000922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4">
    <w:name w:val="xl284"/>
    <w:basedOn w:val="a"/>
    <w:rsid w:val="000922E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85">
    <w:name w:val="xl285"/>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86">
    <w:name w:val="xl28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7">
    <w:name w:val="xl287"/>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88">
    <w:name w:val="xl288"/>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89">
    <w:name w:val="xl289"/>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0">
    <w:name w:val="xl290"/>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91">
    <w:name w:val="xl291"/>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292">
    <w:name w:val="xl292"/>
    <w:basedOn w:val="a"/>
    <w:rsid w:val="000922E5"/>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93">
    <w:name w:val="xl293"/>
    <w:basedOn w:val="a"/>
    <w:rsid w:val="000922E5"/>
    <w:pPr>
      <w:pBdr>
        <w:top w:val="single" w:sz="4" w:space="0" w:color="000000"/>
        <w:left w:val="single" w:sz="4" w:space="0" w:color="000000"/>
        <w:right w:val="single" w:sz="8" w:space="0" w:color="auto"/>
      </w:pBdr>
      <w:spacing w:before="100" w:beforeAutospacing="1" w:after="100" w:afterAutospacing="1"/>
      <w:jc w:val="center"/>
    </w:pPr>
  </w:style>
  <w:style w:type="paragraph" w:customStyle="1" w:styleId="xl294">
    <w:name w:val="xl294"/>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95">
    <w:name w:val="xl295"/>
    <w:basedOn w:val="a"/>
    <w:rsid w:val="000922E5"/>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rPr>
  </w:style>
  <w:style w:type="paragraph" w:customStyle="1" w:styleId="xl296">
    <w:name w:val="xl29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297">
    <w:name w:val="xl29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298">
    <w:name w:val="xl298"/>
    <w:basedOn w:val="a"/>
    <w:rsid w:val="000922E5"/>
    <w:pPr>
      <w:pBdr>
        <w:top w:val="single" w:sz="4" w:space="0" w:color="auto"/>
        <w:left w:val="single" w:sz="8" w:space="0" w:color="auto"/>
        <w:bottom w:val="single" w:sz="4" w:space="0" w:color="auto"/>
      </w:pBdr>
      <w:spacing w:before="100" w:beforeAutospacing="1" w:after="100" w:afterAutospacing="1"/>
      <w:jc w:val="left"/>
      <w:textAlignment w:val="center"/>
    </w:pPr>
    <w:rPr>
      <w:color w:val="000000"/>
    </w:rPr>
  </w:style>
  <w:style w:type="paragraph" w:customStyle="1" w:styleId="xl299">
    <w:name w:val="xl299"/>
    <w:basedOn w:val="a"/>
    <w:rsid w:val="000922E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0922E5"/>
    <w:pPr>
      <w:pBdr>
        <w:top w:val="single" w:sz="8" w:space="0" w:color="000000"/>
        <w:left w:val="single" w:sz="8" w:space="0" w:color="auto"/>
      </w:pBdr>
      <w:spacing w:before="100" w:beforeAutospacing="1" w:after="100" w:afterAutospacing="1"/>
      <w:jc w:val="left"/>
      <w:textAlignment w:val="center"/>
    </w:pPr>
    <w:rPr>
      <w:b/>
      <w:bCs/>
      <w:color w:val="000000"/>
    </w:rPr>
  </w:style>
  <w:style w:type="paragraph" w:customStyle="1" w:styleId="xl301">
    <w:name w:val="xl301"/>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style>
  <w:style w:type="paragraph" w:customStyle="1" w:styleId="xl302">
    <w:name w:val="xl302"/>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3">
    <w:name w:val="xl303"/>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04">
    <w:name w:val="xl304"/>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05">
    <w:name w:val="xl305"/>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style>
  <w:style w:type="paragraph" w:customStyle="1" w:styleId="xl306">
    <w:name w:val="xl306"/>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rPr>
  </w:style>
  <w:style w:type="paragraph" w:customStyle="1" w:styleId="xl307">
    <w:name w:val="xl307"/>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308">
    <w:name w:val="xl308"/>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09">
    <w:name w:val="xl309"/>
    <w:basedOn w:val="a"/>
    <w:rsid w:val="000922E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10">
    <w:name w:val="xl310"/>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311">
    <w:name w:val="xl311"/>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312">
    <w:name w:val="xl312"/>
    <w:basedOn w:val="a"/>
    <w:rsid w:val="000922E5"/>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style>
  <w:style w:type="paragraph" w:customStyle="1" w:styleId="xl313">
    <w:name w:val="xl313"/>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14">
    <w:name w:val="xl31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style>
  <w:style w:type="paragraph" w:customStyle="1" w:styleId="xl315">
    <w:name w:val="xl315"/>
    <w:basedOn w:val="a"/>
    <w:rsid w:val="000922E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style>
  <w:style w:type="paragraph" w:customStyle="1" w:styleId="xl316">
    <w:name w:val="xl31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317">
    <w:name w:val="xl31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rPr>
  </w:style>
  <w:style w:type="paragraph" w:customStyle="1" w:styleId="xl318">
    <w:name w:val="xl318"/>
    <w:basedOn w:val="a"/>
    <w:rsid w:val="000922E5"/>
    <w:pPr>
      <w:pBdr>
        <w:left w:val="single" w:sz="8" w:space="0" w:color="auto"/>
        <w:bottom w:val="single" w:sz="8" w:space="0" w:color="auto"/>
      </w:pBdr>
      <w:spacing w:before="100" w:beforeAutospacing="1" w:after="100" w:afterAutospacing="1"/>
      <w:jc w:val="left"/>
      <w:textAlignment w:val="center"/>
    </w:pPr>
    <w:rPr>
      <w:b/>
      <w:bCs/>
      <w:color w:val="000000"/>
    </w:rPr>
  </w:style>
  <w:style w:type="paragraph" w:customStyle="1" w:styleId="xl319">
    <w:name w:val="xl319"/>
    <w:basedOn w:val="a"/>
    <w:rsid w:val="000922E5"/>
    <w:pPr>
      <w:pBdr>
        <w:left w:val="single" w:sz="8" w:space="0" w:color="auto"/>
      </w:pBdr>
      <w:spacing w:before="100" w:beforeAutospacing="1" w:after="100" w:afterAutospacing="1"/>
      <w:jc w:val="left"/>
      <w:textAlignment w:val="center"/>
    </w:pPr>
  </w:style>
  <w:style w:type="paragraph" w:customStyle="1" w:styleId="xl320">
    <w:name w:val="xl320"/>
    <w:basedOn w:val="a"/>
    <w:rsid w:val="000922E5"/>
    <w:pPr>
      <w:spacing w:before="100" w:beforeAutospacing="1" w:after="100" w:afterAutospacing="1"/>
      <w:jc w:val="left"/>
      <w:textAlignment w:val="center"/>
    </w:pPr>
  </w:style>
  <w:style w:type="paragraph" w:customStyle="1" w:styleId="xl321">
    <w:name w:val="xl321"/>
    <w:basedOn w:val="a"/>
    <w:rsid w:val="000922E5"/>
    <w:pPr>
      <w:spacing w:before="100" w:beforeAutospacing="1" w:after="100" w:afterAutospacing="1"/>
      <w:jc w:val="center"/>
      <w:textAlignment w:val="center"/>
    </w:pPr>
  </w:style>
  <w:style w:type="paragraph" w:customStyle="1" w:styleId="xl322">
    <w:name w:val="xl322"/>
    <w:basedOn w:val="a"/>
    <w:rsid w:val="000922E5"/>
    <w:pPr>
      <w:spacing w:before="100" w:beforeAutospacing="1" w:after="100" w:afterAutospacing="1"/>
      <w:jc w:val="center"/>
      <w:textAlignment w:val="center"/>
    </w:pPr>
  </w:style>
  <w:style w:type="paragraph" w:customStyle="1" w:styleId="xl323">
    <w:name w:val="xl323"/>
    <w:basedOn w:val="a"/>
    <w:rsid w:val="000922E5"/>
    <w:pPr>
      <w:pBdr>
        <w:left w:val="single" w:sz="8" w:space="0" w:color="auto"/>
      </w:pBdr>
      <w:spacing w:before="100" w:beforeAutospacing="1" w:after="100" w:afterAutospacing="1"/>
      <w:jc w:val="left"/>
      <w:textAlignment w:val="center"/>
    </w:pPr>
    <w:rPr>
      <w:b/>
      <w:bCs/>
    </w:rPr>
  </w:style>
  <w:style w:type="paragraph" w:customStyle="1" w:styleId="xl324">
    <w:name w:val="xl324"/>
    <w:basedOn w:val="a"/>
    <w:rsid w:val="000922E5"/>
    <w:pPr>
      <w:pBdr>
        <w:right w:val="single" w:sz="8" w:space="0" w:color="auto"/>
      </w:pBdr>
      <w:spacing w:before="100" w:beforeAutospacing="1" w:after="100" w:afterAutospacing="1"/>
      <w:jc w:val="center"/>
      <w:textAlignment w:val="center"/>
    </w:pPr>
  </w:style>
  <w:style w:type="paragraph" w:customStyle="1" w:styleId="xl325">
    <w:name w:val="xl325"/>
    <w:basedOn w:val="a"/>
    <w:rsid w:val="000922E5"/>
    <w:pPr>
      <w:pBdr>
        <w:bottom w:val="single" w:sz="8" w:space="0" w:color="auto"/>
      </w:pBdr>
      <w:spacing w:before="100" w:beforeAutospacing="1" w:after="100" w:afterAutospacing="1"/>
      <w:jc w:val="center"/>
      <w:textAlignment w:val="center"/>
    </w:pPr>
  </w:style>
  <w:style w:type="paragraph" w:customStyle="1" w:styleId="xl326">
    <w:name w:val="xl326"/>
    <w:basedOn w:val="a"/>
    <w:rsid w:val="000922E5"/>
    <w:pPr>
      <w:pBdr>
        <w:bottom w:val="single" w:sz="8" w:space="0" w:color="auto"/>
        <w:right w:val="single" w:sz="8" w:space="0" w:color="auto"/>
      </w:pBdr>
      <w:spacing w:before="100" w:beforeAutospacing="1" w:after="100" w:afterAutospacing="1"/>
      <w:jc w:val="center"/>
      <w:textAlignment w:val="center"/>
    </w:pPr>
  </w:style>
  <w:style w:type="paragraph" w:customStyle="1" w:styleId="xl327">
    <w:name w:val="xl327"/>
    <w:basedOn w:val="a"/>
    <w:rsid w:val="000922E5"/>
    <w:pPr>
      <w:spacing w:before="100" w:beforeAutospacing="1" w:after="100" w:afterAutospacing="1"/>
      <w:jc w:val="left"/>
      <w:textAlignment w:val="center"/>
    </w:pPr>
    <w:rPr>
      <w:b/>
      <w:bCs/>
    </w:rPr>
  </w:style>
  <w:style w:type="paragraph" w:customStyle="1" w:styleId="xl328">
    <w:name w:val="xl328"/>
    <w:basedOn w:val="a"/>
    <w:rsid w:val="000922E5"/>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329">
    <w:name w:val="xl329"/>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0">
    <w:name w:val="xl330"/>
    <w:basedOn w:val="a"/>
    <w:rsid w:val="000922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31">
    <w:name w:val="xl331"/>
    <w:basedOn w:val="a"/>
    <w:rsid w:val="000922E5"/>
    <w:pPr>
      <w:spacing w:before="100" w:beforeAutospacing="1" w:after="100" w:afterAutospacing="1"/>
      <w:jc w:val="left"/>
    </w:pPr>
    <w:rPr>
      <w:b/>
      <w:bCs/>
      <w:color w:val="00B0F0"/>
    </w:rPr>
  </w:style>
  <w:style w:type="paragraph" w:customStyle="1" w:styleId="xl332">
    <w:name w:val="xl332"/>
    <w:basedOn w:val="a"/>
    <w:rsid w:val="000922E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333">
    <w:name w:val="xl333"/>
    <w:basedOn w:val="a"/>
    <w:rsid w:val="000922E5"/>
    <w:pPr>
      <w:pBdr>
        <w:top w:val="single" w:sz="8"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color w:val="000000"/>
    </w:rPr>
  </w:style>
  <w:style w:type="paragraph" w:customStyle="1" w:styleId="xl334">
    <w:name w:val="xl334"/>
    <w:basedOn w:val="a"/>
    <w:rsid w:val="000922E5"/>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rPr>
  </w:style>
  <w:style w:type="paragraph" w:customStyle="1" w:styleId="xl335">
    <w:name w:val="xl335"/>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36">
    <w:name w:val="xl336"/>
    <w:basedOn w:val="a"/>
    <w:rsid w:val="000922E5"/>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37">
    <w:name w:val="xl337"/>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38">
    <w:name w:val="xl338"/>
    <w:basedOn w:val="a"/>
    <w:rsid w:val="000922E5"/>
    <w:pPr>
      <w:pBdr>
        <w:bottom w:val="single" w:sz="8" w:space="0" w:color="auto"/>
      </w:pBdr>
      <w:spacing w:before="100" w:beforeAutospacing="1" w:after="100" w:afterAutospacing="1"/>
      <w:jc w:val="left"/>
      <w:textAlignment w:val="center"/>
    </w:pPr>
    <w:rPr>
      <w:b/>
      <w:bCs/>
      <w:color w:val="000000"/>
    </w:rPr>
  </w:style>
  <w:style w:type="paragraph" w:customStyle="1" w:styleId="xl339">
    <w:name w:val="xl339"/>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0">
    <w:name w:val="xl340"/>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1">
    <w:name w:val="xl341"/>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342">
    <w:name w:val="xl342"/>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Iauiue1">
    <w:name w:val="Iau?iue1"/>
    <w:rsid w:val="000922E5"/>
    <w:pPr>
      <w:widowControl w:val="0"/>
      <w:spacing w:after="0" w:line="240" w:lineRule="auto"/>
    </w:pPr>
    <w:rPr>
      <w:rFonts w:ascii="Peterburg" w:eastAsia="Times New Roman" w:hAnsi="Peterburg" w:cs="Times New Roman"/>
      <w:sz w:val="24"/>
      <w:szCs w:val="20"/>
      <w:lang w:eastAsia="ru-RU"/>
    </w:rPr>
  </w:style>
  <w:style w:type="paragraph" w:customStyle="1" w:styleId="xl343">
    <w:name w:val="xl343"/>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rPr>
  </w:style>
  <w:style w:type="paragraph" w:customStyle="1" w:styleId="xl344">
    <w:name w:val="xl344"/>
    <w:basedOn w:val="a"/>
    <w:rsid w:val="000922E5"/>
    <w:pPr>
      <w:pBdr>
        <w:top w:val="single" w:sz="8" w:space="0" w:color="auto"/>
        <w:bottom w:val="single" w:sz="8" w:space="0" w:color="000000"/>
      </w:pBdr>
      <w:spacing w:before="100" w:beforeAutospacing="1" w:after="100" w:afterAutospacing="1"/>
      <w:jc w:val="left"/>
      <w:textAlignment w:val="center"/>
    </w:pPr>
    <w:rPr>
      <w:b/>
      <w:bCs/>
    </w:rPr>
  </w:style>
  <w:style w:type="paragraph" w:customStyle="1" w:styleId="xl345">
    <w:name w:val="xl345"/>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rPr>
  </w:style>
  <w:style w:type="paragraph" w:customStyle="1" w:styleId="xl346">
    <w:name w:val="xl346"/>
    <w:basedOn w:val="a"/>
    <w:rsid w:val="000922E5"/>
    <w:pPr>
      <w:pBdr>
        <w:bottom w:val="single" w:sz="8" w:space="0" w:color="auto"/>
      </w:pBdr>
      <w:spacing w:before="100" w:beforeAutospacing="1" w:after="100" w:afterAutospacing="1"/>
      <w:jc w:val="left"/>
      <w:textAlignment w:val="center"/>
    </w:pPr>
    <w:rPr>
      <w:b/>
      <w:bCs/>
      <w:color w:val="000000"/>
    </w:rPr>
  </w:style>
  <w:style w:type="paragraph" w:customStyle="1" w:styleId="xl347">
    <w:name w:val="xl347"/>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rPr>
  </w:style>
  <w:style w:type="paragraph" w:customStyle="1" w:styleId="xl348">
    <w:name w:val="xl34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style>
  <w:style w:type="paragraph" w:customStyle="1" w:styleId="xl349">
    <w:name w:val="xl349"/>
    <w:basedOn w:val="a"/>
    <w:rsid w:val="000922E5"/>
    <w:pPr>
      <w:pBdr>
        <w:top w:val="single" w:sz="4" w:space="0" w:color="000000"/>
        <w:bottom w:val="single" w:sz="4" w:space="0" w:color="000000"/>
      </w:pBdr>
      <w:spacing w:before="100" w:beforeAutospacing="1" w:after="100" w:afterAutospacing="1"/>
      <w:jc w:val="left"/>
      <w:textAlignment w:val="center"/>
    </w:pPr>
  </w:style>
  <w:style w:type="paragraph" w:customStyle="1" w:styleId="xl350">
    <w:name w:val="xl35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style>
  <w:style w:type="paragraph" w:customStyle="1" w:styleId="xl351">
    <w:name w:val="xl351"/>
    <w:basedOn w:val="a"/>
    <w:rsid w:val="000922E5"/>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style>
  <w:style w:type="paragraph" w:customStyle="1" w:styleId="xl352">
    <w:name w:val="xl352"/>
    <w:basedOn w:val="a"/>
    <w:rsid w:val="000922E5"/>
    <w:pPr>
      <w:pBdr>
        <w:top w:val="single" w:sz="4" w:space="0" w:color="000000"/>
        <w:bottom w:val="single" w:sz="4" w:space="0" w:color="000000"/>
      </w:pBdr>
      <w:shd w:val="clear" w:color="000000" w:fill="FFFFFF"/>
      <w:spacing w:before="100" w:beforeAutospacing="1" w:after="100" w:afterAutospacing="1"/>
      <w:jc w:val="left"/>
      <w:textAlignment w:val="center"/>
    </w:pPr>
  </w:style>
  <w:style w:type="paragraph" w:customStyle="1" w:styleId="xl353">
    <w:name w:val="xl353"/>
    <w:basedOn w:val="a"/>
    <w:rsid w:val="000922E5"/>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style>
  <w:style w:type="paragraph" w:customStyle="1" w:styleId="xl354">
    <w:name w:val="xl354"/>
    <w:basedOn w:val="a"/>
    <w:rsid w:val="000922E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18"/>
      <w:szCs w:val="18"/>
    </w:rPr>
  </w:style>
  <w:style w:type="paragraph" w:customStyle="1" w:styleId="xl355">
    <w:name w:val="xl355"/>
    <w:basedOn w:val="a"/>
    <w:rsid w:val="000922E5"/>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jc w:val="center"/>
    </w:pPr>
    <w:rPr>
      <w:color w:val="000000"/>
      <w:sz w:val="18"/>
      <w:szCs w:val="18"/>
    </w:rPr>
  </w:style>
  <w:style w:type="paragraph" w:customStyle="1" w:styleId="xl356">
    <w:name w:val="xl35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8"/>
      <w:szCs w:val="18"/>
    </w:rPr>
  </w:style>
  <w:style w:type="paragraph" w:customStyle="1" w:styleId="xl357">
    <w:name w:val="xl35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color w:val="000000"/>
      <w:sz w:val="18"/>
      <w:szCs w:val="18"/>
    </w:rPr>
  </w:style>
  <w:style w:type="paragraph" w:customStyle="1" w:styleId="xl358">
    <w:name w:val="xl358"/>
    <w:basedOn w:val="a"/>
    <w:rsid w:val="000922E5"/>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59">
    <w:name w:val="xl359"/>
    <w:basedOn w:val="a"/>
    <w:rsid w:val="000922E5"/>
    <w:pPr>
      <w:pBdr>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60">
    <w:name w:val="xl360"/>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1">
    <w:name w:val="xl361"/>
    <w:basedOn w:val="a"/>
    <w:rsid w:val="000922E5"/>
    <w:pPr>
      <w:pBdr>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62">
    <w:name w:val="xl362"/>
    <w:basedOn w:val="a"/>
    <w:rsid w:val="000922E5"/>
    <w:pPr>
      <w:pBdr>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63">
    <w:name w:val="xl363"/>
    <w:basedOn w:val="a"/>
    <w:rsid w:val="000922E5"/>
    <w:pPr>
      <w:pBdr>
        <w:left w:val="single" w:sz="8" w:space="0" w:color="auto"/>
      </w:pBdr>
      <w:spacing w:before="100" w:beforeAutospacing="1" w:after="100" w:afterAutospacing="1"/>
      <w:jc w:val="left"/>
      <w:textAlignment w:val="center"/>
    </w:pPr>
    <w:rPr>
      <w:b/>
      <w:bCs/>
      <w:sz w:val="18"/>
      <w:szCs w:val="18"/>
    </w:rPr>
  </w:style>
  <w:style w:type="paragraph" w:customStyle="1" w:styleId="xl364">
    <w:name w:val="xl364"/>
    <w:basedOn w:val="a"/>
    <w:rsid w:val="000922E5"/>
    <w:pPr>
      <w:pBdr>
        <w:right w:val="single" w:sz="8" w:space="0" w:color="auto"/>
      </w:pBdr>
      <w:spacing w:before="100" w:beforeAutospacing="1" w:after="100" w:afterAutospacing="1"/>
      <w:jc w:val="center"/>
      <w:textAlignment w:val="center"/>
    </w:pPr>
    <w:rPr>
      <w:sz w:val="18"/>
      <w:szCs w:val="18"/>
    </w:rPr>
  </w:style>
  <w:style w:type="paragraph" w:customStyle="1" w:styleId="xl365">
    <w:name w:val="xl365"/>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66">
    <w:name w:val="xl366"/>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7">
    <w:name w:val="xl367"/>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68">
    <w:name w:val="xl368"/>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69">
    <w:name w:val="xl369"/>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70">
    <w:name w:val="xl370"/>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1">
    <w:name w:val="xl371"/>
    <w:basedOn w:val="a"/>
    <w:rsid w:val="000922E5"/>
    <w:pPr>
      <w:pBdr>
        <w:top w:val="single" w:sz="4" w:space="0" w:color="000000"/>
        <w:left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2">
    <w:name w:val="xl372"/>
    <w:basedOn w:val="a"/>
    <w:rsid w:val="000922E5"/>
    <w:pPr>
      <w:pBdr>
        <w:top w:val="single" w:sz="4" w:space="0" w:color="000000"/>
        <w:left w:val="single" w:sz="8" w:space="0" w:color="auto"/>
        <w:right w:val="single" w:sz="4" w:space="0" w:color="000000"/>
      </w:pBdr>
      <w:shd w:val="clear" w:color="000000" w:fill="C0C0C0"/>
      <w:spacing w:before="100" w:beforeAutospacing="1" w:after="100" w:afterAutospacing="1"/>
      <w:jc w:val="left"/>
      <w:textAlignment w:val="center"/>
    </w:pPr>
    <w:rPr>
      <w:b/>
      <w:bCs/>
      <w:sz w:val="18"/>
      <w:szCs w:val="18"/>
    </w:rPr>
  </w:style>
  <w:style w:type="paragraph" w:customStyle="1" w:styleId="xl373">
    <w:name w:val="xl373"/>
    <w:basedOn w:val="a"/>
    <w:rsid w:val="000922E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b/>
      <w:bCs/>
      <w:sz w:val="18"/>
      <w:szCs w:val="18"/>
    </w:rPr>
  </w:style>
  <w:style w:type="paragraph" w:customStyle="1" w:styleId="xl374">
    <w:name w:val="xl374"/>
    <w:basedOn w:val="a"/>
    <w:rsid w:val="000922E5"/>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b/>
      <w:bCs/>
      <w:sz w:val="18"/>
      <w:szCs w:val="18"/>
    </w:rPr>
  </w:style>
  <w:style w:type="paragraph" w:customStyle="1" w:styleId="xl375">
    <w:name w:val="xl375"/>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6">
    <w:name w:val="xl376"/>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77">
    <w:name w:val="xl377"/>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78">
    <w:name w:val="xl378"/>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379">
    <w:name w:val="xl379"/>
    <w:basedOn w:val="a"/>
    <w:rsid w:val="000922E5"/>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380">
    <w:name w:val="xl380"/>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381">
    <w:name w:val="xl381"/>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382">
    <w:name w:val="xl382"/>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sz w:val="18"/>
      <w:szCs w:val="18"/>
    </w:rPr>
  </w:style>
  <w:style w:type="paragraph" w:customStyle="1" w:styleId="xl383">
    <w:name w:val="xl383"/>
    <w:basedOn w:val="a"/>
    <w:rsid w:val="000922E5"/>
    <w:pPr>
      <w:pBdr>
        <w:top w:val="single" w:sz="4" w:space="0" w:color="000000"/>
        <w:left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84">
    <w:name w:val="xl384"/>
    <w:basedOn w:val="a"/>
    <w:rsid w:val="000922E5"/>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85">
    <w:name w:val="xl385"/>
    <w:basedOn w:val="a"/>
    <w:rsid w:val="000922E5"/>
    <w:pPr>
      <w:pBdr>
        <w:top w:val="single" w:sz="4" w:space="0" w:color="000000"/>
        <w:left w:val="single" w:sz="4" w:space="0" w:color="000000"/>
        <w:right w:val="single" w:sz="4" w:space="0" w:color="000000"/>
      </w:pBdr>
      <w:spacing w:before="100" w:beforeAutospacing="1" w:after="100" w:afterAutospacing="1"/>
      <w:jc w:val="center"/>
    </w:pPr>
    <w:rPr>
      <w:sz w:val="18"/>
      <w:szCs w:val="18"/>
    </w:rPr>
  </w:style>
  <w:style w:type="paragraph" w:customStyle="1" w:styleId="xl386">
    <w:name w:val="xl386"/>
    <w:basedOn w:val="a"/>
    <w:rsid w:val="000922E5"/>
    <w:pPr>
      <w:pBdr>
        <w:top w:val="single" w:sz="4" w:space="0" w:color="000000"/>
        <w:left w:val="single" w:sz="4" w:space="0" w:color="000000"/>
        <w:right w:val="single" w:sz="8" w:space="0" w:color="auto"/>
      </w:pBdr>
      <w:spacing w:before="100" w:beforeAutospacing="1" w:after="100" w:afterAutospacing="1"/>
      <w:jc w:val="center"/>
    </w:pPr>
    <w:rPr>
      <w:sz w:val="18"/>
      <w:szCs w:val="18"/>
    </w:rPr>
  </w:style>
  <w:style w:type="paragraph" w:customStyle="1" w:styleId="xl387">
    <w:name w:val="xl387"/>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b/>
      <w:bCs/>
      <w:sz w:val="18"/>
      <w:szCs w:val="18"/>
    </w:rPr>
  </w:style>
  <w:style w:type="paragraph" w:customStyle="1" w:styleId="xl388">
    <w:name w:val="xl388"/>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89">
    <w:name w:val="xl389"/>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18"/>
      <w:szCs w:val="18"/>
    </w:rPr>
  </w:style>
  <w:style w:type="paragraph" w:customStyle="1" w:styleId="xl390">
    <w:name w:val="xl390"/>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1">
    <w:name w:val="xl391"/>
    <w:basedOn w:val="a"/>
    <w:rsid w:val="000922E5"/>
    <w:pPr>
      <w:pBdr>
        <w:top w:val="single" w:sz="8" w:space="0" w:color="000000"/>
        <w:left w:val="single" w:sz="8" w:space="0" w:color="auto"/>
        <w:bottom w:val="single" w:sz="4" w:space="0" w:color="000000"/>
        <w:right w:val="single" w:sz="4" w:space="0" w:color="000000"/>
      </w:pBdr>
      <w:spacing w:before="100" w:beforeAutospacing="1" w:after="100" w:afterAutospacing="1"/>
      <w:jc w:val="left"/>
      <w:textAlignment w:val="center"/>
    </w:pPr>
    <w:rPr>
      <w:b/>
      <w:bCs/>
      <w:sz w:val="18"/>
      <w:szCs w:val="18"/>
    </w:rPr>
  </w:style>
  <w:style w:type="paragraph" w:customStyle="1" w:styleId="xl392">
    <w:name w:val="xl392"/>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93">
    <w:name w:val="xl393"/>
    <w:basedOn w:val="a"/>
    <w:rsid w:val="000922E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394">
    <w:name w:val="xl394"/>
    <w:basedOn w:val="a"/>
    <w:rsid w:val="000922E5"/>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395">
    <w:name w:val="xl395"/>
    <w:basedOn w:val="a"/>
    <w:rsid w:val="000922E5"/>
    <w:pPr>
      <w:pBdr>
        <w:top w:val="single" w:sz="4" w:space="0" w:color="000000"/>
        <w:left w:val="single" w:sz="8" w:space="0" w:color="auto"/>
        <w:bottom w:val="single" w:sz="8" w:space="0" w:color="auto"/>
        <w:right w:val="single" w:sz="4" w:space="0" w:color="000000"/>
      </w:pBdr>
      <w:spacing w:before="100" w:beforeAutospacing="1" w:after="100" w:afterAutospacing="1"/>
      <w:jc w:val="left"/>
      <w:textAlignment w:val="center"/>
    </w:pPr>
    <w:rPr>
      <w:sz w:val="18"/>
      <w:szCs w:val="18"/>
    </w:rPr>
  </w:style>
  <w:style w:type="paragraph" w:customStyle="1" w:styleId="xl396">
    <w:name w:val="xl396"/>
    <w:basedOn w:val="a"/>
    <w:rsid w:val="000922E5"/>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color w:val="FFFFFF"/>
      <w:sz w:val="18"/>
      <w:szCs w:val="18"/>
    </w:rPr>
  </w:style>
  <w:style w:type="paragraph" w:customStyle="1" w:styleId="xl397">
    <w:name w:val="xl397"/>
    <w:basedOn w:val="a"/>
    <w:rsid w:val="000922E5"/>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398">
    <w:name w:val="xl398"/>
    <w:basedOn w:val="a"/>
    <w:rsid w:val="000922E5"/>
    <w:pPr>
      <w:pBdr>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99">
    <w:name w:val="xl399"/>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0">
    <w:name w:val="xl400"/>
    <w:basedOn w:val="a"/>
    <w:rsid w:val="000922E5"/>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1">
    <w:name w:val="xl401"/>
    <w:basedOn w:val="a"/>
    <w:rsid w:val="000922E5"/>
    <w:pPr>
      <w:pBdr>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2">
    <w:name w:val="xl402"/>
    <w:basedOn w:val="a"/>
    <w:rsid w:val="000922E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403">
    <w:name w:val="xl403"/>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sz w:val="18"/>
      <w:szCs w:val="18"/>
    </w:rPr>
  </w:style>
  <w:style w:type="paragraph" w:customStyle="1" w:styleId="xl404">
    <w:name w:val="xl404"/>
    <w:basedOn w:val="a"/>
    <w:rsid w:val="000922E5"/>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405">
    <w:name w:val="xl405"/>
    <w:basedOn w:val="a"/>
    <w:rsid w:val="000922E5"/>
    <w:pPr>
      <w:spacing w:before="100" w:beforeAutospacing="1" w:after="100" w:afterAutospacing="1"/>
      <w:jc w:val="left"/>
      <w:textAlignment w:val="center"/>
    </w:pPr>
    <w:rPr>
      <w:b/>
      <w:bCs/>
      <w:sz w:val="18"/>
      <w:szCs w:val="18"/>
    </w:rPr>
  </w:style>
  <w:style w:type="paragraph" w:customStyle="1" w:styleId="xl406">
    <w:name w:val="xl406"/>
    <w:basedOn w:val="a"/>
    <w:rsid w:val="000922E5"/>
    <w:pPr>
      <w:pBdr>
        <w:left w:val="single" w:sz="8" w:space="0" w:color="auto"/>
        <w:bottom w:val="single" w:sz="8" w:space="0" w:color="auto"/>
      </w:pBdr>
      <w:spacing w:before="100" w:beforeAutospacing="1" w:after="100" w:afterAutospacing="1"/>
      <w:jc w:val="left"/>
      <w:textAlignment w:val="center"/>
    </w:pPr>
    <w:rPr>
      <w:b/>
      <w:bCs/>
      <w:color w:val="000000"/>
      <w:sz w:val="18"/>
      <w:szCs w:val="18"/>
    </w:rPr>
  </w:style>
  <w:style w:type="paragraph" w:customStyle="1" w:styleId="xl407">
    <w:name w:val="xl407"/>
    <w:basedOn w:val="a"/>
    <w:rsid w:val="000922E5"/>
    <w:pPr>
      <w:pBdr>
        <w:bottom w:val="single" w:sz="8" w:space="0" w:color="auto"/>
      </w:pBdr>
      <w:spacing w:before="100" w:beforeAutospacing="1" w:after="100" w:afterAutospacing="1"/>
      <w:jc w:val="center"/>
      <w:textAlignment w:val="center"/>
    </w:pPr>
    <w:rPr>
      <w:sz w:val="18"/>
      <w:szCs w:val="18"/>
    </w:rPr>
  </w:style>
  <w:style w:type="paragraph" w:customStyle="1" w:styleId="xl408">
    <w:name w:val="xl408"/>
    <w:basedOn w:val="a"/>
    <w:rsid w:val="000922E5"/>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09">
    <w:name w:val="xl409"/>
    <w:basedOn w:val="a"/>
    <w:rsid w:val="000922E5"/>
    <w:pPr>
      <w:pBdr>
        <w:left w:val="single" w:sz="8" w:space="0" w:color="auto"/>
        <w:bottom w:val="single" w:sz="4" w:space="0" w:color="auto"/>
        <w:right w:val="single" w:sz="4" w:space="0" w:color="auto"/>
      </w:pBdr>
      <w:spacing w:before="100" w:beforeAutospacing="1" w:after="100" w:afterAutospacing="1"/>
      <w:jc w:val="left"/>
      <w:textAlignment w:val="center"/>
    </w:pPr>
    <w:rPr>
      <w:b/>
      <w:bCs/>
      <w:color w:val="000000"/>
      <w:sz w:val="18"/>
      <w:szCs w:val="18"/>
    </w:rPr>
  </w:style>
  <w:style w:type="paragraph" w:customStyle="1" w:styleId="xl410">
    <w:name w:val="xl410"/>
    <w:basedOn w:val="a"/>
    <w:rsid w:val="000922E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411">
    <w:name w:val="xl411"/>
    <w:basedOn w:val="a"/>
    <w:rsid w:val="000922E5"/>
    <w:pPr>
      <w:pBdr>
        <w:top w:val="single" w:sz="4" w:space="0" w:color="auto"/>
        <w:left w:val="single" w:sz="8" w:space="0" w:color="auto"/>
        <w:bottom w:val="single" w:sz="4" w:space="0" w:color="auto"/>
      </w:pBdr>
      <w:spacing w:before="100" w:beforeAutospacing="1" w:after="100" w:afterAutospacing="1"/>
      <w:jc w:val="left"/>
      <w:textAlignment w:val="center"/>
    </w:pPr>
    <w:rPr>
      <w:color w:val="000000"/>
      <w:sz w:val="18"/>
      <w:szCs w:val="18"/>
    </w:rPr>
  </w:style>
  <w:style w:type="paragraph" w:customStyle="1" w:styleId="xl412">
    <w:name w:val="xl412"/>
    <w:basedOn w:val="a"/>
    <w:rsid w:val="000922E5"/>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13">
    <w:name w:val="xl413"/>
    <w:basedOn w:val="a"/>
    <w:rsid w:val="000922E5"/>
    <w:pPr>
      <w:pBdr>
        <w:left w:val="single" w:sz="8" w:space="0" w:color="auto"/>
      </w:pBdr>
      <w:spacing w:before="100" w:beforeAutospacing="1" w:after="100" w:afterAutospacing="1"/>
      <w:jc w:val="left"/>
      <w:textAlignment w:val="center"/>
    </w:pPr>
    <w:rPr>
      <w:sz w:val="18"/>
      <w:szCs w:val="18"/>
    </w:rPr>
  </w:style>
  <w:style w:type="paragraph" w:customStyle="1" w:styleId="xl414">
    <w:name w:val="xl414"/>
    <w:basedOn w:val="a"/>
    <w:rsid w:val="000922E5"/>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b/>
      <w:bCs/>
      <w:color w:val="000000"/>
      <w:sz w:val="18"/>
      <w:szCs w:val="18"/>
    </w:rPr>
  </w:style>
  <w:style w:type="paragraph" w:customStyle="1" w:styleId="xl415">
    <w:name w:val="xl415"/>
    <w:basedOn w:val="a"/>
    <w:rsid w:val="000922E5"/>
    <w:pPr>
      <w:pBdr>
        <w:top w:val="single" w:sz="8" w:space="0" w:color="000000"/>
        <w:left w:val="single" w:sz="8" w:space="0" w:color="auto"/>
      </w:pBdr>
      <w:spacing w:before="100" w:beforeAutospacing="1" w:after="100" w:afterAutospacing="1"/>
      <w:jc w:val="left"/>
      <w:textAlignment w:val="center"/>
    </w:pPr>
    <w:rPr>
      <w:b/>
      <w:bCs/>
      <w:color w:val="000000"/>
      <w:sz w:val="18"/>
      <w:szCs w:val="18"/>
    </w:rPr>
  </w:style>
  <w:style w:type="paragraph" w:customStyle="1" w:styleId="xl416">
    <w:name w:val="xl416"/>
    <w:basedOn w:val="a"/>
    <w:rsid w:val="000922E5"/>
    <w:pPr>
      <w:pBdr>
        <w:top w:val="single" w:sz="8" w:space="0" w:color="auto"/>
      </w:pBdr>
      <w:spacing w:before="100" w:beforeAutospacing="1" w:after="100" w:afterAutospacing="1"/>
      <w:jc w:val="center"/>
      <w:textAlignment w:val="center"/>
    </w:pPr>
    <w:rPr>
      <w:sz w:val="18"/>
      <w:szCs w:val="18"/>
    </w:rPr>
  </w:style>
  <w:style w:type="paragraph" w:customStyle="1" w:styleId="xl417">
    <w:name w:val="xl417"/>
    <w:basedOn w:val="a"/>
    <w:rsid w:val="000922E5"/>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18">
    <w:name w:val="xl418"/>
    <w:basedOn w:val="a"/>
    <w:rsid w:val="000922E5"/>
    <w:pPr>
      <w:pBdr>
        <w:top w:val="single" w:sz="8" w:space="0" w:color="auto"/>
        <w:left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19">
    <w:name w:val="xl419"/>
    <w:basedOn w:val="a"/>
    <w:rsid w:val="000922E5"/>
    <w:pPr>
      <w:pBdr>
        <w:top w:val="single" w:sz="8" w:space="0" w:color="auto"/>
        <w:bottom w:val="single" w:sz="8" w:space="0" w:color="000000"/>
      </w:pBdr>
      <w:spacing w:before="100" w:beforeAutospacing="1" w:after="100" w:afterAutospacing="1"/>
      <w:jc w:val="left"/>
      <w:textAlignment w:val="center"/>
    </w:pPr>
    <w:rPr>
      <w:b/>
      <w:bCs/>
      <w:sz w:val="18"/>
      <w:szCs w:val="18"/>
    </w:rPr>
  </w:style>
  <w:style w:type="paragraph" w:customStyle="1" w:styleId="xl420">
    <w:name w:val="xl420"/>
    <w:basedOn w:val="a"/>
    <w:rsid w:val="000922E5"/>
    <w:pPr>
      <w:pBdr>
        <w:top w:val="single" w:sz="8" w:space="0" w:color="auto"/>
        <w:bottom w:val="single" w:sz="8" w:space="0" w:color="000000"/>
        <w:right w:val="single" w:sz="8" w:space="0" w:color="auto"/>
      </w:pBdr>
      <w:spacing w:before="100" w:beforeAutospacing="1" w:after="100" w:afterAutospacing="1"/>
      <w:jc w:val="left"/>
      <w:textAlignment w:val="center"/>
    </w:pPr>
    <w:rPr>
      <w:b/>
      <w:bCs/>
      <w:sz w:val="18"/>
      <w:szCs w:val="18"/>
    </w:rPr>
  </w:style>
  <w:style w:type="paragraph" w:customStyle="1" w:styleId="xl421">
    <w:name w:val="xl421"/>
    <w:basedOn w:val="a"/>
    <w:rsid w:val="000922E5"/>
    <w:pPr>
      <w:pBdr>
        <w:bottom w:val="single" w:sz="8" w:space="0" w:color="auto"/>
      </w:pBdr>
      <w:spacing w:before="100" w:beforeAutospacing="1" w:after="100" w:afterAutospacing="1"/>
      <w:jc w:val="left"/>
      <w:textAlignment w:val="center"/>
    </w:pPr>
    <w:rPr>
      <w:b/>
      <w:bCs/>
      <w:color w:val="000000"/>
      <w:sz w:val="18"/>
      <w:szCs w:val="18"/>
    </w:rPr>
  </w:style>
  <w:style w:type="paragraph" w:customStyle="1" w:styleId="xl422">
    <w:name w:val="xl422"/>
    <w:basedOn w:val="a"/>
    <w:rsid w:val="000922E5"/>
    <w:pPr>
      <w:pBdr>
        <w:bottom w:val="single" w:sz="8" w:space="0" w:color="auto"/>
        <w:right w:val="single" w:sz="8" w:space="0" w:color="auto"/>
      </w:pBdr>
      <w:spacing w:before="100" w:beforeAutospacing="1" w:after="100" w:afterAutospacing="1"/>
      <w:jc w:val="left"/>
      <w:textAlignment w:val="center"/>
    </w:pPr>
    <w:rPr>
      <w:b/>
      <w:bCs/>
      <w:color w:val="000000"/>
      <w:sz w:val="18"/>
      <w:szCs w:val="18"/>
    </w:rPr>
  </w:style>
  <w:style w:type="paragraph" w:customStyle="1" w:styleId="xl423">
    <w:name w:val="xl423"/>
    <w:basedOn w:val="a"/>
    <w:rsid w:val="000922E5"/>
    <w:pPr>
      <w:pBdr>
        <w:top w:val="single" w:sz="4" w:space="0" w:color="000000"/>
        <w:left w:val="single" w:sz="8" w:space="0" w:color="auto"/>
        <w:bottom w:val="single" w:sz="4" w:space="0" w:color="000000"/>
      </w:pBdr>
      <w:spacing w:before="100" w:beforeAutospacing="1" w:after="100" w:afterAutospacing="1"/>
      <w:jc w:val="left"/>
      <w:textAlignment w:val="center"/>
    </w:pPr>
    <w:rPr>
      <w:sz w:val="18"/>
      <w:szCs w:val="18"/>
    </w:rPr>
  </w:style>
  <w:style w:type="paragraph" w:customStyle="1" w:styleId="xl424">
    <w:name w:val="xl424"/>
    <w:basedOn w:val="a"/>
    <w:rsid w:val="000922E5"/>
    <w:pPr>
      <w:pBdr>
        <w:top w:val="single" w:sz="4" w:space="0" w:color="000000"/>
        <w:bottom w:val="single" w:sz="4" w:space="0" w:color="000000"/>
      </w:pBdr>
      <w:spacing w:before="100" w:beforeAutospacing="1" w:after="100" w:afterAutospacing="1"/>
      <w:jc w:val="left"/>
      <w:textAlignment w:val="center"/>
    </w:pPr>
    <w:rPr>
      <w:sz w:val="18"/>
      <w:szCs w:val="18"/>
    </w:rPr>
  </w:style>
  <w:style w:type="paragraph" w:customStyle="1" w:styleId="xl425">
    <w:name w:val="xl425"/>
    <w:basedOn w:val="a"/>
    <w:rsid w:val="000922E5"/>
    <w:pPr>
      <w:pBdr>
        <w:top w:val="single" w:sz="4" w:space="0" w:color="000000"/>
        <w:bottom w:val="single" w:sz="4" w:space="0" w:color="000000"/>
        <w:right w:val="single" w:sz="8" w:space="0" w:color="auto"/>
      </w:pBdr>
      <w:spacing w:before="100" w:beforeAutospacing="1" w:after="100" w:afterAutospacing="1"/>
      <w:jc w:val="left"/>
      <w:textAlignment w:val="center"/>
    </w:pPr>
    <w:rPr>
      <w:sz w:val="18"/>
      <w:szCs w:val="18"/>
    </w:rPr>
  </w:style>
  <w:style w:type="paragraph" w:customStyle="1" w:styleId="xl426">
    <w:name w:val="xl426"/>
    <w:basedOn w:val="a"/>
    <w:rsid w:val="000922E5"/>
    <w:pPr>
      <w:pBdr>
        <w:top w:val="single" w:sz="4" w:space="0" w:color="000000"/>
        <w:left w:val="single" w:sz="8" w:space="0" w:color="auto"/>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7">
    <w:name w:val="xl427"/>
    <w:basedOn w:val="a"/>
    <w:rsid w:val="000922E5"/>
    <w:pPr>
      <w:pBdr>
        <w:top w:val="single" w:sz="4" w:space="0" w:color="000000"/>
        <w:bottom w:val="single" w:sz="4" w:space="0" w:color="000000"/>
      </w:pBdr>
      <w:shd w:val="clear" w:color="000000" w:fill="FFFFFF"/>
      <w:spacing w:before="100" w:beforeAutospacing="1" w:after="100" w:afterAutospacing="1"/>
      <w:jc w:val="left"/>
      <w:textAlignment w:val="center"/>
    </w:pPr>
    <w:rPr>
      <w:sz w:val="18"/>
      <w:szCs w:val="18"/>
    </w:rPr>
  </w:style>
  <w:style w:type="paragraph" w:customStyle="1" w:styleId="xl428">
    <w:name w:val="xl428"/>
    <w:basedOn w:val="a"/>
    <w:rsid w:val="000922E5"/>
    <w:pPr>
      <w:pBdr>
        <w:top w:val="single" w:sz="4" w:space="0" w:color="000000"/>
        <w:bottom w:val="single" w:sz="4" w:space="0" w:color="000000"/>
        <w:right w:val="single" w:sz="8" w:space="0" w:color="auto"/>
      </w:pBdr>
      <w:shd w:val="clear" w:color="000000" w:fill="FFFFFF"/>
      <w:spacing w:before="100" w:beforeAutospacing="1" w:after="100" w:afterAutospacing="1"/>
      <w:jc w:val="left"/>
      <w:textAlignment w:val="center"/>
    </w:pPr>
    <w:rPr>
      <w:sz w:val="18"/>
      <w:szCs w:val="18"/>
    </w:rPr>
  </w:style>
  <w:style w:type="paragraph" w:styleId="2e">
    <w:name w:val="Quote"/>
    <w:basedOn w:val="a"/>
    <w:next w:val="a"/>
    <w:link w:val="2f"/>
    <w:uiPriority w:val="29"/>
    <w:qFormat/>
    <w:rsid w:val="000922E5"/>
    <w:rPr>
      <w:i/>
      <w:iCs/>
      <w:color w:val="000000" w:themeColor="text1"/>
    </w:rPr>
  </w:style>
  <w:style w:type="character" w:customStyle="1" w:styleId="2f">
    <w:name w:val="Цитата 2 Знак"/>
    <w:basedOn w:val="a0"/>
    <w:link w:val="2e"/>
    <w:uiPriority w:val="29"/>
    <w:rsid w:val="000922E5"/>
    <w:rPr>
      <w:rFonts w:ascii="Times New Roman" w:eastAsia="Times New Roman" w:hAnsi="Times New Roman" w:cs="Times New Roman"/>
      <w:i/>
      <w:iCs/>
      <w:color w:val="000000" w:themeColor="text1"/>
      <w:sz w:val="24"/>
      <w:szCs w:val="24"/>
      <w:lang w:eastAsia="ru-RU"/>
    </w:rPr>
  </w:style>
  <w:style w:type="table" w:styleId="-2">
    <w:name w:val="Table Web 2"/>
    <w:basedOn w:val="a1"/>
    <w:rsid w:val="000922E5"/>
    <w:pPr>
      <w:spacing w:before="120" w:after="120" w:line="240" w:lineRule="auto"/>
      <w:jc w:val="both"/>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8">
    <w:name w:val="Нормальный (таблица)"/>
    <w:basedOn w:val="a"/>
    <w:next w:val="a"/>
    <w:rsid w:val="000922E5"/>
    <w:pPr>
      <w:widowControl w:val="0"/>
      <w:suppressAutoHyphens/>
      <w:autoSpaceDE w:val="0"/>
      <w:spacing w:before="0" w:after="0"/>
    </w:pPr>
    <w:rPr>
      <w:rFonts w:ascii="Arial" w:hAnsi="Arial" w:cs="Arial"/>
      <w:lang w:eastAsia="zh-CN"/>
    </w:rPr>
  </w:style>
  <w:style w:type="character" w:customStyle="1" w:styleId="aff1">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0"/>
    <w:rsid w:val="000922E5"/>
    <w:rPr>
      <w:rFonts w:ascii="Times New Roman" w:eastAsia="Times New Roman" w:hAnsi="Times New Roman" w:cs="Times New Roman"/>
      <w:b/>
      <w:bCs/>
      <w:sz w:val="20"/>
      <w:szCs w:val="20"/>
      <w:lang w:eastAsia="ru-RU"/>
    </w:rPr>
  </w:style>
  <w:style w:type="paragraph" w:customStyle="1" w:styleId="S3">
    <w:name w:val="S_Отступ"/>
    <w:basedOn w:val="a"/>
    <w:autoRedefine/>
    <w:qFormat/>
    <w:rsid w:val="00C9659C"/>
    <w:pPr>
      <w:spacing w:before="100" w:beforeAutospacing="1" w:after="0"/>
      <w:ind w:firstLine="709"/>
      <w:outlineLvl w:val="0"/>
    </w:pPr>
  </w:style>
  <w:style w:type="character" w:customStyle="1" w:styleId="112">
    <w:name w:val="Заголовок 1 Знак1"/>
    <w:aliases w:val="1 порядок Знак1,Заголовок 1 Знак Знак Знак2,Заголовок 1 Знак Знак Знак Знак1"/>
    <w:basedOn w:val="a0"/>
    <w:rsid w:val="00600AE0"/>
    <w:rPr>
      <w:rFonts w:asciiTheme="majorHAnsi" w:eastAsiaTheme="majorEastAsia" w:hAnsiTheme="majorHAnsi" w:cstheme="majorBidi"/>
      <w:b/>
      <w:bCs/>
      <w:color w:val="365F91" w:themeColor="accent1" w:themeShade="BF"/>
      <w:sz w:val="28"/>
      <w:szCs w:val="28"/>
      <w:lang w:eastAsia="ru-RU"/>
    </w:rPr>
  </w:style>
  <w:style w:type="character" w:customStyle="1" w:styleId="312">
    <w:name w:val="Заголовок 3 Знак1"/>
    <w:aliases w:val="4 порядок Знак1"/>
    <w:basedOn w:val="a0"/>
    <w:semiHidden/>
    <w:rsid w:val="00600AE0"/>
    <w:rPr>
      <w:rFonts w:asciiTheme="majorHAnsi" w:eastAsiaTheme="majorEastAsia" w:hAnsiTheme="majorHAnsi" w:cstheme="majorBidi"/>
      <w:b/>
      <w:bCs/>
      <w:color w:val="4F81BD" w:themeColor="accent1"/>
      <w:sz w:val="24"/>
      <w:szCs w:val="24"/>
      <w:lang w:eastAsia="ru-RU"/>
    </w:rPr>
  </w:style>
  <w:style w:type="character" w:customStyle="1" w:styleId="410">
    <w:name w:val="Заголовок 4 Знак1"/>
    <w:aliases w:val="Рекомендация Знак1"/>
    <w:basedOn w:val="a0"/>
    <w:semiHidden/>
    <w:rsid w:val="00600AE0"/>
    <w:rPr>
      <w:rFonts w:asciiTheme="majorHAnsi" w:eastAsiaTheme="majorEastAsia" w:hAnsiTheme="majorHAnsi" w:cstheme="majorBidi"/>
      <w:b/>
      <w:bCs/>
      <w:i/>
      <w:iCs/>
      <w:color w:val="4F81BD" w:themeColor="accent1"/>
      <w:sz w:val="24"/>
      <w:szCs w:val="24"/>
      <w:lang w:eastAsia="ru-RU"/>
    </w:rPr>
  </w:style>
  <w:style w:type="character" w:customStyle="1" w:styleId="520">
    <w:name w:val="Заголовок 5 Знак2"/>
    <w:aliases w:val="Заголовок 5 Знак1 Знак1,Заголовок 5 Знак Знак Знак1"/>
    <w:basedOn w:val="a0"/>
    <w:semiHidden/>
    <w:rsid w:val="00600AE0"/>
    <w:rPr>
      <w:rFonts w:asciiTheme="majorHAnsi" w:eastAsiaTheme="majorEastAsia" w:hAnsiTheme="majorHAnsi" w:cstheme="majorBidi"/>
      <w:color w:val="243F60" w:themeColor="accent1" w:themeShade="7F"/>
      <w:sz w:val="24"/>
      <w:szCs w:val="24"/>
      <w:lang w:eastAsia="ru-RU"/>
    </w:rPr>
  </w:style>
  <w:style w:type="character" w:customStyle="1" w:styleId="610">
    <w:name w:val="Заголовок 6 Знак1"/>
    <w:aliases w:val="Заголовок налогов Знак1"/>
    <w:basedOn w:val="a0"/>
    <w:semiHidden/>
    <w:rsid w:val="00600AE0"/>
    <w:rPr>
      <w:rFonts w:asciiTheme="majorHAnsi" w:eastAsiaTheme="majorEastAsia" w:hAnsiTheme="majorHAnsi" w:cstheme="majorBidi"/>
      <w:i/>
      <w:iCs/>
      <w:color w:val="243F60" w:themeColor="accent1" w:themeShade="7F"/>
      <w:sz w:val="24"/>
      <w:szCs w:val="24"/>
      <w:lang w:eastAsia="ru-RU"/>
    </w:rPr>
  </w:style>
  <w:style w:type="paragraph" w:customStyle="1" w:styleId="1f0">
    <w:name w:val="Цитата1"/>
    <w:basedOn w:val="a"/>
    <w:rsid w:val="006009A1"/>
    <w:pPr>
      <w:shd w:val="clear" w:color="auto" w:fill="FFFFFF"/>
      <w:suppressAutoHyphens/>
      <w:spacing w:before="5" w:after="0" w:line="480" w:lineRule="auto"/>
      <w:ind w:left="426" w:right="14"/>
    </w:pPr>
    <w:rPr>
      <w:rFonts w:ascii="CG Times" w:hAnsi="CG Times"/>
      <w:color w:val="000000"/>
      <w:szCs w:val="18"/>
      <w:lang w:eastAsia="ar-SA"/>
    </w:rPr>
  </w:style>
  <w:style w:type="paragraph" w:customStyle="1" w:styleId="VerticalOutline11">
    <w:name w:val="Vertical Outline 11"/>
    <w:rsid w:val="00C33C26"/>
    <w:pPr>
      <w:tabs>
        <w:tab w:val="center" w:pos="4680"/>
        <w:tab w:val="right" w:pos="9360"/>
      </w:tabs>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7479">
      <w:bodyDiv w:val="1"/>
      <w:marLeft w:val="0"/>
      <w:marRight w:val="0"/>
      <w:marTop w:val="0"/>
      <w:marBottom w:val="0"/>
      <w:divBdr>
        <w:top w:val="none" w:sz="0" w:space="0" w:color="auto"/>
        <w:left w:val="none" w:sz="0" w:space="0" w:color="auto"/>
        <w:bottom w:val="none" w:sz="0" w:space="0" w:color="auto"/>
        <w:right w:val="none" w:sz="0" w:space="0" w:color="auto"/>
      </w:divBdr>
    </w:div>
    <w:div w:id="225919411">
      <w:bodyDiv w:val="1"/>
      <w:marLeft w:val="0"/>
      <w:marRight w:val="0"/>
      <w:marTop w:val="0"/>
      <w:marBottom w:val="0"/>
      <w:divBdr>
        <w:top w:val="none" w:sz="0" w:space="0" w:color="auto"/>
        <w:left w:val="none" w:sz="0" w:space="0" w:color="auto"/>
        <w:bottom w:val="none" w:sz="0" w:space="0" w:color="auto"/>
        <w:right w:val="none" w:sz="0" w:space="0" w:color="auto"/>
      </w:divBdr>
    </w:div>
    <w:div w:id="233056057">
      <w:bodyDiv w:val="1"/>
      <w:marLeft w:val="0"/>
      <w:marRight w:val="0"/>
      <w:marTop w:val="0"/>
      <w:marBottom w:val="0"/>
      <w:divBdr>
        <w:top w:val="none" w:sz="0" w:space="0" w:color="auto"/>
        <w:left w:val="none" w:sz="0" w:space="0" w:color="auto"/>
        <w:bottom w:val="none" w:sz="0" w:space="0" w:color="auto"/>
        <w:right w:val="none" w:sz="0" w:space="0" w:color="auto"/>
      </w:divBdr>
    </w:div>
    <w:div w:id="608271053">
      <w:bodyDiv w:val="1"/>
      <w:marLeft w:val="0"/>
      <w:marRight w:val="0"/>
      <w:marTop w:val="0"/>
      <w:marBottom w:val="0"/>
      <w:divBdr>
        <w:top w:val="none" w:sz="0" w:space="0" w:color="auto"/>
        <w:left w:val="none" w:sz="0" w:space="0" w:color="auto"/>
        <w:bottom w:val="none" w:sz="0" w:space="0" w:color="auto"/>
        <w:right w:val="none" w:sz="0" w:space="0" w:color="auto"/>
      </w:divBdr>
    </w:div>
    <w:div w:id="672875876">
      <w:bodyDiv w:val="1"/>
      <w:marLeft w:val="0"/>
      <w:marRight w:val="0"/>
      <w:marTop w:val="0"/>
      <w:marBottom w:val="0"/>
      <w:divBdr>
        <w:top w:val="none" w:sz="0" w:space="0" w:color="auto"/>
        <w:left w:val="none" w:sz="0" w:space="0" w:color="auto"/>
        <w:bottom w:val="none" w:sz="0" w:space="0" w:color="auto"/>
        <w:right w:val="none" w:sz="0" w:space="0" w:color="auto"/>
      </w:divBdr>
    </w:div>
    <w:div w:id="895315596">
      <w:bodyDiv w:val="1"/>
      <w:marLeft w:val="0"/>
      <w:marRight w:val="0"/>
      <w:marTop w:val="0"/>
      <w:marBottom w:val="0"/>
      <w:divBdr>
        <w:top w:val="none" w:sz="0" w:space="0" w:color="auto"/>
        <w:left w:val="none" w:sz="0" w:space="0" w:color="auto"/>
        <w:bottom w:val="none" w:sz="0" w:space="0" w:color="auto"/>
        <w:right w:val="none" w:sz="0" w:space="0" w:color="auto"/>
      </w:divBdr>
    </w:div>
    <w:div w:id="1098870500">
      <w:bodyDiv w:val="1"/>
      <w:marLeft w:val="0"/>
      <w:marRight w:val="0"/>
      <w:marTop w:val="0"/>
      <w:marBottom w:val="0"/>
      <w:divBdr>
        <w:top w:val="none" w:sz="0" w:space="0" w:color="auto"/>
        <w:left w:val="none" w:sz="0" w:space="0" w:color="auto"/>
        <w:bottom w:val="none" w:sz="0" w:space="0" w:color="auto"/>
        <w:right w:val="none" w:sz="0" w:space="0" w:color="auto"/>
      </w:divBdr>
    </w:div>
    <w:div w:id="1318607781">
      <w:bodyDiv w:val="1"/>
      <w:marLeft w:val="0"/>
      <w:marRight w:val="0"/>
      <w:marTop w:val="0"/>
      <w:marBottom w:val="0"/>
      <w:divBdr>
        <w:top w:val="none" w:sz="0" w:space="0" w:color="auto"/>
        <w:left w:val="none" w:sz="0" w:space="0" w:color="auto"/>
        <w:bottom w:val="none" w:sz="0" w:space="0" w:color="auto"/>
        <w:right w:val="none" w:sz="0" w:space="0" w:color="auto"/>
      </w:divBdr>
    </w:div>
    <w:div w:id="16774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1322-DCDE-4339-80E7-60EEC21F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60</Pages>
  <Words>12890</Words>
  <Characters>73475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78</cp:revision>
  <cp:lastPrinted>2013-08-09T07:39:00Z</cp:lastPrinted>
  <dcterms:created xsi:type="dcterms:W3CDTF">2013-06-21T08:18:00Z</dcterms:created>
  <dcterms:modified xsi:type="dcterms:W3CDTF">2013-08-09T08:29:00Z</dcterms:modified>
</cp:coreProperties>
</file>