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F4" w:rsidRDefault="00565DF4" w:rsidP="006157DE">
      <w:pPr>
        <w:jc w:val="center"/>
        <w:rPr>
          <w:sz w:val="28"/>
          <w:szCs w:val="28"/>
        </w:rPr>
      </w:pPr>
      <w:r w:rsidRPr="005B601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Ивановского сельского поселения Красноармейского района</w:t>
      </w:r>
    </w:p>
    <w:p w:rsidR="00565DF4" w:rsidRDefault="00565DF4" w:rsidP="006157DE">
      <w:pPr>
        <w:jc w:val="center"/>
        <w:rPr>
          <w:sz w:val="28"/>
          <w:szCs w:val="28"/>
        </w:rPr>
      </w:pPr>
    </w:p>
    <w:p w:rsidR="00565DF4" w:rsidRPr="00C40447" w:rsidRDefault="00565DF4" w:rsidP="006157DE">
      <w:pPr>
        <w:jc w:val="center"/>
        <w:rPr>
          <w:sz w:val="28"/>
          <w:szCs w:val="28"/>
        </w:rPr>
      </w:pPr>
      <w:r w:rsidRPr="00C40447">
        <w:rPr>
          <w:sz w:val="28"/>
          <w:szCs w:val="28"/>
        </w:rPr>
        <w:t>РЕШЕНИЕ</w:t>
      </w:r>
    </w:p>
    <w:p w:rsidR="00565DF4" w:rsidRPr="005B601E" w:rsidRDefault="00565DF4" w:rsidP="006157DE">
      <w:pPr>
        <w:jc w:val="center"/>
        <w:rPr>
          <w:sz w:val="28"/>
          <w:szCs w:val="28"/>
        </w:rPr>
      </w:pPr>
    </w:p>
    <w:p w:rsidR="00565DF4" w:rsidRPr="005B601E" w:rsidRDefault="00565DF4" w:rsidP="006157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марта  </w:t>
      </w:r>
      <w:r w:rsidRPr="005B601E">
        <w:rPr>
          <w:sz w:val="28"/>
          <w:szCs w:val="28"/>
        </w:rPr>
        <w:t>201</w:t>
      </w:r>
      <w:r>
        <w:rPr>
          <w:sz w:val="28"/>
          <w:szCs w:val="28"/>
        </w:rPr>
        <w:t xml:space="preserve">6 г.                    </w:t>
      </w:r>
      <w:r w:rsidRPr="005B601E">
        <w:rPr>
          <w:sz w:val="28"/>
          <w:szCs w:val="28"/>
        </w:rPr>
        <w:t xml:space="preserve">   </w:t>
      </w:r>
      <w:r w:rsidRPr="00F0414C">
        <w:rPr>
          <w:sz w:val="22"/>
          <w:szCs w:val="22"/>
        </w:rPr>
        <w:t xml:space="preserve">станица </w:t>
      </w:r>
      <w:r>
        <w:rPr>
          <w:sz w:val="22"/>
          <w:szCs w:val="22"/>
        </w:rPr>
        <w:t>Ивановская.</w:t>
      </w:r>
      <w:r>
        <w:rPr>
          <w:sz w:val="28"/>
          <w:szCs w:val="28"/>
        </w:rPr>
        <w:t xml:space="preserve">          </w:t>
      </w:r>
      <w:r w:rsidRPr="005B601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5B601E">
        <w:rPr>
          <w:sz w:val="28"/>
          <w:szCs w:val="28"/>
        </w:rPr>
        <w:t xml:space="preserve">       № </w:t>
      </w:r>
      <w:r>
        <w:rPr>
          <w:sz w:val="28"/>
          <w:szCs w:val="28"/>
        </w:rPr>
        <w:t xml:space="preserve"> 17/5</w:t>
      </w:r>
    </w:p>
    <w:p w:rsidR="00565DF4" w:rsidRPr="005B601E" w:rsidRDefault="00565DF4" w:rsidP="006157DE">
      <w:pPr>
        <w:jc w:val="center"/>
        <w:rPr>
          <w:sz w:val="28"/>
          <w:szCs w:val="28"/>
        </w:rPr>
      </w:pPr>
    </w:p>
    <w:p w:rsidR="00565DF4" w:rsidRPr="005B601E" w:rsidRDefault="00565DF4" w:rsidP="005B601E">
      <w:pPr>
        <w:rPr>
          <w:sz w:val="28"/>
          <w:szCs w:val="28"/>
        </w:rPr>
      </w:pPr>
    </w:p>
    <w:p w:rsidR="00565DF4" w:rsidRPr="005B601E" w:rsidRDefault="00565DF4" w:rsidP="005B601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6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</w:t>
      </w:r>
    </w:p>
    <w:p w:rsidR="00565DF4" w:rsidRDefault="00565DF4" w:rsidP="00D077F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601E">
        <w:rPr>
          <w:rFonts w:ascii="Times New Roman" w:hAnsi="Times New Roman" w:cs="Times New Roman"/>
          <w:color w:val="auto"/>
          <w:sz w:val="28"/>
          <w:szCs w:val="28"/>
        </w:rPr>
        <w:t xml:space="preserve">о дополнительном материальном обеспечении лиц, </w:t>
      </w:r>
    </w:p>
    <w:p w:rsidR="00565DF4" w:rsidRDefault="00565DF4" w:rsidP="00D077FF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601E">
        <w:rPr>
          <w:rFonts w:ascii="Times New Roman" w:hAnsi="Times New Roman" w:cs="Times New Roman"/>
          <w:color w:val="auto"/>
          <w:sz w:val="28"/>
          <w:szCs w:val="28"/>
        </w:rPr>
        <w:t xml:space="preserve">замещавших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муниципальные должности и </w:t>
      </w:r>
      <w:r w:rsidRPr="005B601E">
        <w:rPr>
          <w:rFonts w:ascii="Times New Roman" w:hAnsi="Times New Roman" w:cs="Times New Roman"/>
          <w:color w:val="auto"/>
          <w:sz w:val="28"/>
          <w:szCs w:val="28"/>
        </w:rPr>
        <w:t>должности муниципальной службы 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Ивановского сельского поселения </w:t>
      </w:r>
    </w:p>
    <w:p w:rsidR="00565DF4" w:rsidRPr="005B601E" w:rsidRDefault="00565DF4" w:rsidP="005B601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B601E">
        <w:rPr>
          <w:rFonts w:ascii="Times New Roman" w:hAnsi="Times New Roman" w:cs="Times New Roman"/>
          <w:color w:val="auto"/>
          <w:sz w:val="28"/>
          <w:szCs w:val="28"/>
        </w:rPr>
        <w:t>Красноармейск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5B601E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5B6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65DF4" w:rsidRPr="00C40447" w:rsidRDefault="00565DF4" w:rsidP="005B601E">
      <w:pPr>
        <w:ind w:right="499"/>
        <w:rPr>
          <w:sz w:val="28"/>
          <w:szCs w:val="28"/>
        </w:rPr>
      </w:pPr>
    </w:p>
    <w:p w:rsidR="00565DF4" w:rsidRPr="00C40447" w:rsidRDefault="00565DF4" w:rsidP="005B601E">
      <w:pPr>
        <w:ind w:right="499"/>
        <w:rPr>
          <w:sz w:val="28"/>
          <w:szCs w:val="28"/>
        </w:rPr>
      </w:pPr>
    </w:p>
    <w:p w:rsidR="00565DF4" w:rsidRPr="005B601E" w:rsidRDefault="00565DF4" w:rsidP="00203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социальной защищенности лиц замещающих муниципальные должности и должности муниципальной службы,</w:t>
      </w:r>
      <w:r w:rsidRPr="009C1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hyperlink r:id="rId5" w:history="1">
        <w:r w:rsidRPr="00203795">
          <w:rPr>
            <w:rStyle w:val="a"/>
            <w:sz w:val="28"/>
            <w:szCs w:val="28"/>
          </w:rPr>
          <w:t>Федеральны</w:t>
        </w:r>
        <w:r>
          <w:rPr>
            <w:rStyle w:val="a"/>
            <w:sz w:val="28"/>
            <w:szCs w:val="28"/>
          </w:rPr>
          <w:t>м</w:t>
        </w:r>
        <w:r w:rsidRPr="00203795">
          <w:rPr>
            <w:rStyle w:val="a"/>
            <w:sz w:val="28"/>
            <w:szCs w:val="28"/>
          </w:rPr>
          <w:t xml:space="preserve"> закон</w:t>
        </w:r>
      </w:hyperlink>
      <w:r w:rsidRPr="00203795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9C182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15 декабря 2001 года №</w:t>
      </w:r>
      <w:r w:rsidRPr="00944284">
        <w:rPr>
          <w:sz w:val="28"/>
          <w:szCs w:val="28"/>
        </w:rPr>
        <w:t xml:space="preserve"> 166-ФЗ "О государственном пенсионном обеспечении в Российской Федерации", </w:t>
      </w:r>
      <w:r>
        <w:rPr>
          <w:sz w:val="28"/>
          <w:szCs w:val="28"/>
        </w:rPr>
        <w:t>от 2 марта 2007 года №</w:t>
      </w:r>
      <w:r w:rsidRPr="00944284">
        <w:rPr>
          <w:sz w:val="28"/>
          <w:szCs w:val="28"/>
        </w:rPr>
        <w:t xml:space="preserve"> 25-ФЗ "О муниципальной службе в Российской Федерации", </w:t>
      </w:r>
      <w:hyperlink r:id="rId6" w:history="1">
        <w:r w:rsidRPr="00203795">
          <w:rPr>
            <w:rStyle w:val="a"/>
            <w:sz w:val="28"/>
            <w:szCs w:val="28"/>
          </w:rPr>
          <w:t>Закон</w:t>
        </w:r>
      </w:hyperlink>
      <w:r w:rsidRPr="00203795">
        <w:rPr>
          <w:sz w:val="28"/>
          <w:szCs w:val="28"/>
        </w:rPr>
        <w:t>а</w:t>
      </w:r>
      <w:r w:rsidRPr="00944284">
        <w:rPr>
          <w:b/>
          <w:bCs/>
          <w:sz w:val="28"/>
          <w:szCs w:val="28"/>
        </w:rPr>
        <w:t xml:space="preserve"> </w:t>
      </w:r>
      <w:r w:rsidRPr="00944284">
        <w:rPr>
          <w:sz w:val="28"/>
          <w:szCs w:val="28"/>
        </w:rPr>
        <w:t>Краснодар</w:t>
      </w:r>
      <w:r>
        <w:rPr>
          <w:sz w:val="28"/>
          <w:szCs w:val="28"/>
        </w:rPr>
        <w:t>ского края от 8 июня 2007 года №</w:t>
      </w:r>
      <w:r w:rsidRPr="00944284">
        <w:rPr>
          <w:sz w:val="28"/>
          <w:szCs w:val="28"/>
        </w:rPr>
        <w:t xml:space="preserve"> 1244-КЗ "О муниципальной службе в Краснодарском крае", а также исходя из аналогии закона - </w:t>
      </w:r>
      <w:hyperlink r:id="rId7" w:history="1">
        <w:r w:rsidRPr="00203795">
          <w:rPr>
            <w:rStyle w:val="a"/>
            <w:sz w:val="28"/>
            <w:szCs w:val="28"/>
          </w:rPr>
          <w:t>Закон</w:t>
        </w:r>
      </w:hyperlink>
      <w:r w:rsidRPr="00203795">
        <w:rPr>
          <w:sz w:val="28"/>
          <w:szCs w:val="28"/>
        </w:rPr>
        <w:t xml:space="preserve"> Краснодарского края от 21 июля 2005 года № 920-КЗ "О дополнительном материальном обеспечении лиц, замещавших государственные должности и должности государственной гражданской службы Краснодарского края"</w:t>
      </w:r>
      <w:r w:rsidRPr="00944284">
        <w:rPr>
          <w:sz w:val="28"/>
          <w:szCs w:val="28"/>
        </w:rPr>
        <w:t xml:space="preserve"> и </w:t>
      </w:r>
      <w:hyperlink r:id="rId8" w:history="1">
        <w:r w:rsidRPr="00203795">
          <w:rPr>
            <w:rStyle w:val="a"/>
            <w:sz w:val="28"/>
            <w:szCs w:val="28"/>
          </w:rPr>
          <w:t>Постановление</w:t>
        </w:r>
      </w:hyperlink>
      <w:r w:rsidRPr="00203795">
        <w:rPr>
          <w:sz w:val="28"/>
          <w:szCs w:val="28"/>
        </w:rPr>
        <w:t xml:space="preserve"> главы администрации Краснодарского края от 11 октября 2005 года № 905 "О Порядке предоставления дополнительного материального обеспечения лицам, замещавшим государственные должности и должности государственной гражданской службы Краснодарского края, и пособия отдельным категориям работников Краснодарского края", в соответствии со статьями 2</w:t>
      </w:r>
      <w:hyperlink r:id="rId9" w:history="1">
        <w:r w:rsidRPr="00203795">
          <w:rPr>
            <w:rStyle w:val="a"/>
            <w:sz w:val="28"/>
            <w:szCs w:val="28"/>
          </w:rPr>
          <w:t>3,</w:t>
        </w:r>
      </w:hyperlink>
      <w:r w:rsidRPr="00203795">
        <w:rPr>
          <w:sz w:val="28"/>
          <w:szCs w:val="28"/>
        </w:rPr>
        <w:t xml:space="preserve"> 31</w:t>
      </w:r>
      <w:r w:rsidRPr="00A21CA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Ивановского </w:t>
      </w:r>
      <w:r w:rsidRPr="00156162">
        <w:rPr>
          <w:sz w:val="28"/>
          <w:szCs w:val="28"/>
        </w:rPr>
        <w:t>сельского поселения Красноармейского района</w:t>
      </w:r>
      <w:r>
        <w:rPr>
          <w:sz w:val="28"/>
          <w:szCs w:val="28"/>
        </w:rPr>
        <w:t>,</w:t>
      </w:r>
      <w:r w:rsidRPr="00156162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Ивановского</w:t>
      </w:r>
      <w:r w:rsidRPr="00A21CAB">
        <w:rPr>
          <w:sz w:val="28"/>
          <w:szCs w:val="28"/>
        </w:rPr>
        <w:t xml:space="preserve"> сельское поселение Красноармейского района р</w:t>
      </w:r>
      <w:r>
        <w:rPr>
          <w:sz w:val="28"/>
          <w:szCs w:val="28"/>
        </w:rPr>
        <w:t xml:space="preserve"> </w:t>
      </w:r>
      <w:r w:rsidRPr="00A21CA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21CAB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21CA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21CAB">
        <w:rPr>
          <w:sz w:val="28"/>
          <w:szCs w:val="28"/>
        </w:rPr>
        <w:t>л:</w:t>
      </w:r>
    </w:p>
    <w:p w:rsidR="00565DF4" w:rsidRPr="005B601E" w:rsidRDefault="00565DF4" w:rsidP="005B601E">
      <w:pPr>
        <w:ind w:firstLine="709"/>
        <w:jc w:val="both"/>
        <w:rPr>
          <w:sz w:val="28"/>
          <w:szCs w:val="28"/>
        </w:rPr>
      </w:pPr>
      <w:bookmarkStart w:id="0" w:name="sub_1"/>
      <w:r w:rsidRPr="005B601E">
        <w:rPr>
          <w:sz w:val="28"/>
          <w:szCs w:val="28"/>
        </w:rPr>
        <w:t xml:space="preserve">1. Утвердить </w:t>
      </w:r>
      <w:hyperlink w:anchor="sub_1000" w:history="1">
        <w:r w:rsidRPr="005B601E">
          <w:rPr>
            <w:rStyle w:val="a"/>
            <w:sz w:val="28"/>
            <w:szCs w:val="28"/>
          </w:rPr>
          <w:t>Положение</w:t>
        </w:r>
      </w:hyperlink>
      <w:r w:rsidRPr="005B601E">
        <w:rPr>
          <w:sz w:val="28"/>
          <w:szCs w:val="28"/>
        </w:rPr>
        <w:t xml:space="preserve"> о дополнительном материальном обеспечении лиц, замещавших </w:t>
      </w:r>
      <w:r>
        <w:rPr>
          <w:sz w:val="28"/>
          <w:szCs w:val="28"/>
        </w:rPr>
        <w:t xml:space="preserve">муниципальные должности и </w:t>
      </w:r>
      <w:r w:rsidRPr="005B601E">
        <w:rPr>
          <w:sz w:val="28"/>
          <w:szCs w:val="28"/>
        </w:rPr>
        <w:t xml:space="preserve">должности муниципальной службы администрации </w:t>
      </w:r>
      <w:r>
        <w:rPr>
          <w:sz w:val="28"/>
          <w:szCs w:val="28"/>
        </w:rPr>
        <w:t xml:space="preserve">Ивановского сельского поселения Красноармейского района </w:t>
      </w:r>
      <w:r w:rsidRPr="005B601E">
        <w:rPr>
          <w:sz w:val="28"/>
          <w:szCs w:val="28"/>
        </w:rPr>
        <w:t>(прилагается).</w:t>
      </w:r>
    </w:p>
    <w:p w:rsidR="00565DF4" w:rsidRPr="005B601E" w:rsidRDefault="00565DF4" w:rsidP="005B601E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 w:rsidRPr="005B601E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ежегодно предусматривать в бюджете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расходы на выплату дополнительного материального обеспечения. Финансирование расходов на назначение и выплату дополнительного материального обеспечения производить за счет средств, утвержденных в бюджете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.</w:t>
      </w:r>
    </w:p>
    <w:p w:rsidR="00565DF4" w:rsidRPr="005B601E" w:rsidRDefault="00565DF4" w:rsidP="005B601E">
      <w:pPr>
        <w:ind w:firstLine="709"/>
        <w:jc w:val="both"/>
        <w:rPr>
          <w:sz w:val="28"/>
          <w:szCs w:val="28"/>
        </w:rPr>
      </w:pPr>
      <w:bookmarkStart w:id="2" w:name="sub_4"/>
      <w:bookmarkEnd w:id="1"/>
      <w:r w:rsidRPr="005B601E">
        <w:rPr>
          <w:sz w:val="28"/>
          <w:szCs w:val="28"/>
        </w:rPr>
        <w:t>3. Настоящее решение обнародовать в установленном порядке.</w:t>
      </w:r>
    </w:p>
    <w:p w:rsidR="00565DF4" w:rsidRPr="005B601E" w:rsidRDefault="00565DF4" w:rsidP="005B601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bookmarkStart w:id="3" w:name="sub_5"/>
      <w:bookmarkEnd w:id="2"/>
      <w:r w:rsidRPr="005B601E">
        <w:rPr>
          <w:sz w:val="28"/>
          <w:szCs w:val="28"/>
        </w:rPr>
        <w:t>4. Контроль за выполнением настоящего решения возложить на посто</w:t>
      </w:r>
      <w:r w:rsidRPr="005B601E">
        <w:rPr>
          <w:sz w:val="28"/>
          <w:szCs w:val="28"/>
        </w:rPr>
        <w:softHyphen/>
      </w:r>
      <w:r w:rsidRPr="005B601E">
        <w:rPr>
          <w:spacing w:val="-2"/>
          <w:sz w:val="28"/>
          <w:szCs w:val="28"/>
        </w:rPr>
        <w:t xml:space="preserve">янную комиссию Совета </w:t>
      </w:r>
      <w:r>
        <w:rPr>
          <w:sz w:val="28"/>
          <w:szCs w:val="28"/>
        </w:rPr>
        <w:t>Ивановского</w:t>
      </w:r>
      <w:r>
        <w:rPr>
          <w:spacing w:val="-2"/>
          <w:sz w:val="28"/>
          <w:szCs w:val="28"/>
        </w:rPr>
        <w:t xml:space="preserve"> сельского поселения Красноармейского района</w:t>
      </w:r>
      <w:r w:rsidRPr="005B601E">
        <w:rPr>
          <w:spacing w:val="-2"/>
          <w:sz w:val="28"/>
          <w:szCs w:val="28"/>
        </w:rPr>
        <w:t xml:space="preserve"> по законности, правопорядку, охране прав и свобод граждан и </w:t>
      </w:r>
      <w:r w:rsidRPr="005B601E">
        <w:rPr>
          <w:sz w:val="28"/>
          <w:szCs w:val="28"/>
        </w:rPr>
        <w:t>вопросам казачества (</w:t>
      </w:r>
      <w:r>
        <w:rPr>
          <w:sz w:val="28"/>
          <w:szCs w:val="28"/>
        </w:rPr>
        <w:t>Анистратенко</w:t>
      </w:r>
      <w:r w:rsidRPr="005B601E">
        <w:rPr>
          <w:sz w:val="28"/>
          <w:szCs w:val="28"/>
        </w:rPr>
        <w:t>).</w:t>
      </w:r>
    </w:p>
    <w:p w:rsidR="00565DF4" w:rsidRPr="005B601E" w:rsidRDefault="00565DF4" w:rsidP="005B601E">
      <w:pPr>
        <w:ind w:firstLine="709"/>
        <w:jc w:val="both"/>
        <w:rPr>
          <w:sz w:val="28"/>
          <w:szCs w:val="28"/>
        </w:rPr>
      </w:pPr>
      <w:r w:rsidRPr="005B601E">
        <w:rPr>
          <w:sz w:val="28"/>
          <w:szCs w:val="28"/>
        </w:rPr>
        <w:t>5. Решение вступает в силу со дня его обнародования.</w:t>
      </w:r>
    </w:p>
    <w:bookmarkEnd w:id="3"/>
    <w:p w:rsidR="00565DF4" w:rsidRPr="005B601E" w:rsidRDefault="00565DF4" w:rsidP="005B601E">
      <w:pPr>
        <w:jc w:val="both"/>
        <w:rPr>
          <w:sz w:val="28"/>
          <w:szCs w:val="28"/>
        </w:rPr>
      </w:pPr>
    </w:p>
    <w:p w:rsidR="00565DF4" w:rsidRPr="005B601E" w:rsidRDefault="00565DF4" w:rsidP="005B601E">
      <w:pPr>
        <w:jc w:val="both"/>
        <w:rPr>
          <w:sz w:val="28"/>
          <w:szCs w:val="28"/>
        </w:rPr>
      </w:pPr>
    </w:p>
    <w:p w:rsidR="00565DF4" w:rsidRPr="005B601E" w:rsidRDefault="00565DF4" w:rsidP="005B601E">
      <w:pPr>
        <w:jc w:val="both"/>
        <w:rPr>
          <w:sz w:val="28"/>
          <w:szCs w:val="28"/>
        </w:rPr>
      </w:pPr>
      <w:r w:rsidRPr="005B601E">
        <w:rPr>
          <w:sz w:val="28"/>
          <w:szCs w:val="28"/>
        </w:rPr>
        <w:t xml:space="preserve">Председатель Совета </w:t>
      </w:r>
    </w:p>
    <w:p w:rsidR="00565DF4" w:rsidRPr="005B601E" w:rsidRDefault="00565DF4" w:rsidP="005B601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Pr="005B601E">
        <w:rPr>
          <w:sz w:val="28"/>
          <w:szCs w:val="28"/>
        </w:rPr>
        <w:t xml:space="preserve"> </w:t>
      </w:r>
    </w:p>
    <w:p w:rsidR="00565DF4" w:rsidRPr="005B601E" w:rsidRDefault="00565DF4" w:rsidP="005B601E">
      <w:pPr>
        <w:jc w:val="both"/>
        <w:rPr>
          <w:sz w:val="28"/>
          <w:szCs w:val="28"/>
        </w:rPr>
      </w:pPr>
      <w:r w:rsidRPr="005B601E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5B60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601E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</w:t>
      </w:r>
      <w:r w:rsidRPr="005B6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В.Н. Шелудько</w:t>
      </w:r>
    </w:p>
    <w:p w:rsidR="00565DF4" w:rsidRPr="005B601E" w:rsidRDefault="00565DF4" w:rsidP="005B601E">
      <w:pPr>
        <w:jc w:val="both"/>
        <w:rPr>
          <w:sz w:val="28"/>
          <w:szCs w:val="28"/>
        </w:rPr>
      </w:pPr>
    </w:p>
    <w:p w:rsidR="00565DF4" w:rsidRPr="005B601E" w:rsidRDefault="00565DF4" w:rsidP="005B601E">
      <w:pPr>
        <w:jc w:val="both"/>
        <w:rPr>
          <w:sz w:val="28"/>
          <w:szCs w:val="28"/>
        </w:rPr>
      </w:pPr>
    </w:p>
    <w:p w:rsidR="00565DF4" w:rsidRPr="005B601E" w:rsidRDefault="00565DF4" w:rsidP="005B601E">
      <w:pPr>
        <w:jc w:val="both"/>
        <w:rPr>
          <w:sz w:val="28"/>
          <w:szCs w:val="28"/>
        </w:rPr>
      </w:pPr>
      <w:r w:rsidRPr="005B601E">
        <w:rPr>
          <w:sz w:val="28"/>
          <w:szCs w:val="28"/>
        </w:rPr>
        <w:t>Глава</w:t>
      </w:r>
    </w:p>
    <w:p w:rsidR="00565DF4" w:rsidRPr="005B601E" w:rsidRDefault="00565DF4" w:rsidP="005B601E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565DF4" w:rsidRDefault="00565DF4" w:rsidP="007C45E8">
      <w:pPr>
        <w:jc w:val="both"/>
      </w:pPr>
      <w:r w:rsidRPr="005B601E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5B60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601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А.А. Помеляйко</w:t>
      </w: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Pr="005B601E" w:rsidRDefault="00565DF4" w:rsidP="00F0414C">
      <w:pPr>
        <w:pStyle w:val="1"/>
        <w:ind w:left="637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B601E">
        <w:rPr>
          <w:rFonts w:ascii="Times New Roman" w:hAnsi="Times New Roman" w:cs="Times New Roman"/>
        </w:rPr>
        <w:t>ПРИЛОЖЕНИЕ</w:t>
      </w:r>
    </w:p>
    <w:p w:rsidR="00565DF4" w:rsidRPr="005B601E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</w:p>
    <w:p w:rsidR="00565DF4" w:rsidRPr="005B601E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  <w:r w:rsidRPr="005B601E">
        <w:rPr>
          <w:rFonts w:ascii="Times New Roman" w:hAnsi="Times New Roman" w:cs="Times New Roman"/>
        </w:rPr>
        <w:t>УТВЕРЖДЕНО</w:t>
      </w:r>
    </w:p>
    <w:p w:rsidR="00565DF4" w:rsidRPr="005B601E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  <w:r w:rsidRPr="005B601E">
        <w:rPr>
          <w:rFonts w:ascii="Times New Roman" w:hAnsi="Times New Roman" w:cs="Times New Roman"/>
        </w:rPr>
        <w:t>решением Совета</w:t>
      </w:r>
    </w:p>
    <w:p w:rsidR="00565DF4" w:rsidRPr="005B601E" w:rsidRDefault="00565DF4" w:rsidP="00B62CB0">
      <w:pPr>
        <w:pStyle w:val="1"/>
        <w:ind w:left="504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Ивановского сельского поселения</w:t>
      </w:r>
    </w:p>
    <w:p w:rsidR="00565DF4" w:rsidRPr="005B601E" w:rsidRDefault="00565DF4" w:rsidP="007C45E8">
      <w:pPr>
        <w:pStyle w:val="1"/>
        <w:ind w:left="5040" w:firstLine="851"/>
        <w:jc w:val="center"/>
        <w:rPr>
          <w:rFonts w:ascii="Times New Roman" w:hAnsi="Times New Roman" w:cs="Times New Roman"/>
        </w:rPr>
      </w:pPr>
      <w:r w:rsidRPr="005B601E">
        <w:rPr>
          <w:rFonts w:ascii="Times New Roman" w:hAnsi="Times New Roman" w:cs="Times New Roman"/>
        </w:rPr>
        <w:t>Красноармейск</w:t>
      </w:r>
      <w:r>
        <w:rPr>
          <w:rFonts w:ascii="Times New Roman" w:hAnsi="Times New Roman" w:cs="Times New Roman"/>
        </w:rPr>
        <w:t xml:space="preserve">ого </w:t>
      </w:r>
      <w:r w:rsidRPr="005B601E">
        <w:rPr>
          <w:rFonts w:ascii="Times New Roman" w:hAnsi="Times New Roman" w:cs="Times New Roman"/>
        </w:rPr>
        <w:t>район</w:t>
      </w:r>
      <w:r>
        <w:rPr>
          <w:rFonts w:ascii="Times New Roman" w:hAnsi="Times New Roman" w:cs="Times New Roman"/>
        </w:rPr>
        <w:t>а</w:t>
      </w:r>
    </w:p>
    <w:p w:rsidR="00565DF4" w:rsidRPr="005B601E" w:rsidRDefault="00565DF4" w:rsidP="005B601E">
      <w:pPr>
        <w:pStyle w:val="1"/>
        <w:ind w:left="5040" w:firstLine="851"/>
        <w:jc w:val="center"/>
        <w:rPr>
          <w:rFonts w:ascii="Times New Roman" w:hAnsi="Times New Roman" w:cs="Times New Roman"/>
        </w:rPr>
      </w:pPr>
      <w:r w:rsidRPr="005B601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10.03.2016</w:t>
      </w:r>
      <w:r w:rsidRPr="005B601E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17/5</w:t>
      </w:r>
    </w:p>
    <w:p w:rsidR="00565DF4" w:rsidRPr="005B601E" w:rsidRDefault="00565DF4" w:rsidP="005B601E">
      <w:pPr>
        <w:ind w:left="5040" w:firstLine="851"/>
        <w:jc w:val="center"/>
        <w:rPr>
          <w:sz w:val="28"/>
          <w:szCs w:val="28"/>
        </w:rPr>
      </w:pPr>
    </w:p>
    <w:p w:rsidR="00565DF4" w:rsidRPr="005B601E" w:rsidRDefault="00565DF4" w:rsidP="005B601E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65DF4" w:rsidRPr="00B62CB0" w:rsidRDefault="00565DF4" w:rsidP="005B601E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2CB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565DF4" w:rsidRPr="00B62CB0" w:rsidRDefault="00565DF4" w:rsidP="007720BA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2CB0">
        <w:rPr>
          <w:rFonts w:ascii="Times New Roman" w:hAnsi="Times New Roman" w:cs="Times New Roman"/>
          <w:color w:val="auto"/>
          <w:sz w:val="28"/>
          <w:szCs w:val="28"/>
        </w:rPr>
        <w:t xml:space="preserve">о дополнительном материальном обеспечении лиц, </w:t>
      </w:r>
    </w:p>
    <w:p w:rsidR="00565DF4" w:rsidRDefault="00565DF4" w:rsidP="007720BA">
      <w:pPr>
        <w:pStyle w:val="Heading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62CB0">
        <w:rPr>
          <w:rFonts w:ascii="Times New Roman" w:hAnsi="Times New Roman" w:cs="Times New Roman"/>
          <w:color w:val="auto"/>
          <w:sz w:val="28"/>
          <w:szCs w:val="28"/>
        </w:rPr>
        <w:t xml:space="preserve">замещавших муниципальные должности и должности муниципальной службы администрации </w:t>
      </w:r>
      <w:r w:rsidRPr="00B62CB0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565DF4" w:rsidRPr="00B62CB0" w:rsidRDefault="00565DF4" w:rsidP="007720BA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62CB0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65DF4" w:rsidRPr="007720BA" w:rsidRDefault="00565DF4" w:rsidP="005B601E">
      <w:pPr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r w:rsidRPr="005B601E">
        <w:rPr>
          <w:sz w:val="28"/>
          <w:szCs w:val="28"/>
        </w:rPr>
        <w:t xml:space="preserve">Настоящее Положение о дополнительном материальном обеспечении лиц, замещавших </w:t>
      </w:r>
      <w:r>
        <w:rPr>
          <w:sz w:val="28"/>
          <w:szCs w:val="28"/>
        </w:rPr>
        <w:t xml:space="preserve">муниципальные должности и </w:t>
      </w:r>
      <w:r w:rsidRPr="005B601E">
        <w:rPr>
          <w:sz w:val="28"/>
          <w:szCs w:val="28"/>
        </w:rPr>
        <w:t xml:space="preserve">должности 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(далее - Положение) устанавливает основания и условия возникновения права на дополнительное материальное обеспечение лиц, замещавших </w:t>
      </w:r>
      <w:r>
        <w:rPr>
          <w:sz w:val="28"/>
          <w:szCs w:val="28"/>
        </w:rPr>
        <w:t xml:space="preserve">муниципальные должности и </w:t>
      </w:r>
      <w:r w:rsidRPr="005B601E">
        <w:rPr>
          <w:sz w:val="28"/>
          <w:szCs w:val="28"/>
        </w:rPr>
        <w:t xml:space="preserve">должности муниципальной службы администрации </w:t>
      </w:r>
      <w:r>
        <w:rPr>
          <w:sz w:val="28"/>
          <w:szCs w:val="28"/>
        </w:rPr>
        <w:t>Ивановского сельского поселения</w:t>
      </w:r>
      <w:r w:rsidRPr="005B601E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5B60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601E">
        <w:rPr>
          <w:sz w:val="28"/>
          <w:szCs w:val="28"/>
        </w:rPr>
        <w:t>, порядок его назначения и выплаты.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Default="00565DF4" w:rsidP="00B62CB0">
      <w:pPr>
        <w:pStyle w:val="Heading1"/>
        <w:numPr>
          <w:ilvl w:val="0"/>
          <w:numId w:val="1"/>
        </w:numPr>
        <w:tabs>
          <w:tab w:val="clear" w:pos="720"/>
        </w:tabs>
        <w:spacing w:before="0" w:after="0"/>
        <w:ind w:firstLine="84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00"/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Правовая основа назначения дополнительного</w:t>
      </w:r>
    </w:p>
    <w:p w:rsidR="00565DF4" w:rsidRDefault="00565DF4" w:rsidP="00B62CB0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атериального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обеспечения лицам, замещавшим </w:t>
      </w:r>
      <w:r w:rsidRPr="007720B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</w:p>
    <w:p w:rsidR="00565DF4" w:rsidRDefault="00565DF4" w:rsidP="00B62CB0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720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720BA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должно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сти муниципальной </w:t>
      </w: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службы администрации</w:t>
      </w:r>
    </w:p>
    <w:p w:rsidR="00565DF4" w:rsidRDefault="00565DF4" w:rsidP="00B62CB0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End w:id="4"/>
      <w:r>
        <w:rPr>
          <w:rFonts w:ascii="Times New Roman" w:hAnsi="Times New Roman" w:cs="Times New Roman"/>
          <w:b w:val="0"/>
          <w:bCs w:val="0"/>
          <w:sz w:val="28"/>
          <w:szCs w:val="28"/>
        </w:rPr>
        <w:t>Ивановского</w:t>
      </w: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Красноармейского района</w:t>
      </w:r>
    </w:p>
    <w:p w:rsidR="00565DF4" w:rsidRPr="00F0414C" w:rsidRDefault="00565DF4" w:rsidP="00B62CB0">
      <w:pPr>
        <w:ind w:firstLine="720"/>
        <w:jc w:val="both"/>
      </w:pPr>
    </w:p>
    <w:p w:rsidR="00565DF4" w:rsidRPr="008E4735" w:rsidRDefault="00565DF4" w:rsidP="00B62CB0">
      <w:pPr>
        <w:ind w:firstLine="720"/>
        <w:jc w:val="both"/>
        <w:rPr>
          <w:sz w:val="28"/>
          <w:szCs w:val="28"/>
        </w:rPr>
      </w:pPr>
      <w:r w:rsidRPr="005B601E">
        <w:rPr>
          <w:sz w:val="28"/>
          <w:szCs w:val="28"/>
        </w:rPr>
        <w:t xml:space="preserve">Правовой основой для назначения дополнительного материального обеспечения лицам, замещавшим </w:t>
      </w:r>
      <w:r>
        <w:rPr>
          <w:sz w:val="28"/>
          <w:szCs w:val="28"/>
        </w:rPr>
        <w:t xml:space="preserve">муниципальные должности и должности </w:t>
      </w:r>
      <w:r w:rsidRPr="005B601E">
        <w:rPr>
          <w:sz w:val="28"/>
          <w:szCs w:val="28"/>
        </w:rPr>
        <w:t xml:space="preserve">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являются </w:t>
      </w:r>
      <w:hyperlink r:id="rId10" w:history="1">
        <w:r w:rsidRPr="008E4735">
          <w:rPr>
            <w:rStyle w:val="a"/>
            <w:sz w:val="28"/>
            <w:szCs w:val="28"/>
          </w:rPr>
          <w:t>Конституция</w:t>
        </w:r>
      </w:hyperlink>
      <w:r w:rsidRPr="008E4735">
        <w:rPr>
          <w:sz w:val="28"/>
          <w:szCs w:val="28"/>
        </w:rPr>
        <w:t xml:space="preserve"> Российской Федерации, </w:t>
      </w:r>
      <w:hyperlink r:id="rId11" w:history="1">
        <w:r w:rsidRPr="008E4735">
          <w:rPr>
            <w:rStyle w:val="a"/>
            <w:sz w:val="28"/>
            <w:szCs w:val="28"/>
          </w:rPr>
          <w:t>Федеральный закон</w:t>
        </w:r>
      </w:hyperlink>
      <w:r w:rsidRPr="008E4735">
        <w:rPr>
          <w:sz w:val="28"/>
          <w:szCs w:val="28"/>
        </w:rPr>
        <w:t xml:space="preserve"> от 2 марта 2007 года № 25-ФЗ «О муниципальной службе в Российской Федерации», </w:t>
      </w:r>
      <w:hyperlink r:id="rId12" w:history="1">
        <w:r w:rsidRPr="008E4735">
          <w:rPr>
            <w:rStyle w:val="a"/>
            <w:sz w:val="28"/>
            <w:szCs w:val="28"/>
          </w:rPr>
          <w:t>Закон</w:t>
        </w:r>
      </w:hyperlink>
      <w:r w:rsidRPr="008E4735">
        <w:rPr>
          <w:sz w:val="28"/>
          <w:szCs w:val="28"/>
        </w:rPr>
        <w:t xml:space="preserve"> Краснодарского края от 8 июня 2007 года № 1244-КЗ «О муниципальной службе в Краснодарском крае», настоящее Положение.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Default="00565DF4" w:rsidP="00B62CB0">
      <w:pPr>
        <w:pStyle w:val="Heading1"/>
        <w:numPr>
          <w:ilvl w:val="0"/>
          <w:numId w:val="1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5" w:name="sub_200"/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Основные понятия, используемые в настоящем Положении</w:t>
      </w:r>
      <w:bookmarkEnd w:id="5"/>
    </w:p>
    <w:p w:rsidR="00565DF4" w:rsidRPr="00F0414C" w:rsidRDefault="00565DF4" w:rsidP="00B62CB0">
      <w:pPr>
        <w:ind w:left="720" w:firstLine="720"/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r w:rsidRPr="005B601E">
        <w:rPr>
          <w:sz w:val="28"/>
          <w:szCs w:val="28"/>
        </w:rPr>
        <w:t>В настоящем Положении используются следующие основные понятия: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6" w:name="sub_21"/>
      <w:r>
        <w:rPr>
          <w:sz w:val="28"/>
          <w:szCs w:val="28"/>
        </w:rPr>
        <w:t xml:space="preserve">- </w:t>
      </w:r>
      <w:r w:rsidRPr="005B601E">
        <w:rPr>
          <w:sz w:val="28"/>
          <w:szCs w:val="28"/>
        </w:rPr>
        <w:t xml:space="preserve">стаж муниципальной службы - это общая продолжительность периодов осуществления муниципальной и государственной службы, а также иных периодов деятельности, включаемых в стаж муниципальной службы в соответствии с </w:t>
      </w:r>
      <w:hyperlink r:id="rId13" w:history="1">
        <w:r w:rsidRPr="008E4735">
          <w:rPr>
            <w:rStyle w:val="a"/>
            <w:sz w:val="28"/>
            <w:szCs w:val="28"/>
          </w:rPr>
          <w:t>законом</w:t>
        </w:r>
      </w:hyperlink>
      <w:r w:rsidRPr="008E4735">
        <w:rPr>
          <w:sz w:val="28"/>
          <w:szCs w:val="28"/>
        </w:rPr>
        <w:t xml:space="preserve"> Краснодар</w:t>
      </w:r>
      <w:r w:rsidRPr="005B601E">
        <w:rPr>
          <w:sz w:val="28"/>
          <w:szCs w:val="28"/>
        </w:rPr>
        <w:t>ского края;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7" w:name="sub_22"/>
      <w:bookmarkEnd w:id="6"/>
      <w:r>
        <w:rPr>
          <w:sz w:val="28"/>
          <w:szCs w:val="28"/>
        </w:rPr>
        <w:t xml:space="preserve">- </w:t>
      </w:r>
      <w:r w:rsidRPr="005B601E">
        <w:rPr>
          <w:sz w:val="28"/>
          <w:szCs w:val="28"/>
        </w:rPr>
        <w:t xml:space="preserve">дополнительное материальное обеспечение лиц, замещавших </w:t>
      </w:r>
      <w:r>
        <w:rPr>
          <w:sz w:val="28"/>
          <w:szCs w:val="28"/>
        </w:rPr>
        <w:t xml:space="preserve">муниципальные должности и </w:t>
      </w:r>
      <w:r w:rsidRPr="005B601E">
        <w:rPr>
          <w:sz w:val="28"/>
          <w:szCs w:val="28"/>
        </w:rPr>
        <w:t xml:space="preserve">должности 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(далее - дополнительное материальное обеспечение) - ежемесячная денежная выплата, осуществляемая в связи с прекращением замещения </w:t>
      </w:r>
      <w:r>
        <w:rPr>
          <w:sz w:val="28"/>
          <w:szCs w:val="28"/>
        </w:rPr>
        <w:t xml:space="preserve">муниципальные должности и </w:t>
      </w:r>
      <w:r w:rsidRPr="005B601E">
        <w:rPr>
          <w:sz w:val="28"/>
          <w:szCs w:val="28"/>
        </w:rPr>
        <w:t xml:space="preserve">должности 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при выходе на пенсию.</w:t>
      </w:r>
    </w:p>
    <w:bookmarkEnd w:id="7"/>
    <w:p w:rsidR="00565DF4" w:rsidRPr="005B601E" w:rsidRDefault="00565DF4" w:rsidP="00B62CB0">
      <w:pPr>
        <w:ind w:firstLine="720"/>
        <w:rPr>
          <w:sz w:val="28"/>
          <w:szCs w:val="28"/>
        </w:rPr>
      </w:pPr>
    </w:p>
    <w:p w:rsidR="00565DF4" w:rsidRDefault="00565DF4" w:rsidP="00B62CB0">
      <w:pPr>
        <w:pStyle w:val="Heading1"/>
        <w:numPr>
          <w:ilvl w:val="0"/>
          <w:numId w:val="1"/>
        </w:numPr>
        <w:spacing w:before="0" w:after="0"/>
        <w:ind w:firstLine="72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8" w:name="sub_300"/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Финансирование дополнительного материального</w:t>
      </w:r>
    </w:p>
    <w:p w:rsidR="00565DF4" w:rsidRDefault="00565DF4" w:rsidP="00B62CB0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обеспечения</w:t>
      </w:r>
      <w:bookmarkEnd w:id="8"/>
    </w:p>
    <w:p w:rsidR="00565DF4" w:rsidRPr="00F0414C" w:rsidRDefault="00565DF4" w:rsidP="00B62CB0">
      <w:pPr>
        <w:ind w:left="720" w:firstLine="720"/>
      </w:pPr>
    </w:p>
    <w:p w:rsidR="00565DF4" w:rsidRPr="005B601E" w:rsidRDefault="00565DF4" w:rsidP="00B62CB0">
      <w:pPr>
        <w:ind w:firstLine="720"/>
        <w:rPr>
          <w:sz w:val="28"/>
          <w:szCs w:val="28"/>
        </w:rPr>
      </w:pPr>
      <w:r w:rsidRPr="005B601E">
        <w:rPr>
          <w:sz w:val="28"/>
          <w:szCs w:val="28"/>
        </w:rPr>
        <w:t xml:space="preserve">Финансирование дополнительного материального обеспечения производится за счет средств бюджета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.</w:t>
      </w:r>
    </w:p>
    <w:p w:rsidR="00565DF4" w:rsidRPr="005B601E" w:rsidRDefault="00565DF4" w:rsidP="00B62CB0">
      <w:pPr>
        <w:ind w:firstLine="720"/>
        <w:rPr>
          <w:sz w:val="28"/>
          <w:szCs w:val="28"/>
        </w:rPr>
      </w:pPr>
    </w:p>
    <w:p w:rsidR="00565DF4" w:rsidRDefault="00565DF4" w:rsidP="00B62CB0">
      <w:pPr>
        <w:pStyle w:val="Heading1"/>
        <w:numPr>
          <w:ilvl w:val="0"/>
          <w:numId w:val="1"/>
        </w:numPr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9" w:name="sub_400"/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Условия назначения дополнительного материального</w:t>
      </w:r>
    </w:p>
    <w:p w:rsidR="00565DF4" w:rsidRDefault="00565DF4" w:rsidP="00B62CB0">
      <w:pPr>
        <w:pStyle w:val="Heading1"/>
        <w:spacing w:before="0" w:after="0"/>
        <w:ind w:left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041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обеспечения</w:t>
      </w:r>
      <w:bookmarkStart w:id="10" w:name="_GoBack"/>
      <w:bookmarkEnd w:id="9"/>
      <w:bookmarkEnd w:id="10"/>
    </w:p>
    <w:p w:rsidR="00565DF4" w:rsidRPr="00F0414C" w:rsidRDefault="00565DF4" w:rsidP="00B62CB0">
      <w:pPr>
        <w:ind w:left="720" w:firstLine="720"/>
        <w:jc w:val="center"/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11" w:name="sub_41"/>
      <w:r>
        <w:rPr>
          <w:sz w:val="28"/>
          <w:szCs w:val="28"/>
        </w:rPr>
        <w:t>4.</w:t>
      </w:r>
      <w:r w:rsidRPr="005B601E">
        <w:rPr>
          <w:sz w:val="28"/>
          <w:szCs w:val="28"/>
        </w:rPr>
        <w:t xml:space="preserve">1. Дополнительное материальное обеспечение назначается в соответствии с настоящим Положением и выплачивается в порядке, установленном постановлением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12" w:name="sub_42"/>
      <w:bookmarkEnd w:id="11"/>
      <w:r>
        <w:rPr>
          <w:sz w:val="28"/>
          <w:szCs w:val="28"/>
        </w:rPr>
        <w:t xml:space="preserve">4.2. Лица, замещавшие муниципальные </w:t>
      </w:r>
      <w:r w:rsidRPr="005B601E">
        <w:rPr>
          <w:sz w:val="28"/>
          <w:szCs w:val="28"/>
        </w:rPr>
        <w:t xml:space="preserve">должности </w:t>
      </w:r>
      <w:r>
        <w:rPr>
          <w:sz w:val="28"/>
          <w:szCs w:val="28"/>
        </w:rPr>
        <w:t xml:space="preserve">и должности </w:t>
      </w:r>
      <w:r w:rsidRPr="005B601E">
        <w:rPr>
          <w:sz w:val="28"/>
          <w:szCs w:val="28"/>
        </w:rPr>
        <w:t xml:space="preserve">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, имеют право на дополнительное материальное обеспечение в соответствии с настоящим Положением при </w:t>
      </w:r>
      <w:r>
        <w:rPr>
          <w:sz w:val="28"/>
          <w:szCs w:val="28"/>
        </w:rPr>
        <w:t xml:space="preserve">прекращении исполнения полномочий по замещаемой муниципальной должности, </w:t>
      </w:r>
      <w:r w:rsidRPr="005B601E">
        <w:rPr>
          <w:sz w:val="28"/>
          <w:szCs w:val="28"/>
        </w:rPr>
        <w:t xml:space="preserve">освобождении от замещаемой должности муниципальной службы </w:t>
      </w:r>
      <w:r>
        <w:rPr>
          <w:sz w:val="28"/>
          <w:szCs w:val="28"/>
        </w:rPr>
        <w:t xml:space="preserve">и увольнении с муниципальной с муниципальной службы </w:t>
      </w:r>
      <w:r w:rsidRPr="005B601E">
        <w:rPr>
          <w:sz w:val="28"/>
          <w:szCs w:val="28"/>
        </w:rPr>
        <w:t>после 1 января 1997 года по следующим основаниям: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13" w:name="sub_421"/>
      <w:bookmarkEnd w:id="12"/>
      <w:r w:rsidRPr="005B601E">
        <w:rPr>
          <w:sz w:val="28"/>
          <w:szCs w:val="28"/>
        </w:rPr>
        <w:t xml:space="preserve">1) ликвидация органов местного самоуправления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или сокращение штата муниципальных служащих;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14" w:name="sub_422"/>
      <w:bookmarkEnd w:id="13"/>
      <w:r w:rsidRPr="005B601E">
        <w:rPr>
          <w:sz w:val="28"/>
          <w:szCs w:val="28"/>
        </w:rPr>
        <w:t>2) достижение предельного возраста, установленного законодательством для замещения должностей муниципальной службы;</w:t>
      </w:r>
    </w:p>
    <w:p w:rsidR="00565DF4" w:rsidRDefault="00565DF4" w:rsidP="00B62CB0">
      <w:pPr>
        <w:ind w:firstLine="720"/>
        <w:jc w:val="both"/>
        <w:rPr>
          <w:sz w:val="28"/>
          <w:szCs w:val="28"/>
        </w:rPr>
      </w:pPr>
      <w:bookmarkStart w:id="15" w:name="sub_423"/>
      <w:bookmarkEnd w:id="14"/>
      <w:r w:rsidRPr="005B601E">
        <w:rPr>
          <w:sz w:val="28"/>
          <w:szCs w:val="28"/>
        </w:rPr>
        <w:t xml:space="preserve">3) увольнение по собственному желанию, в связи с выходом на государственную пенсию или увольнение по инициативе муниципального служащего в период получения пенсии в соответствии с </w:t>
      </w:r>
      <w:hyperlink r:id="rId14" w:history="1">
        <w:r w:rsidRPr="00F0414C">
          <w:rPr>
            <w:rStyle w:val="a"/>
            <w:sz w:val="28"/>
            <w:szCs w:val="28"/>
          </w:rPr>
          <w:t>Федеральным закон</w:t>
        </w:r>
      </w:hyperlink>
      <w:bookmarkStart w:id="16" w:name="sub_43"/>
      <w:bookmarkEnd w:id="15"/>
      <w:r w:rsidRPr="00F0414C">
        <w:rPr>
          <w:sz w:val="28"/>
          <w:szCs w:val="28"/>
        </w:rPr>
        <w:t>ом</w:t>
      </w:r>
      <w:r w:rsidRPr="005B601E">
        <w:rPr>
          <w:sz w:val="28"/>
          <w:szCs w:val="28"/>
        </w:rPr>
        <w:t xml:space="preserve"> «О трудовых пенсиях в Российской Федерации», либо к пенсии, досрочно установленной в соответствии с </w:t>
      </w:r>
      <w:hyperlink r:id="rId15" w:history="1">
        <w:r w:rsidRPr="00F0414C">
          <w:rPr>
            <w:rStyle w:val="a"/>
            <w:sz w:val="28"/>
            <w:szCs w:val="28"/>
          </w:rPr>
          <w:t>Законом</w:t>
        </w:r>
      </w:hyperlink>
      <w:r w:rsidRPr="00F0414C">
        <w:rPr>
          <w:sz w:val="28"/>
          <w:szCs w:val="28"/>
        </w:rPr>
        <w:t xml:space="preserve"> Россий</w:t>
      </w:r>
      <w:r w:rsidRPr="005B601E">
        <w:rPr>
          <w:sz w:val="28"/>
          <w:szCs w:val="28"/>
        </w:rPr>
        <w:t>ской Федерации «О занятости населения в Российской Федерации».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истечение срока полномочий лица, замещавшего муниципальную должность.</w:t>
      </w:r>
    </w:p>
    <w:p w:rsidR="00565DF4" w:rsidRDefault="00565DF4" w:rsidP="00B62C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B601E">
        <w:rPr>
          <w:sz w:val="28"/>
          <w:szCs w:val="28"/>
        </w:rPr>
        <w:t xml:space="preserve">3. Дополнительное материальное обеспечение устанавливается лицам, замещавшим должности 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, непосредственно перед увольнением не менее 12 полных календарных месяцев, при наличии стажа муниципальной службы не менее 15 лет, подтверждаемого соответствующими документами.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 Лица, замещавшие выборные муниципальные должности, имеют право на дополнительное материальное обеспечение, если они исполняли полномочия по выборной муниципальной должности Ивановского сельского поселения Красноармейского района в течение одного полного срока избрания при отсутствии требуемого стажа муниципальной службы.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17" w:name="sub_44"/>
      <w:bookmarkEnd w:id="16"/>
      <w:r>
        <w:rPr>
          <w:sz w:val="28"/>
          <w:szCs w:val="28"/>
        </w:rPr>
        <w:t>4.5</w:t>
      </w:r>
      <w:r w:rsidRPr="005B601E">
        <w:rPr>
          <w:sz w:val="28"/>
          <w:szCs w:val="28"/>
        </w:rPr>
        <w:t xml:space="preserve">. Дополнительное материальное обеспечение устанавливается лицам, замещавшим должности 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и уволенным до истечения</w:t>
      </w:r>
      <w:r>
        <w:rPr>
          <w:sz w:val="28"/>
          <w:szCs w:val="28"/>
        </w:rPr>
        <w:t xml:space="preserve">       </w:t>
      </w:r>
      <w:r w:rsidRPr="005B601E">
        <w:rPr>
          <w:sz w:val="28"/>
          <w:szCs w:val="28"/>
        </w:rPr>
        <w:t xml:space="preserve">12 полных календарных месяцев в случае ликвидации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 или сокращения штата муниципальных служащих, при наличии стажа муниципальной службы не менее </w:t>
      </w:r>
      <w:r>
        <w:rPr>
          <w:sz w:val="28"/>
          <w:szCs w:val="28"/>
        </w:rPr>
        <w:t xml:space="preserve"> </w:t>
      </w:r>
      <w:r w:rsidRPr="005B601E">
        <w:rPr>
          <w:sz w:val="28"/>
          <w:szCs w:val="28"/>
        </w:rPr>
        <w:t>15 лет.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18" w:name="sub_46"/>
      <w:bookmarkEnd w:id="17"/>
      <w:r>
        <w:rPr>
          <w:sz w:val="28"/>
          <w:szCs w:val="28"/>
        </w:rPr>
        <w:t>4.6</w:t>
      </w:r>
      <w:r w:rsidRPr="005B601E">
        <w:rPr>
          <w:sz w:val="28"/>
          <w:szCs w:val="28"/>
        </w:rPr>
        <w:t xml:space="preserve">. Дополнительное материальное обеспечение не выплачивается в период замещения </w:t>
      </w:r>
      <w:r>
        <w:rPr>
          <w:sz w:val="28"/>
          <w:szCs w:val="28"/>
        </w:rPr>
        <w:t xml:space="preserve">муниципальной должности, замещаемой на профессиональной постоянной основе, и </w:t>
      </w:r>
      <w:r w:rsidRPr="005B601E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, </w:t>
      </w:r>
      <w:r w:rsidRPr="005B601E">
        <w:rPr>
          <w:sz w:val="28"/>
          <w:szCs w:val="28"/>
        </w:rPr>
        <w:t>а также в период замещения государственной должности и должности государственной гражданской службы.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19" w:name="sub_47"/>
      <w:bookmarkEnd w:id="18"/>
      <w:r>
        <w:rPr>
          <w:sz w:val="28"/>
          <w:szCs w:val="28"/>
        </w:rPr>
        <w:t>4.7</w:t>
      </w:r>
      <w:r w:rsidRPr="005B601E">
        <w:rPr>
          <w:sz w:val="28"/>
          <w:szCs w:val="28"/>
        </w:rPr>
        <w:t xml:space="preserve">. Дополнительное материальное обеспечение не устанавливается лицам, замещавшим </w:t>
      </w:r>
      <w:r>
        <w:rPr>
          <w:sz w:val="28"/>
          <w:szCs w:val="28"/>
        </w:rPr>
        <w:t xml:space="preserve">выборные муниципальной должности и должности </w:t>
      </w:r>
      <w:r w:rsidRPr="005B601E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5B601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 xml:space="preserve">, которым в соответствии с </w:t>
      </w:r>
      <w:hyperlink r:id="rId16" w:history="1">
        <w:r w:rsidRPr="007C75E7">
          <w:rPr>
            <w:rStyle w:val="a"/>
            <w:sz w:val="28"/>
            <w:szCs w:val="28"/>
          </w:rPr>
          <w:t>законодательством</w:t>
        </w:r>
      </w:hyperlink>
      <w:r w:rsidRPr="005B601E">
        <w:rPr>
          <w:sz w:val="28"/>
          <w:szCs w:val="28"/>
        </w:rPr>
        <w:t xml:space="preserve"> Российской Федерации назначен какой-либо другой вид пенсии, кроме пенсий, предусмотренных </w:t>
      </w:r>
      <w:hyperlink r:id="rId17" w:history="1">
        <w:r w:rsidRPr="007C75E7">
          <w:rPr>
            <w:rStyle w:val="a"/>
            <w:sz w:val="28"/>
            <w:szCs w:val="28"/>
          </w:rPr>
          <w:t>Федеральным законом</w:t>
        </w:r>
      </w:hyperlink>
      <w:r w:rsidRPr="007C75E7">
        <w:rPr>
          <w:sz w:val="28"/>
          <w:szCs w:val="28"/>
        </w:rPr>
        <w:t xml:space="preserve"> </w:t>
      </w:r>
      <w:r w:rsidRPr="005B601E">
        <w:rPr>
          <w:sz w:val="28"/>
          <w:szCs w:val="28"/>
        </w:rPr>
        <w:t xml:space="preserve">«О трудовых пенсиях в Российской Федерации», либо к пенсии, досрочно установленной в соответствии </w:t>
      </w:r>
      <w:r w:rsidRPr="007C75E7">
        <w:rPr>
          <w:sz w:val="28"/>
          <w:szCs w:val="28"/>
        </w:rPr>
        <w:t xml:space="preserve">с </w:t>
      </w:r>
      <w:hyperlink r:id="rId18" w:history="1">
        <w:r w:rsidRPr="007C75E7">
          <w:rPr>
            <w:rStyle w:val="a"/>
            <w:sz w:val="28"/>
            <w:szCs w:val="28"/>
          </w:rPr>
          <w:t>Законом</w:t>
        </w:r>
      </w:hyperlink>
      <w:r w:rsidRPr="007C75E7">
        <w:rPr>
          <w:sz w:val="28"/>
          <w:szCs w:val="28"/>
        </w:rPr>
        <w:t xml:space="preserve"> Российской</w:t>
      </w:r>
      <w:r w:rsidRPr="005B601E">
        <w:rPr>
          <w:sz w:val="28"/>
          <w:szCs w:val="28"/>
        </w:rPr>
        <w:t xml:space="preserve"> Федерации «О занятости населения в Российской Федерации». Лицам, получающим два вида пенсии (по старости и инвалидности), дополнительное материальное обеспечение устанавливается пенсионерам по старости.</w:t>
      </w:r>
    </w:p>
    <w:p w:rsidR="00565DF4" w:rsidRDefault="00565DF4" w:rsidP="00B62CB0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sub_500"/>
      <w:bookmarkEnd w:id="19"/>
    </w:p>
    <w:p w:rsidR="00565DF4" w:rsidRPr="000146E0" w:rsidRDefault="00565DF4" w:rsidP="00D84492">
      <w:pPr>
        <w:pStyle w:val="Heading1"/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146E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Размер дополнительного материального обеспечения</w:t>
      </w:r>
    </w:p>
    <w:bookmarkEnd w:id="20"/>
    <w:p w:rsidR="00565DF4" w:rsidRPr="003320BC" w:rsidRDefault="00565DF4" w:rsidP="00D84492">
      <w:pPr>
        <w:ind w:firstLine="720"/>
        <w:jc w:val="center"/>
        <w:rPr>
          <w:color w:val="FF0000"/>
          <w:sz w:val="28"/>
          <w:szCs w:val="28"/>
        </w:rPr>
      </w:pPr>
    </w:p>
    <w:p w:rsidR="00565DF4" w:rsidRDefault="00565DF4" w:rsidP="00B62CB0">
      <w:pPr>
        <w:ind w:firstLine="720"/>
        <w:jc w:val="both"/>
        <w:rPr>
          <w:sz w:val="28"/>
          <w:szCs w:val="28"/>
        </w:rPr>
      </w:pPr>
      <w:r w:rsidRPr="00291DDC">
        <w:rPr>
          <w:sz w:val="28"/>
          <w:szCs w:val="28"/>
        </w:rPr>
        <w:t xml:space="preserve">Лицам, замещавшим выборные муниципальные должности </w:t>
      </w:r>
      <w:r>
        <w:rPr>
          <w:sz w:val="28"/>
          <w:szCs w:val="28"/>
        </w:rPr>
        <w:t xml:space="preserve">и должности </w:t>
      </w:r>
      <w:r w:rsidRPr="00291DDC">
        <w:rPr>
          <w:sz w:val="28"/>
          <w:szCs w:val="28"/>
        </w:rPr>
        <w:t xml:space="preserve">муниципальной службы администрации </w:t>
      </w:r>
      <w:r>
        <w:rPr>
          <w:sz w:val="28"/>
          <w:szCs w:val="28"/>
        </w:rPr>
        <w:t>Ивановского</w:t>
      </w:r>
      <w:r w:rsidRPr="00291DDC">
        <w:rPr>
          <w:sz w:val="28"/>
          <w:szCs w:val="28"/>
        </w:rPr>
        <w:t xml:space="preserve"> сельского поселения Красноармейского района, </w:t>
      </w:r>
      <w:r>
        <w:rPr>
          <w:sz w:val="28"/>
          <w:szCs w:val="28"/>
        </w:rPr>
        <w:t xml:space="preserve">размер </w:t>
      </w:r>
      <w:r w:rsidRPr="00291DDC">
        <w:rPr>
          <w:sz w:val="28"/>
          <w:szCs w:val="28"/>
        </w:rPr>
        <w:t>до</w:t>
      </w:r>
      <w:r>
        <w:rPr>
          <w:sz w:val="28"/>
          <w:szCs w:val="28"/>
        </w:rPr>
        <w:t>полнительного материального</w:t>
      </w:r>
      <w:r w:rsidRPr="00291DDC">
        <w:rPr>
          <w:sz w:val="28"/>
          <w:szCs w:val="28"/>
        </w:rPr>
        <w:t xml:space="preserve"> обеспече</w:t>
      </w:r>
      <w:r>
        <w:rPr>
          <w:sz w:val="28"/>
          <w:szCs w:val="28"/>
        </w:rPr>
        <w:t>ния</w:t>
      </w:r>
      <w:r w:rsidRPr="00291DDC">
        <w:rPr>
          <w:sz w:val="28"/>
          <w:szCs w:val="28"/>
        </w:rPr>
        <w:t xml:space="preserve"> устанавливается в </w:t>
      </w:r>
      <w:r>
        <w:rPr>
          <w:sz w:val="28"/>
          <w:szCs w:val="28"/>
        </w:rPr>
        <w:t>процентах  к начисленной страховой и накопительной частям по старости, инвалидности либо досрочно установленной в соответствии с Законом Российской Федерации» «О занятости населения в Российской Федерации» в следующем порядке:</w:t>
      </w:r>
    </w:p>
    <w:p w:rsidR="00565DF4" w:rsidRDefault="00565DF4" w:rsidP="00B62C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лицам, замещавшим выборные муниципальные должности, или при наличии стажа муниципальной службы не менее 15 лет: при исполнении полномочий по замещаемой должности от 1 до 4 лет – 30 процентов, а при исполнении этих же полномочий белее 5 лет – 35 процентов;</w:t>
      </w:r>
    </w:p>
    <w:p w:rsidR="00565DF4" w:rsidRDefault="00565DF4" w:rsidP="00B62C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лицам, замещавшим должности муниципальной службы – 30 процентов при стаже муниципальной службы 15 лет и увеличивается на 3 процента за каждый полный год сверх установленного стажа, но не более 35 процентов.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C42F34" w:rsidRDefault="00565DF4" w:rsidP="00B62CB0">
      <w:pPr>
        <w:pStyle w:val="Heading1"/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1" w:name="sub_600"/>
      <w:r w:rsidRPr="00C42F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6. Назначение дополнительного материального обеспечения,</w:t>
      </w:r>
      <w:r w:rsidRPr="00C42F3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перерасчет его размера</w:t>
      </w:r>
    </w:p>
    <w:bookmarkEnd w:id="21"/>
    <w:p w:rsidR="00565DF4" w:rsidRPr="00C42F34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r w:rsidRPr="005B601E">
        <w:rPr>
          <w:sz w:val="28"/>
          <w:szCs w:val="28"/>
        </w:rPr>
        <w:t xml:space="preserve">Назначение дополнительного материального обеспечения, перерасчет его размера производится в порядке, устанавливаемом постановлением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3320BC" w:rsidRDefault="00565DF4" w:rsidP="00B62CB0">
      <w:pPr>
        <w:pStyle w:val="Heading1"/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2" w:name="sub_700"/>
      <w:r w:rsidRPr="003320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 Сроки назначения и перерасчета выплаты дополнительного</w:t>
      </w:r>
      <w:r w:rsidRPr="003320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материального обеспечения</w:t>
      </w:r>
    </w:p>
    <w:bookmarkEnd w:id="22"/>
    <w:p w:rsidR="00565DF4" w:rsidRPr="003320BC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r w:rsidRPr="005B601E">
        <w:rPr>
          <w:sz w:val="28"/>
          <w:szCs w:val="28"/>
        </w:rPr>
        <w:t>Дополнительное материальное обеспечение назначается с 1-го числа месяца, в котором подано заявление о его установлении, но не ранее дня возникновения права на него.</w:t>
      </w:r>
    </w:p>
    <w:p w:rsidR="00565DF4" w:rsidRDefault="00565DF4" w:rsidP="00B62CB0">
      <w:pPr>
        <w:ind w:firstLine="720"/>
        <w:jc w:val="both"/>
        <w:rPr>
          <w:sz w:val="28"/>
          <w:szCs w:val="28"/>
        </w:rPr>
      </w:pPr>
      <w:r w:rsidRPr="005B601E">
        <w:rPr>
          <w:sz w:val="28"/>
          <w:szCs w:val="28"/>
        </w:rPr>
        <w:t>Перерасчет дополнительного материального обеспечения в связи с увеличением его размера производится с 1-го числа месяца, в котором наступило право на перерасчет.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3320BC" w:rsidRDefault="00565DF4" w:rsidP="00B62CB0">
      <w:pPr>
        <w:pStyle w:val="Heading1"/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3" w:name="sub_800"/>
      <w:r w:rsidRPr="003320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8. Срок, на который назначается, прекращается и возобновляется</w:t>
      </w:r>
      <w:r w:rsidRPr="003320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дополнительное материальное обеспечение</w:t>
      </w:r>
    </w:p>
    <w:bookmarkEnd w:id="23"/>
    <w:p w:rsidR="00565DF4" w:rsidRPr="003320BC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24" w:name="sub_81"/>
      <w:r w:rsidRPr="005B601E">
        <w:rPr>
          <w:sz w:val="28"/>
          <w:szCs w:val="28"/>
        </w:rPr>
        <w:t>1. Дополнительное материальное обеспечение, установленное настоящим Положением назначается на срок действия настоящего Положения.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25" w:name="sub_82"/>
      <w:bookmarkEnd w:id="24"/>
      <w:r w:rsidRPr="005B601E">
        <w:rPr>
          <w:sz w:val="28"/>
          <w:szCs w:val="28"/>
        </w:rPr>
        <w:t>2. Дополнительное материальное обеспечение, назначенное к пенсии по инвалидности, устанавливается на срок инвалидности, но не свыше срока действия настоящего Положения.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26" w:name="sub_83"/>
      <w:bookmarkEnd w:id="25"/>
      <w:r w:rsidRPr="005B601E">
        <w:rPr>
          <w:sz w:val="28"/>
          <w:szCs w:val="28"/>
        </w:rPr>
        <w:t>3. Выплата дополнительного материального обеспечения, назначенного лицу, замещавшему</w:t>
      </w:r>
      <w:r>
        <w:rPr>
          <w:sz w:val="28"/>
          <w:szCs w:val="28"/>
        </w:rPr>
        <w:t xml:space="preserve"> выборную муниципальную должность,</w:t>
      </w:r>
      <w:r w:rsidRPr="005B601E">
        <w:rPr>
          <w:sz w:val="28"/>
          <w:szCs w:val="28"/>
        </w:rPr>
        <w:t xml:space="preserve"> должность муниципальной службы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, прекращается в случае: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27" w:name="sub_831"/>
      <w:bookmarkEnd w:id="26"/>
      <w:r w:rsidRPr="005B601E">
        <w:rPr>
          <w:sz w:val="28"/>
          <w:szCs w:val="28"/>
        </w:rPr>
        <w:t>1) поступления указанного лица на государственную или муниципальную службу;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28" w:name="sub_832"/>
      <w:bookmarkEnd w:id="27"/>
      <w:r w:rsidRPr="005B601E">
        <w:rPr>
          <w:sz w:val="28"/>
          <w:szCs w:val="28"/>
        </w:rPr>
        <w:t>2) его смерти, с 1-го числа месяца, следующего за месяцем, в котором наступила смерть;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29" w:name="sub_833"/>
      <w:bookmarkEnd w:id="28"/>
      <w:r w:rsidRPr="005B601E">
        <w:rPr>
          <w:sz w:val="28"/>
          <w:szCs w:val="28"/>
        </w:rPr>
        <w:t>3) признания его в установленном порядке умершим или безвестно отсутствующим с 1-го числа месяца, следующего за месяцем, в котором вступило в силу решение суда об объявлении его умершим или о признании его безвестно отсутствующим.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30" w:name="sub_84"/>
      <w:bookmarkEnd w:id="29"/>
      <w:r w:rsidRPr="005B601E">
        <w:rPr>
          <w:sz w:val="28"/>
          <w:szCs w:val="28"/>
        </w:rPr>
        <w:t>4. Возобновление выплаты дополнительного материального обеспечения производится с 1-го числа месяца, следующего за месяцем, в котором были получены заявление о возобновлении выплаты дополнительного материального обеспечения и соответствующие документы, в порядке, установленном для первоначального назначения дополнительного материального обеспечения, исходя из фактического размера пенсии и стажа муниципальной службы.</w:t>
      </w:r>
    </w:p>
    <w:bookmarkEnd w:id="30"/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3320BC" w:rsidRDefault="00565DF4" w:rsidP="00B62CB0">
      <w:pPr>
        <w:pStyle w:val="Heading1"/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1" w:name="sub_900"/>
      <w:r w:rsidRPr="003320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9. Порядок назначения, перерасчета размера, выплаты дополнительного</w:t>
      </w:r>
      <w:r w:rsidRPr="003320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материального обеспечения</w:t>
      </w:r>
    </w:p>
    <w:bookmarkEnd w:id="31"/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32" w:name="sub_91"/>
      <w:r w:rsidRPr="005B601E">
        <w:rPr>
          <w:sz w:val="28"/>
          <w:szCs w:val="28"/>
        </w:rPr>
        <w:t xml:space="preserve">1. Назначение дополнительного материального обеспечения производится распоряжением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33" w:name="sub_92"/>
      <w:bookmarkEnd w:id="32"/>
      <w:r w:rsidRPr="005B601E">
        <w:rPr>
          <w:sz w:val="28"/>
          <w:szCs w:val="28"/>
        </w:rPr>
        <w:t xml:space="preserve">2. Перечень документов, необходимых для установления дополнительного материального обеспечения, порядок обращения за ним и назначения, перерасчета его размера, выплаты и ведения учетной документации устанавливаются Положением, утверждаемым постановлением администрации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.</w:t>
      </w:r>
    </w:p>
    <w:bookmarkEnd w:id="33"/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3320BC" w:rsidRDefault="00565DF4" w:rsidP="00B62CB0">
      <w:pPr>
        <w:pStyle w:val="Heading1"/>
        <w:spacing w:before="0" w:after="0"/>
        <w:ind w:firstLine="72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4" w:name="sub_1001"/>
      <w:r w:rsidRPr="003320B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10. Заключительные положения</w:t>
      </w:r>
    </w:p>
    <w:bookmarkEnd w:id="34"/>
    <w:p w:rsidR="00565DF4" w:rsidRPr="003320BC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35" w:name="sub_101"/>
      <w:r w:rsidRPr="005B601E">
        <w:rPr>
          <w:sz w:val="28"/>
          <w:szCs w:val="28"/>
        </w:rPr>
        <w:t>1. Дополнительное материальное обеспечение назначается и выплачивается до вступления в силу федерального законодательства о государственном обеспечении граждан Российской Федерации, проходивших муниципальную службу и их семей.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36" w:name="sub_102"/>
      <w:bookmarkEnd w:id="35"/>
      <w:r w:rsidRPr="005B601E">
        <w:rPr>
          <w:sz w:val="28"/>
          <w:szCs w:val="28"/>
        </w:rPr>
        <w:t xml:space="preserve">2. Гражданам, получавшим дополнительное материальное обеспечение, в соответствии с ранее действующими решениями Совета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, дополнительное материальное обеспечение устанавливается по нормам, предусмотренным настоящим Положением.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  <w:bookmarkStart w:id="37" w:name="sub_103"/>
      <w:bookmarkEnd w:id="36"/>
      <w:r w:rsidRPr="005B601E">
        <w:rPr>
          <w:sz w:val="28"/>
          <w:szCs w:val="28"/>
        </w:rPr>
        <w:t xml:space="preserve">3. Выплата дополнительного материального обеспечения, назначенного согласно настоящему Положению, прекращается в случае принятия соответствующего решения Советом </w:t>
      </w:r>
      <w:r>
        <w:rPr>
          <w:sz w:val="28"/>
          <w:szCs w:val="28"/>
        </w:rPr>
        <w:t>Ивановского сельского поселения Красноармейского района</w:t>
      </w:r>
      <w:r w:rsidRPr="005B601E">
        <w:rPr>
          <w:sz w:val="28"/>
          <w:szCs w:val="28"/>
        </w:rPr>
        <w:t>.</w:t>
      </w:r>
    </w:p>
    <w:bookmarkEnd w:id="37"/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p w:rsidR="00565DF4" w:rsidRDefault="00565DF4" w:rsidP="00B62CB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565DF4" w:rsidRDefault="00565DF4" w:rsidP="00B62C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65DF4" w:rsidRPr="005B601E" w:rsidRDefault="00565DF4" w:rsidP="00B62CB0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</w:p>
    <w:p w:rsidR="00565DF4" w:rsidRPr="005B601E" w:rsidRDefault="00565DF4" w:rsidP="00B62CB0">
      <w:pPr>
        <w:jc w:val="both"/>
        <w:rPr>
          <w:sz w:val="28"/>
          <w:szCs w:val="28"/>
        </w:rPr>
      </w:pPr>
      <w:r w:rsidRPr="005B601E">
        <w:rPr>
          <w:sz w:val="28"/>
          <w:szCs w:val="28"/>
        </w:rPr>
        <w:t>Красноармейск</w:t>
      </w:r>
      <w:r>
        <w:rPr>
          <w:sz w:val="28"/>
          <w:szCs w:val="28"/>
        </w:rPr>
        <w:t>ого</w:t>
      </w:r>
      <w:r w:rsidRPr="005B601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B601E">
        <w:rPr>
          <w:sz w:val="28"/>
          <w:szCs w:val="28"/>
        </w:rPr>
        <w:tab/>
      </w:r>
      <w:r w:rsidRPr="005B601E">
        <w:rPr>
          <w:sz w:val="28"/>
          <w:szCs w:val="28"/>
        </w:rPr>
        <w:tab/>
      </w:r>
      <w:r w:rsidRPr="005B601E">
        <w:rPr>
          <w:sz w:val="28"/>
          <w:szCs w:val="28"/>
        </w:rPr>
        <w:tab/>
      </w:r>
      <w:r w:rsidRPr="005B601E">
        <w:rPr>
          <w:sz w:val="28"/>
          <w:szCs w:val="28"/>
        </w:rPr>
        <w:tab/>
      </w:r>
      <w:r w:rsidRPr="005B601E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</w:t>
      </w:r>
      <w:r w:rsidRPr="005B601E">
        <w:rPr>
          <w:sz w:val="28"/>
          <w:szCs w:val="28"/>
        </w:rPr>
        <w:t xml:space="preserve">  </w:t>
      </w:r>
      <w:r>
        <w:rPr>
          <w:sz w:val="28"/>
          <w:szCs w:val="28"/>
        </w:rPr>
        <w:t>Е.А. Дондук</w:t>
      </w:r>
    </w:p>
    <w:p w:rsidR="00565DF4" w:rsidRPr="005B601E" w:rsidRDefault="00565DF4" w:rsidP="00B62CB0">
      <w:pPr>
        <w:ind w:firstLine="720"/>
        <w:jc w:val="both"/>
        <w:rPr>
          <w:sz w:val="28"/>
          <w:szCs w:val="28"/>
        </w:rPr>
      </w:pPr>
    </w:p>
    <w:sectPr w:rsidR="00565DF4" w:rsidRPr="005B601E" w:rsidSect="00B62C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2CC"/>
    <w:multiLevelType w:val="hybridMultilevel"/>
    <w:tmpl w:val="0156A09C"/>
    <w:lvl w:ilvl="0" w:tplc="58D20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DC5F3C"/>
    <w:multiLevelType w:val="hybridMultilevel"/>
    <w:tmpl w:val="7D6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B9"/>
    <w:rsid w:val="000146E0"/>
    <w:rsid w:val="0003177E"/>
    <w:rsid w:val="000821D1"/>
    <w:rsid w:val="000C44F0"/>
    <w:rsid w:val="000C74EE"/>
    <w:rsid w:val="00103781"/>
    <w:rsid w:val="00130195"/>
    <w:rsid w:val="00153667"/>
    <w:rsid w:val="00156162"/>
    <w:rsid w:val="001608F0"/>
    <w:rsid w:val="001E7D79"/>
    <w:rsid w:val="00203795"/>
    <w:rsid w:val="00222AD8"/>
    <w:rsid w:val="00262536"/>
    <w:rsid w:val="002700D2"/>
    <w:rsid w:val="002804AC"/>
    <w:rsid w:val="002903A0"/>
    <w:rsid w:val="00291DDC"/>
    <w:rsid w:val="002B72DF"/>
    <w:rsid w:val="002B72F1"/>
    <w:rsid w:val="002C452E"/>
    <w:rsid w:val="00301325"/>
    <w:rsid w:val="003320BC"/>
    <w:rsid w:val="00333394"/>
    <w:rsid w:val="00367A4E"/>
    <w:rsid w:val="00396527"/>
    <w:rsid w:val="003A44B9"/>
    <w:rsid w:val="003A767B"/>
    <w:rsid w:val="003B659F"/>
    <w:rsid w:val="0042155E"/>
    <w:rsid w:val="004327D5"/>
    <w:rsid w:val="00450262"/>
    <w:rsid w:val="00472ADF"/>
    <w:rsid w:val="00472B14"/>
    <w:rsid w:val="004812BA"/>
    <w:rsid w:val="004C097F"/>
    <w:rsid w:val="004E0AB6"/>
    <w:rsid w:val="004F444E"/>
    <w:rsid w:val="0053587D"/>
    <w:rsid w:val="00565171"/>
    <w:rsid w:val="00565DF4"/>
    <w:rsid w:val="005A1ADA"/>
    <w:rsid w:val="005A341E"/>
    <w:rsid w:val="005B114D"/>
    <w:rsid w:val="005B601E"/>
    <w:rsid w:val="005C0480"/>
    <w:rsid w:val="005C20DC"/>
    <w:rsid w:val="005D77C2"/>
    <w:rsid w:val="005E35A9"/>
    <w:rsid w:val="005E4631"/>
    <w:rsid w:val="006157DE"/>
    <w:rsid w:val="00692C37"/>
    <w:rsid w:val="006C6BD5"/>
    <w:rsid w:val="006D6F2A"/>
    <w:rsid w:val="006F1900"/>
    <w:rsid w:val="00720394"/>
    <w:rsid w:val="00726FB2"/>
    <w:rsid w:val="007716C0"/>
    <w:rsid w:val="007720BA"/>
    <w:rsid w:val="007B301C"/>
    <w:rsid w:val="007B7991"/>
    <w:rsid w:val="007C16A0"/>
    <w:rsid w:val="007C45E8"/>
    <w:rsid w:val="007C75E7"/>
    <w:rsid w:val="007D710E"/>
    <w:rsid w:val="00807AC6"/>
    <w:rsid w:val="00810649"/>
    <w:rsid w:val="0083522D"/>
    <w:rsid w:val="00862F92"/>
    <w:rsid w:val="008656F1"/>
    <w:rsid w:val="00871DEC"/>
    <w:rsid w:val="008A5B68"/>
    <w:rsid w:val="008E23C7"/>
    <w:rsid w:val="008E4735"/>
    <w:rsid w:val="009072B5"/>
    <w:rsid w:val="00913B6A"/>
    <w:rsid w:val="00944284"/>
    <w:rsid w:val="009548E0"/>
    <w:rsid w:val="00985990"/>
    <w:rsid w:val="0099617D"/>
    <w:rsid w:val="009B40A8"/>
    <w:rsid w:val="009C182C"/>
    <w:rsid w:val="009F30FF"/>
    <w:rsid w:val="009F500E"/>
    <w:rsid w:val="00A16E4A"/>
    <w:rsid w:val="00A21CAB"/>
    <w:rsid w:val="00A66A33"/>
    <w:rsid w:val="00A866A7"/>
    <w:rsid w:val="00A969A2"/>
    <w:rsid w:val="00AA391D"/>
    <w:rsid w:val="00AC6ADE"/>
    <w:rsid w:val="00AC772C"/>
    <w:rsid w:val="00B023C0"/>
    <w:rsid w:val="00B13EBC"/>
    <w:rsid w:val="00B320F5"/>
    <w:rsid w:val="00B3570D"/>
    <w:rsid w:val="00B4434F"/>
    <w:rsid w:val="00B57944"/>
    <w:rsid w:val="00B62CB0"/>
    <w:rsid w:val="00B75CB0"/>
    <w:rsid w:val="00B91ABE"/>
    <w:rsid w:val="00BB39A9"/>
    <w:rsid w:val="00BC4EF7"/>
    <w:rsid w:val="00BD1CA7"/>
    <w:rsid w:val="00BF0362"/>
    <w:rsid w:val="00C01DE8"/>
    <w:rsid w:val="00C2438C"/>
    <w:rsid w:val="00C246DE"/>
    <w:rsid w:val="00C40447"/>
    <w:rsid w:val="00C42F34"/>
    <w:rsid w:val="00CE49EA"/>
    <w:rsid w:val="00D0519C"/>
    <w:rsid w:val="00D077FF"/>
    <w:rsid w:val="00D7475E"/>
    <w:rsid w:val="00D84492"/>
    <w:rsid w:val="00DE3B70"/>
    <w:rsid w:val="00DE5813"/>
    <w:rsid w:val="00DE684C"/>
    <w:rsid w:val="00DF6E6D"/>
    <w:rsid w:val="00E0262F"/>
    <w:rsid w:val="00E10FAB"/>
    <w:rsid w:val="00E155FC"/>
    <w:rsid w:val="00E3320B"/>
    <w:rsid w:val="00E55D22"/>
    <w:rsid w:val="00E7036B"/>
    <w:rsid w:val="00E7447F"/>
    <w:rsid w:val="00E81753"/>
    <w:rsid w:val="00E839E0"/>
    <w:rsid w:val="00EA21B3"/>
    <w:rsid w:val="00EA2CA7"/>
    <w:rsid w:val="00EB6E77"/>
    <w:rsid w:val="00ED29A0"/>
    <w:rsid w:val="00F0414C"/>
    <w:rsid w:val="00F371DD"/>
    <w:rsid w:val="00F90DAF"/>
    <w:rsid w:val="00FA1956"/>
    <w:rsid w:val="00FD5AB8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B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D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DAF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3A44B9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3A44B9"/>
    <w:rPr>
      <w:rFonts w:eastAsia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A44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A44B9"/>
    <w:rPr>
      <w:rFonts w:eastAsia="Times New Roman"/>
      <w:sz w:val="24"/>
      <w:szCs w:val="24"/>
      <w:lang w:eastAsia="ru-RU"/>
    </w:rPr>
  </w:style>
  <w:style w:type="paragraph" w:customStyle="1" w:styleId="1">
    <w:name w:val="Текст1"/>
    <w:basedOn w:val="Normal"/>
    <w:uiPriority w:val="99"/>
    <w:rsid w:val="003A44B9"/>
    <w:pPr>
      <w:suppressAutoHyphens/>
      <w:ind w:firstLine="856"/>
      <w:jc w:val="both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111111">
    <w:name w:val="111111"/>
    <w:basedOn w:val="Normal"/>
    <w:link w:val="1111110"/>
    <w:uiPriority w:val="99"/>
    <w:rsid w:val="003A44B9"/>
    <w:pPr>
      <w:ind w:firstLine="540"/>
      <w:jc w:val="both"/>
    </w:pPr>
    <w:rPr>
      <w:sz w:val="20"/>
      <w:szCs w:val="20"/>
    </w:rPr>
  </w:style>
  <w:style w:type="character" w:customStyle="1" w:styleId="1111110">
    <w:name w:val="111111 Знак"/>
    <w:link w:val="111111"/>
    <w:uiPriority w:val="99"/>
    <w:locked/>
    <w:rsid w:val="003A44B9"/>
    <w:rPr>
      <w:rFonts w:eastAsia="Times New Roman"/>
      <w:lang w:eastAsia="ru-RU"/>
    </w:rPr>
  </w:style>
  <w:style w:type="character" w:customStyle="1" w:styleId="WW-">
    <w:name w:val="WW-Основной шрифт абзаца"/>
    <w:uiPriority w:val="99"/>
    <w:rsid w:val="003A44B9"/>
  </w:style>
  <w:style w:type="paragraph" w:styleId="BodyText">
    <w:name w:val="Body Text"/>
    <w:basedOn w:val="Normal"/>
    <w:link w:val="BodyTextChar"/>
    <w:uiPriority w:val="99"/>
    <w:semiHidden/>
    <w:rsid w:val="00DE3B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E3B70"/>
    <w:rPr>
      <w:rFonts w:eastAsia="Times New Roman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B320F5"/>
    <w:rPr>
      <w:color w:val="auto"/>
    </w:rPr>
  </w:style>
  <w:style w:type="paragraph" w:customStyle="1" w:styleId="a0">
    <w:name w:val="Прижатый влево"/>
    <w:basedOn w:val="Normal"/>
    <w:next w:val="Normal"/>
    <w:uiPriority w:val="99"/>
    <w:rsid w:val="00B320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1">
    <w:name w:val="Знак Знак Знак Знак"/>
    <w:basedOn w:val="Normal"/>
    <w:uiPriority w:val="99"/>
    <w:rsid w:val="00E0262F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3555.0" TargetMode="External"/><Relationship Id="rId13" Type="http://schemas.openxmlformats.org/officeDocument/2006/relationships/hyperlink" Target="garantf1://23841244.0/" TargetMode="External"/><Relationship Id="rId18" Type="http://schemas.openxmlformats.org/officeDocument/2006/relationships/hyperlink" Target="garantf1://10064333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920.0" TargetMode="External"/><Relationship Id="rId12" Type="http://schemas.openxmlformats.org/officeDocument/2006/relationships/hyperlink" Target="garantf1://23841244.0/" TargetMode="External"/><Relationship Id="rId17" Type="http://schemas.openxmlformats.org/officeDocument/2006/relationships/hyperlink" Target="garantf1://12025146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146.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23841244.0" TargetMode="External"/><Relationship Id="rId11" Type="http://schemas.openxmlformats.org/officeDocument/2006/relationships/hyperlink" Target="garantf1://12052272.0/" TargetMode="External"/><Relationship Id="rId5" Type="http://schemas.openxmlformats.org/officeDocument/2006/relationships/hyperlink" Target="garantF1://12025128.0" TargetMode="External"/><Relationship Id="rId15" Type="http://schemas.openxmlformats.org/officeDocument/2006/relationships/hyperlink" Target="garantf1://10064333.0/" TargetMode="External"/><Relationship Id="rId10" Type="http://schemas.openxmlformats.org/officeDocument/2006/relationships/hyperlink" Target="garantf1://10003000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411710.24" TargetMode="External"/><Relationship Id="rId14" Type="http://schemas.openxmlformats.org/officeDocument/2006/relationships/hyperlink" Target="garantf1://12025146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510</TotalTime>
  <Pages>7</Pages>
  <Words>2124</Words>
  <Characters>12107</Characters>
  <Application>Microsoft Office Outlook</Application>
  <DocSecurity>0</DocSecurity>
  <Lines>0</Lines>
  <Paragraphs>0</Paragraphs>
  <ScaleCrop>false</ScaleCrop>
  <Company>ADMUHUCTPALLU9I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deryavko</dc:creator>
  <cp:keywords/>
  <dc:description/>
  <cp:lastModifiedBy>Помляйко</cp:lastModifiedBy>
  <cp:revision>46</cp:revision>
  <cp:lastPrinted>2015-03-19T12:16:00Z</cp:lastPrinted>
  <dcterms:created xsi:type="dcterms:W3CDTF">2015-02-09T15:13:00Z</dcterms:created>
  <dcterms:modified xsi:type="dcterms:W3CDTF">2016-03-31T09:38:00Z</dcterms:modified>
</cp:coreProperties>
</file>