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3" w:rsidRDefault="00F23D1A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3D1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45pt;height:46.65pt;rotation:180;flip:y;visibility:visible">
            <v:imagedata r:id="rId5" o:title=""/>
          </v:shape>
        </w:pic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F5BF3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33F76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0542F" w:rsidRPr="00065C92" w:rsidRDefault="00065C92" w:rsidP="00065C9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C92">
        <w:rPr>
          <w:rFonts w:ascii="Times New Roman" w:hAnsi="Times New Roman" w:cs="Times New Roman"/>
          <w:b/>
          <w:sz w:val="36"/>
          <w:szCs w:val="36"/>
        </w:rPr>
        <w:t>ПРОЕКТ</w:t>
      </w:r>
    </w:p>
    <w:p w:rsidR="00AF5BF3" w:rsidRPr="004C169B" w:rsidRDefault="00065C92" w:rsidP="00D31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8B0B95" w:rsidRPr="004C169B">
        <w:rPr>
          <w:rFonts w:ascii="Times New Roman" w:hAnsi="Times New Roman" w:cs="Times New Roman"/>
          <w:sz w:val="28"/>
          <w:szCs w:val="28"/>
        </w:rPr>
        <w:t xml:space="preserve"> </w:t>
      </w:r>
      <w:r w:rsidR="00AF5BF3" w:rsidRPr="004C169B">
        <w:rPr>
          <w:rFonts w:ascii="Times New Roman" w:hAnsi="Times New Roman" w:cs="Times New Roman"/>
          <w:sz w:val="28"/>
          <w:szCs w:val="28"/>
        </w:rPr>
        <w:t>201</w:t>
      </w:r>
      <w:r w:rsidR="008B0B95" w:rsidRPr="004C169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60132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1329">
        <w:rPr>
          <w:rFonts w:ascii="Times New Roman" w:hAnsi="Times New Roman" w:cs="Times New Roman"/>
          <w:sz w:val="28"/>
          <w:szCs w:val="28"/>
        </w:rPr>
        <w:t xml:space="preserve">      </w:t>
      </w:r>
      <w:r w:rsidR="00AF5BF3" w:rsidRPr="004C169B">
        <w:rPr>
          <w:rFonts w:ascii="Times New Roman" w:hAnsi="Times New Roman" w:cs="Times New Roman"/>
          <w:sz w:val="28"/>
          <w:szCs w:val="28"/>
        </w:rPr>
        <w:t>№</w:t>
      </w:r>
      <w:r w:rsidR="00542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AF5BF3" w:rsidRPr="00E0542F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42F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AF5BF3" w:rsidRPr="00FE1A56" w:rsidRDefault="00F23D1A" w:rsidP="00D316AF">
      <w:pPr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F23D1A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F5BF3" w:rsidRPr="00FE1A56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F23D1A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A15C37" w:rsidRPr="0047671B" w:rsidRDefault="0047671B" w:rsidP="00A15C37">
      <w:pPr>
        <w:pStyle w:val="ae"/>
        <w:spacing w:after="0" w:line="200" w:lineRule="atLeast"/>
        <w:ind w:left="0"/>
        <w:jc w:val="center"/>
        <w:rPr>
          <w:b/>
          <w:sz w:val="28"/>
          <w:szCs w:val="28"/>
        </w:rPr>
      </w:pPr>
      <w:hyperlink r:id="rId6" w:history="1">
        <w:r w:rsidRPr="0047671B">
          <w:rPr>
            <w:rStyle w:val="a6"/>
            <w:b/>
            <w:bCs/>
            <w:sz w:val="28"/>
            <w:szCs w:val="28"/>
          </w:rPr>
          <w:t>Об антикоррупционной экспертизе нормативных правовых актов и  пр</w:t>
        </w:r>
        <w:r w:rsidRPr="0047671B">
          <w:rPr>
            <w:rStyle w:val="a6"/>
            <w:b/>
            <w:bCs/>
            <w:sz w:val="28"/>
            <w:szCs w:val="28"/>
          </w:rPr>
          <w:t>о</w:t>
        </w:r>
        <w:r w:rsidRPr="0047671B">
          <w:rPr>
            <w:rStyle w:val="a6"/>
            <w:b/>
            <w:bCs/>
            <w:sz w:val="28"/>
            <w:szCs w:val="28"/>
          </w:rPr>
          <w:t>ектов нормативных правовых актов органов местного самоуправления Ивановского сельского поселения Красноармейского район</w:t>
        </w:r>
      </w:hyperlink>
      <w:r w:rsidRPr="0047671B">
        <w:rPr>
          <w:b/>
          <w:sz w:val="28"/>
          <w:szCs w:val="28"/>
        </w:rPr>
        <w:t>а</w:t>
      </w:r>
    </w:p>
    <w:p w:rsidR="00AF5BF3" w:rsidRPr="00C47017" w:rsidRDefault="00F23D1A" w:rsidP="00A15C37">
      <w:pPr>
        <w:pStyle w:val="1"/>
        <w:rPr>
          <w:rFonts w:ascii="Times New Roman" w:hAnsi="Times New Roman" w:cs="Times New Roman"/>
          <w:sz w:val="28"/>
          <w:szCs w:val="28"/>
        </w:rPr>
      </w:pPr>
      <w:r w:rsidRPr="00FE1A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AF5BF3" w:rsidRPr="00DA78F1" w:rsidRDefault="0047671B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3F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17 июля 2009 года № 172-ФЗ «Об </w:t>
      </w:r>
      <w:proofErr w:type="spellStart"/>
      <w:r w:rsidRPr="004C43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43F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 февраля 2010 года № 96 «Об </w:t>
      </w:r>
      <w:proofErr w:type="spellStart"/>
      <w:r w:rsidRPr="004C43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43F7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</w:t>
      </w:r>
      <w:r>
        <w:rPr>
          <w:rFonts w:ascii="Times New Roman" w:hAnsi="Times New Roman" w:cs="Times New Roman"/>
          <w:sz w:val="28"/>
          <w:szCs w:val="28"/>
        </w:rPr>
        <w:t>ов нормативных правовых актов»</w:t>
      </w:r>
      <w:r w:rsidRPr="004C43F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C43F7">
        <w:rPr>
          <w:rFonts w:ascii="Times New Roman" w:hAnsi="Times New Roman" w:cs="Times New Roman"/>
          <w:sz w:val="28"/>
          <w:szCs w:val="28"/>
        </w:rPr>
        <w:t>о</w:t>
      </w:r>
      <w:r w:rsidRPr="004C43F7">
        <w:rPr>
          <w:rFonts w:ascii="Times New Roman" w:hAnsi="Times New Roman" w:cs="Times New Roman"/>
          <w:sz w:val="28"/>
          <w:szCs w:val="28"/>
        </w:rPr>
        <w:t>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43F7">
        <w:rPr>
          <w:rFonts w:ascii="Times New Roman" w:hAnsi="Times New Roman" w:cs="Times New Roman"/>
          <w:sz w:val="28"/>
          <w:szCs w:val="28"/>
        </w:rPr>
        <w:t xml:space="preserve"> Законодательного Собрания Краснодарского края от 26 января 2010 </w:t>
      </w:r>
      <w:proofErr w:type="spellStart"/>
      <w:r w:rsidRPr="004C43F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ода№</w:t>
      </w:r>
      <w:proofErr w:type="spellEnd"/>
      <w:r w:rsidRPr="004C43F7">
        <w:rPr>
          <w:rFonts w:ascii="Times New Roman" w:hAnsi="Times New Roman" w:cs="Times New Roman"/>
          <w:sz w:val="28"/>
          <w:szCs w:val="28"/>
        </w:rPr>
        <w:t xml:space="preserve"> 1740-П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C43F7">
        <w:rPr>
          <w:rFonts w:ascii="Times New Roman" w:hAnsi="Times New Roman" w:cs="Times New Roman"/>
          <w:sz w:val="28"/>
          <w:szCs w:val="28"/>
        </w:rPr>
        <w:t>О Методических рекомендациях по порядку проведения</w:t>
      </w:r>
      <w:proofErr w:type="gramEnd"/>
      <w:r w:rsidRPr="004C43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43F7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C43F7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Краснодарского края (их проектов), муниципальных нормативных правовых актов (их прое</w:t>
      </w:r>
      <w:r w:rsidRPr="004C43F7">
        <w:rPr>
          <w:rFonts w:ascii="Times New Roman" w:hAnsi="Times New Roman" w:cs="Times New Roman"/>
          <w:sz w:val="28"/>
          <w:szCs w:val="28"/>
        </w:rPr>
        <w:t>к</w:t>
      </w:r>
      <w:r w:rsidRPr="004C43F7">
        <w:rPr>
          <w:rFonts w:ascii="Times New Roman" w:hAnsi="Times New Roman" w:cs="Times New Roman"/>
          <w:sz w:val="28"/>
          <w:szCs w:val="28"/>
        </w:rPr>
        <w:t>тов)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27DB4" w:rsidRPr="00DA78F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AF5BF3" w:rsidRPr="00DA78F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AF5BF3" w:rsidRPr="00DA78F1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F5BF3" w:rsidRPr="00DA78F1">
        <w:rPr>
          <w:rFonts w:ascii="Times New Roman" w:hAnsi="Times New Roman" w:cs="Times New Roman"/>
          <w:sz w:val="28"/>
          <w:szCs w:val="28"/>
        </w:rPr>
        <w:t xml:space="preserve"> о в л я </w:t>
      </w:r>
      <w:r w:rsidR="00C55908">
        <w:rPr>
          <w:rFonts w:ascii="Times New Roman" w:hAnsi="Times New Roman" w:cs="Times New Roman"/>
          <w:sz w:val="28"/>
          <w:szCs w:val="28"/>
        </w:rPr>
        <w:t>е т</w:t>
      </w:r>
      <w:r w:rsidR="00AF5BF3" w:rsidRPr="00DA78F1">
        <w:rPr>
          <w:rFonts w:ascii="Times New Roman" w:hAnsi="Times New Roman" w:cs="Times New Roman"/>
          <w:sz w:val="28"/>
          <w:szCs w:val="28"/>
        </w:rPr>
        <w:t>:</w:t>
      </w:r>
    </w:p>
    <w:p w:rsidR="00D708FB" w:rsidRPr="00DA78F1" w:rsidRDefault="00AF5BF3" w:rsidP="00FE1A56">
      <w:pPr>
        <w:pStyle w:val="ae"/>
        <w:spacing w:after="0" w:line="200" w:lineRule="atLeast"/>
        <w:ind w:left="0" w:firstLine="708"/>
        <w:jc w:val="both"/>
        <w:rPr>
          <w:sz w:val="28"/>
          <w:szCs w:val="28"/>
        </w:rPr>
      </w:pPr>
      <w:bookmarkStart w:id="0" w:name="sub_1"/>
      <w:r w:rsidRPr="00DA78F1">
        <w:rPr>
          <w:sz w:val="28"/>
          <w:szCs w:val="28"/>
        </w:rPr>
        <w:t xml:space="preserve">1. </w:t>
      </w:r>
      <w:r w:rsidR="0047671B" w:rsidRPr="00555A73">
        <w:rPr>
          <w:sz w:val="28"/>
          <w:szCs w:val="28"/>
        </w:rPr>
        <w:t xml:space="preserve">Утвердить порядок проведения </w:t>
      </w:r>
      <w:proofErr w:type="spellStart"/>
      <w:r w:rsidR="0047671B" w:rsidRPr="00555A73">
        <w:rPr>
          <w:sz w:val="28"/>
          <w:szCs w:val="28"/>
        </w:rPr>
        <w:t>антикоррупционной</w:t>
      </w:r>
      <w:proofErr w:type="spellEnd"/>
      <w:r w:rsidR="0047671B" w:rsidRPr="00555A73">
        <w:rPr>
          <w:sz w:val="28"/>
          <w:szCs w:val="28"/>
        </w:rPr>
        <w:t xml:space="preserve"> экспертизы норм</w:t>
      </w:r>
      <w:r w:rsidR="0047671B" w:rsidRPr="00555A73">
        <w:rPr>
          <w:sz w:val="28"/>
          <w:szCs w:val="28"/>
        </w:rPr>
        <w:t>а</w:t>
      </w:r>
      <w:r w:rsidR="0047671B" w:rsidRPr="00555A73">
        <w:rPr>
          <w:sz w:val="28"/>
          <w:szCs w:val="28"/>
        </w:rPr>
        <w:t xml:space="preserve">тивных правовых актов и проектов нормативных правовых актов </w:t>
      </w:r>
      <w:r w:rsidR="0047671B">
        <w:rPr>
          <w:sz w:val="28"/>
          <w:szCs w:val="28"/>
        </w:rPr>
        <w:t>органов мес</w:t>
      </w:r>
      <w:r w:rsidR="0047671B">
        <w:rPr>
          <w:sz w:val="28"/>
          <w:szCs w:val="28"/>
        </w:rPr>
        <w:t>т</w:t>
      </w:r>
      <w:r w:rsidR="0047671B">
        <w:rPr>
          <w:sz w:val="28"/>
          <w:szCs w:val="28"/>
        </w:rPr>
        <w:t xml:space="preserve">ного самоуправления Ивановского сельского поселения </w:t>
      </w:r>
      <w:r w:rsidR="0047671B" w:rsidRPr="00555A73">
        <w:rPr>
          <w:sz w:val="28"/>
          <w:szCs w:val="28"/>
        </w:rPr>
        <w:t>К</w:t>
      </w:r>
      <w:r w:rsidR="0047671B">
        <w:rPr>
          <w:sz w:val="28"/>
          <w:szCs w:val="28"/>
        </w:rPr>
        <w:t>расноармейского</w:t>
      </w:r>
      <w:r w:rsidR="0047671B" w:rsidRPr="00555A73">
        <w:rPr>
          <w:sz w:val="28"/>
          <w:szCs w:val="28"/>
        </w:rPr>
        <w:t xml:space="preserve"> ра</w:t>
      </w:r>
      <w:r w:rsidR="0047671B" w:rsidRPr="00555A73">
        <w:rPr>
          <w:sz w:val="28"/>
          <w:szCs w:val="28"/>
        </w:rPr>
        <w:t>й</w:t>
      </w:r>
      <w:r w:rsidR="0047671B" w:rsidRPr="00555A73">
        <w:rPr>
          <w:sz w:val="28"/>
          <w:szCs w:val="28"/>
        </w:rPr>
        <w:t>он</w:t>
      </w:r>
      <w:r w:rsidR="0047671B">
        <w:rPr>
          <w:sz w:val="28"/>
          <w:szCs w:val="28"/>
        </w:rPr>
        <w:t>а</w:t>
      </w:r>
      <w:r w:rsidR="0047671B" w:rsidRPr="00555A73">
        <w:rPr>
          <w:sz w:val="28"/>
          <w:szCs w:val="28"/>
        </w:rPr>
        <w:t xml:space="preserve"> (</w:t>
      </w:r>
      <w:hyperlink w:anchor="sub_1000" w:history="1">
        <w:r w:rsidR="0047671B" w:rsidRPr="009F0981">
          <w:rPr>
            <w:rStyle w:val="a6"/>
            <w:sz w:val="28"/>
            <w:szCs w:val="28"/>
          </w:rPr>
          <w:t>приложение</w:t>
        </w:r>
        <w:r w:rsidR="0047671B">
          <w:rPr>
            <w:rStyle w:val="a6"/>
            <w:sz w:val="28"/>
            <w:szCs w:val="28"/>
          </w:rPr>
          <w:t>).</w:t>
        </w:r>
        <w:r w:rsidR="0047671B" w:rsidRPr="009F0981">
          <w:rPr>
            <w:rStyle w:val="a6"/>
            <w:sz w:val="28"/>
            <w:szCs w:val="28"/>
          </w:rPr>
          <w:t xml:space="preserve"> </w:t>
        </w:r>
      </w:hyperlink>
    </w:p>
    <w:p w:rsidR="0047671B" w:rsidRDefault="0047671B" w:rsidP="009C3A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90A16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Ивановск</w:t>
      </w:r>
      <w:r w:rsidRPr="00590A16">
        <w:rPr>
          <w:rFonts w:ascii="Times New Roman" w:hAnsi="Times New Roman" w:cs="Times New Roman"/>
          <w:sz w:val="28"/>
          <w:szCs w:val="28"/>
        </w:rPr>
        <w:t>о</w:t>
      </w:r>
      <w:r w:rsidRPr="00590A16">
        <w:rPr>
          <w:rFonts w:ascii="Times New Roman" w:hAnsi="Times New Roman" w:cs="Times New Roman"/>
          <w:sz w:val="28"/>
          <w:szCs w:val="28"/>
        </w:rPr>
        <w:t xml:space="preserve">го сельского поселения Красноармейского района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90A16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590A1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90A16">
        <w:rPr>
          <w:rFonts w:ascii="Times New Roman" w:hAnsi="Times New Roman" w:cs="Times New Roman"/>
          <w:sz w:val="28"/>
          <w:szCs w:val="28"/>
        </w:rPr>
        <w:t xml:space="preserve"> года № 2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590A16">
        <w:rPr>
          <w:rFonts w:ascii="Times New Roman" w:hAnsi="Times New Roman" w:cs="Times New Roman"/>
          <w:sz w:val="28"/>
          <w:szCs w:val="28"/>
        </w:rPr>
        <w:t xml:space="preserve"> «Об </w:t>
      </w:r>
      <w:proofErr w:type="spellStart"/>
      <w:r w:rsidRPr="00590A16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590A16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актов, администрации Ивановского сельского посел</w:t>
      </w:r>
      <w:r w:rsidRPr="00590A16">
        <w:rPr>
          <w:rFonts w:ascii="Times New Roman" w:hAnsi="Times New Roman" w:cs="Times New Roman"/>
          <w:sz w:val="28"/>
          <w:szCs w:val="28"/>
        </w:rPr>
        <w:t>е</w:t>
      </w:r>
      <w:r w:rsidRPr="00590A16">
        <w:rPr>
          <w:rFonts w:ascii="Times New Roman" w:hAnsi="Times New Roman" w:cs="Times New Roman"/>
          <w:sz w:val="28"/>
          <w:szCs w:val="28"/>
        </w:rPr>
        <w:t>ния Красноармейского района».</w:t>
      </w:r>
      <w:r w:rsidRPr="00DA78F1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</w:p>
    <w:p w:rsidR="0047671B" w:rsidRPr="00DA78F1" w:rsidRDefault="0047671B" w:rsidP="00476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 xml:space="preserve">3. </w:t>
      </w:r>
      <w:proofErr w:type="gramStart"/>
      <w:r w:rsidRPr="00DA78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A7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</w:t>
      </w:r>
      <w:r w:rsidRPr="00DA78F1"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начальника общего отдела </w:t>
      </w:r>
      <w:r w:rsidRPr="00DA78F1">
        <w:rPr>
          <w:rFonts w:ascii="Times New Roman" w:hAnsi="Times New Roman" w:cs="Times New Roman"/>
          <w:sz w:val="28"/>
          <w:szCs w:val="28"/>
        </w:rPr>
        <w:t xml:space="preserve">администрации Ивановского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Е.А.Дондук</w:t>
      </w:r>
      <w:proofErr w:type="spellEnd"/>
      <w:r w:rsidRPr="00DA78F1">
        <w:rPr>
          <w:rFonts w:ascii="Times New Roman" w:hAnsi="Times New Roman" w:cs="Times New Roman"/>
          <w:sz w:val="28"/>
          <w:szCs w:val="28"/>
        </w:rPr>
        <w:t>.</w:t>
      </w:r>
    </w:p>
    <w:p w:rsidR="009C3AA1" w:rsidRPr="00DA78F1" w:rsidRDefault="0047671B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3AA1" w:rsidRPr="00DA78F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C3AA1" w:rsidRPr="00DA78F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обнародования.</w:t>
      </w:r>
    </w:p>
    <w:p w:rsidR="009C3AA1" w:rsidRDefault="009C3AA1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8B" w:rsidRPr="00DA78F1" w:rsidRDefault="003A228B" w:rsidP="009C3A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P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3AA1" w:rsidRP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  <w:t xml:space="preserve">       А.А. </w:t>
      </w:r>
      <w:proofErr w:type="spellStart"/>
      <w:r w:rsidRPr="00DA78F1">
        <w:rPr>
          <w:rFonts w:ascii="Times New Roman" w:hAnsi="Times New Roman" w:cs="Times New Roman"/>
          <w:sz w:val="28"/>
          <w:szCs w:val="28"/>
        </w:rPr>
        <w:t>Помеляйко</w:t>
      </w:r>
      <w:proofErr w:type="spellEnd"/>
    </w:p>
    <w:p w:rsidR="006D2DFD" w:rsidRDefault="006D2DFD" w:rsidP="0061704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D2DFD" w:rsidSect="006D2DFD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17040" w:rsidRPr="00376F73" w:rsidRDefault="00617040" w:rsidP="0061704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17040" w:rsidRPr="00376F73" w:rsidRDefault="00617040" w:rsidP="0061704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7040" w:rsidRPr="00376F73" w:rsidRDefault="00617040" w:rsidP="006170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t>УТВЕРЖДЕН</w:t>
      </w:r>
    </w:p>
    <w:p w:rsidR="00617040" w:rsidRPr="00376F73" w:rsidRDefault="00617040" w:rsidP="00617040">
      <w:pPr>
        <w:pStyle w:val="ConsPlusNormal"/>
        <w:ind w:left="5103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7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17040" w:rsidRPr="00376F73" w:rsidRDefault="00617040" w:rsidP="00617040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Иванов</w:t>
      </w:r>
      <w:r w:rsidRPr="00376F73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617040" w:rsidRPr="00376F73" w:rsidRDefault="00617040" w:rsidP="006170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617040" w:rsidRPr="00376F73" w:rsidRDefault="00617040" w:rsidP="00617040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76F73">
        <w:rPr>
          <w:rFonts w:ascii="Times New Roman" w:hAnsi="Times New Roman" w:cs="Times New Roman"/>
          <w:sz w:val="28"/>
          <w:szCs w:val="28"/>
        </w:rPr>
        <w:t>от__________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6F73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:rsidR="00617040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617040" w:rsidRPr="002B7B2F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proofErr w:type="spellStart"/>
      <w:r w:rsidRPr="002B7B2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b/>
          <w:sz w:val="28"/>
          <w:szCs w:val="28"/>
        </w:rPr>
        <w:t xml:space="preserve"> экспертизы </w:t>
      </w:r>
      <w:proofErr w:type="gramStart"/>
      <w:r w:rsidRPr="002B7B2F">
        <w:rPr>
          <w:rFonts w:ascii="Times New Roman" w:hAnsi="Times New Roman" w:cs="Times New Roman"/>
          <w:b/>
          <w:sz w:val="28"/>
          <w:szCs w:val="28"/>
        </w:rPr>
        <w:t>нормативных</w:t>
      </w:r>
      <w:proofErr w:type="gramEnd"/>
      <w:r w:rsidRPr="002B7B2F">
        <w:rPr>
          <w:rFonts w:ascii="Times New Roman" w:hAnsi="Times New Roman" w:cs="Times New Roman"/>
          <w:b/>
          <w:sz w:val="28"/>
          <w:szCs w:val="28"/>
        </w:rPr>
        <w:t xml:space="preserve"> правовых</w:t>
      </w:r>
    </w:p>
    <w:p w:rsidR="00617040" w:rsidRPr="002B7B2F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>актов и проектов нормативных правовых актов органов местного</w:t>
      </w:r>
    </w:p>
    <w:p w:rsidR="00617040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617040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Красноармейского района</w:t>
      </w:r>
    </w:p>
    <w:p w:rsidR="00617040" w:rsidRPr="002B7B2F" w:rsidRDefault="00617040" w:rsidP="006170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sub_100"/>
      <w:r w:rsidRPr="002B7B2F">
        <w:rPr>
          <w:rFonts w:ascii="Times New Roman" w:hAnsi="Times New Roman" w:cs="Times New Roman"/>
          <w:color w:val="auto"/>
          <w:sz w:val="28"/>
          <w:szCs w:val="28"/>
        </w:rPr>
        <w:t>1. Общие положения</w:t>
      </w:r>
    </w:p>
    <w:bookmarkEnd w:id="1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961FD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"/>
      <w:r w:rsidRPr="002B7B2F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 xml:space="preserve">Настоящий Порядок проведения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2B7B2F">
        <w:rPr>
          <w:rFonts w:ascii="Times New Roman" w:hAnsi="Times New Roman" w:cs="Times New Roman"/>
          <w:sz w:val="28"/>
          <w:szCs w:val="28"/>
        </w:rPr>
        <w:t>(далее - Порядок), содержащих правовые нормы (правила поведения), обязательные для неопред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>ленного круга лиц, рассчитанные на неоднократное применение, направленные на урегулирование общественных отношений либо на изменение или прекр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щение существующих правоотношений, разработан в целях выявления в них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факторов, их последующего устранения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2B7B2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определя</w:t>
      </w:r>
      <w:r w:rsidRPr="002B7B2F">
        <w:rPr>
          <w:rFonts w:ascii="Times New Roman" w:hAnsi="Times New Roman" w:cs="Times New Roman"/>
          <w:sz w:val="28"/>
          <w:szCs w:val="28"/>
        </w:rPr>
        <w:t xml:space="preserve">ет </w:t>
      </w:r>
      <w:r>
        <w:rPr>
          <w:rFonts w:ascii="Times New Roman" w:hAnsi="Times New Roman" w:cs="Times New Roman"/>
          <w:sz w:val="28"/>
          <w:szCs w:val="28"/>
        </w:rPr>
        <w:t>прав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органов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7B2F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7B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961FD">
        <w:rPr>
          <w:rFonts w:ascii="Times New Roman" w:hAnsi="Times New Roman" w:cs="Times New Roman"/>
          <w:sz w:val="28"/>
          <w:szCs w:val="28"/>
        </w:rPr>
        <w:t>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"/>
      <w:bookmarkEnd w:id="2"/>
      <w:r w:rsidRPr="002B7B2F">
        <w:rPr>
          <w:rFonts w:ascii="Times New Roman" w:hAnsi="Times New Roman" w:cs="Times New Roman"/>
          <w:sz w:val="28"/>
          <w:szCs w:val="28"/>
        </w:rPr>
        <w:t xml:space="preserve">1.2. В соответствии со </w:t>
      </w:r>
      <w:hyperlink r:id="rId7" w:history="1">
        <w:r w:rsidRPr="002B7B2F">
          <w:rPr>
            <w:rStyle w:val="a6"/>
            <w:rFonts w:ascii="Times New Roman" w:hAnsi="Times New Roman" w:cs="Times New Roman"/>
            <w:sz w:val="28"/>
            <w:szCs w:val="28"/>
          </w:rPr>
          <w:t>статьей 2</w:t>
        </w:r>
      </w:hyperlink>
      <w:r w:rsidRPr="002B7B2F">
        <w:rPr>
          <w:rFonts w:ascii="Times New Roman" w:hAnsi="Times New Roman" w:cs="Times New Roman"/>
          <w:sz w:val="28"/>
          <w:szCs w:val="28"/>
        </w:rPr>
        <w:t xml:space="preserve"> Федерального закона от 17 июля 2009 года № 172-ФЗ «Об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вых актов и проектов нормативных правовых актов» основными принципами организации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2B7B2F">
        <w:rPr>
          <w:rFonts w:ascii="Times New Roman" w:hAnsi="Times New Roman" w:cs="Times New Roman"/>
          <w:sz w:val="28"/>
          <w:szCs w:val="28"/>
        </w:rPr>
        <w:t>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B7B2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1E2D56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>являются:</w:t>
      </w:r>
    </w:p>
    <w:bookmarkEnd w:id="3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обязательность проведения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актов;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оценка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(проекта </w:t>
      </w:r>
      <w:r w:rsidRPr="002B7B2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7B2F">
        <w:rPr>
          <w:rFonts w:ascii="Times New Roman" w:hAnsi="Times New Roman" w:cs="Times New Roman"/>
          <w:sz w:val="28"/>
          <w:szCs w:val="28"/>
        </w:rPr>
        <w:t xml:space="preserve"> во взаимосвязи с другими нормативными правовыми актами;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обоснованность, объективность и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</w:t>
      </w:r>
      <w:r w:rsidRPr="002B7B2F">
        <w:rPr>
          <w:rFonts w:ascii="Times New Roman" w:hAnsi="Times New Roman" w:cs="Times New Roman"/>
          <w:sz w:val="28"/>
          <w:szCs w:val="28"/>
        </w:rPr>
        <w:t>р</w:t>
      </w:r>
      <w:r w:rsidRPr="002B7B2F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правовых актов);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компетентность лиц, проводящих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антикоррупционную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экспертизу норм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>тивных правовых актов (проектов нормативных правовых актов);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lastRenderedPageBreak/>
        <w:t>сотрудничество органов местного самоуправления, а также их должнос</w:t>
      </w:r>
      <w:r w:rsidRPr="002B7B2F">
        <w:rPr>
          <w:rFonts w:ascii="Times New Roman" w:hAnsi="Times New Roman" w:cs="Times New Roman"/>
          <w:sz w:val="28"/>
          <w:szCs w:val="28"/>
        </w:rPr>
        <w:t>т</w:t>
      </w:r>
      <w:r w:rsidRPr="002B7B2F">
        <w:rPr>
          <w:rFonts w:ascii="Times New Roman" w:hAnsi="Times New Roman" w:cs="Times New Roman"/>
          <w:sz w:val="28"/>
          <w:szCs w:val="28"/>
        </w:rPr>
        <w:t xml:space="preserve">ных лиц с институтами гражданского общества при проведении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</w:t>
      </w:r>
      <w:r w:rsidRPr="002B7B2F">
        <w:rPr>
          <w:rFonts w:ascii="Times New Roman" w:hAnsi="Times New Roman" w:cs="Times New Roman"/>
          <w:sz w:val="28"/>
          <w:szCs w:val="28"/>
        </w:rPr>
        <w:t>и</w:t>
      </w:r>
      <w:r w:rsidRPr="002B7B2F">
        <w:rPr>
          <w:rFonts w:ascii="Times New Roman" w:hAnsi="Times New Roman" w:cs="Times New Roman"/>
          <w:sz w:val="28"/>
          <w:szCs w:val="28"/>
        </w:rPr>
        <w:t>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(проектов нормативных прав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>вых актов).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sub_200"/>
      <w:r w:rsidRPr="002B7B2F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proofErr w:type="spellStart"/>
      <w:r w:rsidRPr="002B7B2F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b/>
          <w:sz w:val="28"/>
          <w:szCs w:val="28"/>
        </w:rPr>
        <w:t xml:space="preserve"> экспертизы проектов</w:t>
      </w:r>
    </w:p>
    <w:p w:rsidR="00617040" w:rsidRPr="002B7B2F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B2F">
        <w:rPr>
          <w:rFonts w:ascii="Times New Roman" w:hAnsi="Times New Roman" w:cs="Times New Roman"/>
          <w:b/>
          <w:sz w:val="28"/>
          <w:szCs w:val="28"/>
        </w:rPr>
        <w:t>нормативных правовых актов органов местного самоуправления</w:t>
      </w:r>
    </w:p>
    <w:p w:rsidR="00617040" w:rsidRPr="001E2D56" w:rsidRDefault="00617040" w:rsidP="0061704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 Красноармейского района</w:t>
      </w:r>
    </w:p>
    <w:bookmarkEnd w:id="4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01"/>
      <w:r w:rsidRPr="002B7B2F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proofErr w:type="gramStart"/>
      <w:r w:rsidRPr="002B7B2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</w:t>
      </w:r>
      <w:r w:rsidRPr="002B7B2F">
        <w:rPr>
          <w:rFonts w:ascii="Times New Roman" w:hAnsi="Times New Roman" w:cs="Times New Roman"/>
          <w:sz w:val="28"/>
          <w:szCs w:val="28"/>
        </w:rPr>
        <w:t>к</w:t>
      </w:r>
      <w:r w:rsidRPr="002B7B2F">
        <w:rPr>
          <w:rFonts w:ascii="Times New Roman" w:hAnsi="Times New Roman" w:cs="Times New Roman"/>
          <w:sz w:val="28"/>
          <w:szCs w:val="28"/>
        </w:rPr>
        <w:t xml:space="preserve">тов органов местного самоуправления проводится </w:t>
      </w:r>
      <w:r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2B7B2F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 </w:t>
      </w:r>
      <w:r w:rsidR="005823AA">
        <w:rPr>
          <w:rFonts w:ascii="Times New Roman" w:hAnsi="Times New Roman" w:cs="Times New Roman"/>
          <w:sz w:val="28"/>
          <w:szCs w:val="28"/>
        </w:rPr>
        <w:t xml:space="preserve">(далее – общий отдел) </w:t>
      </w:r>
      <w:r w:rsidRPr="002B7B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2B7B2F">
          <w:rPr>
            <w:rStyle w:val="a6"/>
            <w:rFonts w:ascii="Times New Roman" w:hAnsi="Times New Roman" w:cs="Times New Roman"/>
            <w:sz w:val="28"/>
            <w:szCs w:val="28"/>
          </w:rPr>
          <w:t>Метод</w:t>
        </w:r>
        <w:r w:rsidRPr="002B7B2F">
          <w:rPr>
            <w:rStyle w:val="a6"/>
            <w:rFonts w:ascii="Times New Roman" w:hAnsi="Times New Roman" w:cs="Times New Roman"/>
            <w:sz w:val="28"/>
            <w:szCs w:val="28"/>
          </w:rPr>
          <w:t>и</w:t>
        </w:r>
        <w:r w:rsidRPr="002B7B2F">
          <w:rPr>
            <w:rStyle w:val="a6"/>
            <w:rFonts w:ascii="Times New Roman" w:hAnsi="Times New Roman" w:cs="Times New Roman"/>
            <w:sz w:val="28"/>
            <w:szCs w:val="28"/>
          </w:rPr>
          <w:t>кой</w:t>
        </w:r>
      </w:hyperlink>
      <w:r w:rsidRPr="002B7B2F">
        <w:rPr>
          <w:rFonts w:ascii="Times New Roman" w:hAnsi="Times New Roman" w:cs="Times New Roman"/>
          <w:sz w:val="28"/>
          <w:szCs w:val="28"/>
        </w:rPr>
        <w:t xml:space="preserve"> проведения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актов, утвержденной </w:t>
      </w:r>
      <w:hyperlink r:id="rId9" w:history="1">
        <w:r w:rsidRPr="002B7B2F">
          <w:rPr>
            <w:rStyle w:val="a6"/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B7B2F">
        <w:rPr>
          <w:rFonts w:ascii="Times New Roman" w:hAnsi="Times New Roman" w:cs="Times New Roman"/>
          <w:sz w:val="28"/>
          <w:szCs w:val="28"/>
        </w:rPr>
        <w:t xml:space="preserve"> Пр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вительства Российской Федерации от 26 февраля 2010 года № 96 «Об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</w:t>
      </w:r>
      <w:r w:rsidRPr="002B7B2F">
        <w:rPr>
          <w:rFonts w:ascii="Times New Roman" w:hAnsi="Times New Roman" w:cs="Times New Roman"/>
          <w:sz w:val="28"/>
          <w:szCs w:val="28"/>
        </w:rPr>
        <w:t>р</w:t>
      </w:r>
      <w:r w:rsidRPr="002B7B2F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актов». </w:t>
      </w:r>
      <w:bookmarkEnd w:id="5"/>
      <w:proofErr w:type="gramEnd"/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2.2.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экспертизе подлежит редакция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>проекта норм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>тивного правового акта 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proofErr w:type="gramEnd"/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617040" w:rsidRPr="00257591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2.3. Проекты нормативных правовых актов органа </w:t>
      </w:r>
      <w:r w:rsidRPr="002B7B2F">
        <w:rPr>
          <w:rFonts w:ascii="Times New Roman" w:hAnsi="Times New Roman" w:cs="Times New Roman"/>
          <w:sz w:val="28"/>
          <w:szCs w:val="28"/>
        </w:rPr>
        <w:t>местного самоуправл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 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размещаются их разработчиками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в информационно-телекоммуникационной сети «Интернет» </w:t>
      </w:r>
      <w:r w:rsidR="007B682A" w:rsidRPr="007B682A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</w:rPr>
        <w:t>http://адм-ивановская</w:t>
      </w:r>
      <w:proofErr w:type="gramStart"/>
      <w:r w:rsidR="007B682A" w:rsidRPr="007B682A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</w:rPr>
        <w:t>.р</w:t>
      </w:r>
      <w:proofErr w:type="gramEnd"/>
      <w:r w:rsidR="007B682A" w:rsidRPr="007B682A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</w:rPr>
        <w:t>ф/</w:t>
      </w:r>
      <w:r w:rsidR="007B682A" w:rsidRPr="007B68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не менее чем на 7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(семь) </w:t>
      </w:r>
      <w:r w:rsidRPr="00257591">
        <w:rPr>
          <w:rFonts w:ascii="Times New Roman" w:hAnsi="Times New Roman" w:cs="Times New Roman"/>
          <w:spacing w:val="-2"/>
          <w:sz w:val="28"/>
          <w:szCs w:val="28"/>
        </w:rPr>
        <w:t>дней.</w:t>
      </w:r>
    </w:p>
    <w:p w:rsidR="00617040" w:rsidRPr="00FA439A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6383F">
        <w:rPr>
          <w:rFonts w:ascii="Times New Roman" w:hAnsi="Times New Roman" w:cs="Times New Roman"/>
          <w:spacing w:val="-2"/>
          <w:sz w:val="28"/>
          <w:szCs w:val="28"/>
        </w:rPr>
        <w:t xml:space="preserve">Срок проведения </w:t>
      </w:r>
      <w:proofErr w:type="spellStart"/>
      <w:r w:rsidRPr="0056383F">
        <w:rPr>
          <w:rFonts w:ascii="Times New Roman" w:hAnsi="Times New Roman" w:cs="Times New Roman"/>
          <w:spacing w:val="-2"/>
          <w:sz w:val="28"/>
          <w:szCs w:val="28"/>
        </w:rPr>
        <w:t>антикоррупционной</w:t>
      </w:r>
      <w:proofErr w:type="spellEnd"/>
      <w:r w:rsidRPr="0056383F">
        <w:rPr>
          <w:rFonts w:ascii="Times New Roman" w:hAnsi="Times New Roman" w:cs="Times New Roman"/>
          <w:spacing w:val="-2"/>
          <w:sz w:val="28"/>
          <w:szCs w:val="28"/>
        </w:rPr>
        <w:t xml:space="preserve"> экспертизы проектов нормативных правовых актов </w:t>
      </w:r>
      <w:r w:rsidRPr="002B7B2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B682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7B68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6383F">
        <w:rPr>
          <w:rFonts w:ascii="Times New Roman" w:hAnsi="Times New Roman" w:cs="Times New Roman"/>
          <w:spacing w:val="-2"/>
          <w:sz w:val="28"/>
          <w:szCs w:val="28"/>
        </w:rPr>
        <w:t xml:space="preserve">составляет 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>7 (</w:t>
      </w:r>
      <w:r w:rsidRPr="0056383F">
        <w:rPr>
          <w:rFonts w:ascii="Times New Roman" w:hAnsi="Times New Roman" w:cs="Times New Roman"/>
          <w:spacing w:val="-2"/>
          <w:sz w:val="28"/>
          <w:szCs w:val="28"/>
        </w:rPr>
        <w:t>семь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>)</w:t>
      </w:r>
      <w:r w:rsidRPr="0056383F">
        <w:rPr>
          <w:rFonts w:ascii="Times New Roman" w:hAnsi="Times New Roman" w:cs="Times New Roman"/>
          <w:spacing w:val="-2"/>
          <w:sz w:val="28"/>
          <w:szCs w:val="28"/>
        </w:rPr>
        <w:t xml:space="preserve"> рабочих дней со д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>н</w:t>
      </w:r>
      <w:r w:rsidRPr="0056383F">
        <w:rPr>
          <w:rFonts w:ascii="Times New Roman" w:hAnsi="Times New Roman" w:cs="Times New Roman"/>
          <w:spacing w:val="-2"/>
          <w:sz w:val="28"/>
          <w:szCs w:val="28"/>
        </w:rPr>
        <w:t>я их разм</w:t>
      </w:r>
      <w:r w:rsidRPr="0056383F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56383F">
        <w:rPr>
          <w:rFonts w:ascii="Times New Roman" w:hAnsi="Times New Roman" w:cs="Times New Roman"/>
          <w:spacing w:val="-2"/>
          <w:sz w:val="28"/>
          <w:szCs w:val="28"/>
        </w:rPr>
        <w:t xml:space="preserve">щения 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 xml:space="preserve">на официальном сайте </w:t>
      </w:r>
      <w:r w:rsidR="007B682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 w:rsidR="007B682A" w:rsidRPr="00257591">
        <w:rPr>
          <w:rFonts w:ascii="Times New Roman" w:hAnsi="Times New Roman" w:cs="Times New Roman"/>
          <w:spacing w:val="-2"/>
          <w:sz w:val="28"/>
          <w:szCs w:val="28"/>
        </w:rPr>
        <w:t xml:space="preserve">в информационно-телекоммуникационной сети «Интернет» </w:t>
      </w:r>
      <w:r w:rsidR="007B682A" w:rsidRPr="007B682A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</w:rPr>
        <w:t>http://адм-ивановская</w:t>
      </w:r>
      <w:proofErr w:type="gramStart"/>
      <w:r w:rsidR="007B682A" w:rsidRPr="007B682A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</w:rPr>
        <w:t>.р</w:t>
      </w:r>
      <w:proofErr w:type="gramEnd"/>
      <w:r w:rsidR="007B682A" w:rsidRPr="007B682A">
        <w:rPr>
          <w:rFonts w:ascii="Times New Roman" w:hAnsi="Times New Roman" w:cs="Times New Roman"/>
          <w:color w:val="548DD4" w:themeColor="text2" w:themeTint="99"/>
          <w:spacing w:val="-2"/>
          <w:sz w:val="28"/>
          <w:szCs w:val="28"/>
        </w:rPr>
        <w:t>ф/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17040" w:rsidRPr="00B614B2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bookmarkStart w:id="6" w:name="sub_202"/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2.4. </w:t>
      </w:r>
      <w:proofErr w:type="gramStart"/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В целях обеспечения возможности проведения независимой </w:t>
      </w:r>
      <w:proofErr w:type="spellStart"/>
      <w:r w:rsidRPr="00B614B2">
        <w:rPr>
          <w:rFonts w:ascii="Times New Roman" w:hAnsi="Times New Roman" w:cs="Times New Roman"/>
          <w:spacing w:val="-2"/>
          <w:sz w:val="28"/>
          <w:szCs w:val="28"/>
        </w:rPr>
        <w:t>антико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рупционной</w:t>
      </w:r>
      <w:proofErr w:type="spellEnd"/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экспертизы проектов нормативных правовых актов, затрагивающих права, свободы и обязанности человека и гражданина, устанавливающих прав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вой статус организаций или имеющих межведомственный характер, разработч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ки проектов нормативных правовых актов </w:t>
      </w:r>
      <w:r w:rsidRPr="002B7B2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B682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7B682A"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в течение рабочего дня, соответствующего дню направления указанных проектов на рассмотрение в</w:t>
      </w:r>
      <w:r w:rsidR="007B682A">
        <w:rPr>
          <w:rFonts w:ascii="Times New Roman" w:hAnsi="Times New Roman" w:cs="Times New Roman"/>
          <w:spacing w:val="-2"/>
          <w:sz w:val="28"/>
          <w:szCs w:val="28"/>
        </w:rPr>
        <w:t xml:space="preserve"> общий отдел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, разм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щают эти проекты на официальном</w:t>
      </w:r>
      <w:proofErr w:type="gramEnd"/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B614B2">
        <w:rPr>
          <w:rFonts w:ascii="Times New Roman" w:hAnsi="Times New Roman" w:cs="Times New Roman"/>
          <w:spacing w:val="-2"/>
          <w:sz w:val="28"/>
          <w:szCs w:val="28"/>
        </w:rPr>
        <w:t>сайте</w:t>
      </w:r>
      <w:proofErr w:type="gramEnd"/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B682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в информ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ционно-телекоммуникационной сети «Интернет» по адресу</w:t>
      </w:r>
      <w:r w:rsidR="007B68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10" w:history="1">
        <w:r w:rsidR="007B682A" w:rsidRPr="00967D2A">
          <w:rPr>
            <w:rStyle w:val="af0"/>
            <w:rFonts w:ascii="Times New Roman" w:hAnsi="Times New Roman" w:cs="Times New Roman"/>
            <w:spacing w:val="-2"/>
            <w:sz w:val="28"/>
            <w:szCs w:val="28"/>
          </w:rPr>
          <w:t>http://адм-ивановская.рф/</w:t>
        </w:r>
      </w:hyperlink>
      <w:r w:rsidR="007B682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в ра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з</w:t>
      </w:r>
      <w:r w:rsidRPr="00B614B2">
        <w:rPr>
          <w:rFonts w:ascii="Times New Roman" w:hAnsi="Times New Roman" w:cs="Times New Roman"/>
          <w:spacing w:val="-2"/>
          <w:sz w:val="28"/>
          <w:szCs w:val="28"/>
        </w:rPr>
        <w:t>деле «</w:t>
      </w:r>
      <w:proofErr w:type="spellStart"/>
      <w:r w:rsidRPr="00B614B2">
        <w:rPr>
          <w:rFonts w:ascii="Times New Roman" w:hAnsi="Times New Roman" w:cs="Times New Roman"/>
          <w:spacing w:val="-2"/>
          <w:sz w:val="28"/>
          <w:szCs w:val="28"/>
        </w:rPr>
        <w:t>Антикоррупционная</w:t>
      </w:r>
      <w:proofErr w:type="spellEnd"/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экспертиза проектов НПА» с указанием дат начала и окончания приема заключений по результатам независимой </w:t>
      </w:r>
      <w:proofErr w:type="spellStart"/>
      <w:r w:rsidRPr="00B614B2">
        <w:rPr>
          <w:rFonts w:ascii="Times New Roman" w:hAnsi="Times New Roman" w:cs="Times New Roman"/>
          <w:spacing w:val="-2"/>
          <w:sz w:val="28"/>
          <w:szCs w:val="28"/>
        </w:rPr>
        <w:t>антикоррупционной</w:t>
      </w:r>
      <w:proofErr w:type="spellEnd"/>
      <w:r w:rsidRPr="00B614B2">
        <w:rPr>
          <w:rFonts w:ascii="Times New Roman" w:hAnsi="Times New Roman" w:cs="Times New Roman"/>
          <w:spacing w:val="-2"/>
          <w:sz w:val="28"/>
          <w:szCs w:val="28"/>
        </w:rPr>
        <w:t xml:space="preserve"> экспертизы.</w:t>
      </w:r>
    </w:p>
    <w:p w:rsidR="00617040" w:rsidRPr="00AC179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79F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проведение независимой </w:t>
      </w:r>
      <w:proofErr w:type="spellStart"/>
      <w:r w:rsidRPr="00AC179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AC179F">
        <w:rPr>
          <w:rFonts w:ascii="Times New Roman" w:hAnsi="Times New Roman" w:cs="Times New Roman"/>
          <w:sz w:val="28"/>
          <w:szCs w:val="28"/>
        </w:rPr>
        <w:t xml:space="preserve"> экспертизы проектов нормативных правовых </w:t>
      </w:r>
      <w:proofErr w:type="spellStart"/>
      <w:r w:rsidRPr="00AC179F">
        <w:rPr>
          <w:rFonts w:ascii="Times New Roman" w:hAnsi="Times New Roman" w:cs="Times New Roman"/>
          <w:sz w:val="28"/>
          <w:szCs w:val="28"/>
        </w:rPr>
        <w:t>актов</w:t>
      </w:r>
      <w:r w:rsidRPr="002B7B2F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местного самоуправл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>ния</w:t>
      </w:r>
      <w:r w:rsidR="007B682A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гражданами и юридическими лицами, указанными в части 1.1 статьи 5 </w:t>
      </w:r>
      <w:r w:rsidRPr="002B7B2F">
        <w:rPr>
          <w:rFonts w:ascii="Times New Roman" w:hAnsi="Times New Roman" w:cs="Times New Roman"/>
          <w:sz w:val="28"/>
          <w:szCs w:val="28"/>
        </w:rPr>
        <w:t xml:space="preserve">Федерального закона от 17 июля 2009 года № 172-ФЗ «Об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617040" w:rsidRPr="00B614B2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Независимые эксперты не позднее дня, предшествующего дню окончания проведения </w:t>
      </w:r>
      <w:proofErr w:type="spellStart"/>
      <w:r w:rsidRPr="00B614B2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экспертизы проекта нормативного правового акта органа </w:t>
      </w:r>
      <w:r w:rsidRPr="002B7B2F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B682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, определяемого в соответствии с абзацем первым пункта 2.4 настоящего Порядка, направляют на электронный адрес администрации</w:t>
      </w:r>
      <w:r w:rsidR="007B682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B682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заключения по результатам независимой </w:t>
      </w:r>
      <w:proofErr w:type="spellStart"/>
      <w:r w:rsidRPr="00B614B2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экспертизы по </w:t>
      </w:r>
      <w:hyperlink r:id="rId11" w:history="1">
        <w:r w:rsidRPr="00B614B2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форме</w:t>
        </w:r>
      </w:hyperlink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, утвержденной </w:t>
      </w:r>
      <w:hyperlink r:id="rId12" w:history="1">
        <w:r w:rsidRPr="00B614B2">
          <w:rPr>
            <w:rStyle w:val="a6"/>
            <w:rFonts w:ascii="Times New Roman" w:hAnsi="Times New Roman" w:cs="Times New Roman"/>
            <w:spacing w:val="-4"/>
            <w:sz w:val="28"/>
            <w:szCs w:val="28"/>
          </w:rPr>
          <w:t>приказом</w:t>
        </w:r>
      </w:hyperlink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М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Pr="00B614B2">
        <w:rPr>
          <w:rFonts w:ascii="Times New Roman" w:hAnsi="Times New Roman" w:cs="Times New Roman"/>
          <w:spacing w:val="-4"/>
          <w:sz w:val="28"/>
          <w:szCs w:val="28"/>
        </w:rPr>
        <w:t>нистерства юстиции Российской Федерации от 21 октября</w:t>
      </w:r>
      <w:proofErr w:type="gramEnd"/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2011 года № 363 «Об утверждении формы заключения по результатам независимой </w:t>
      </w:r>
      <w:proofErr w:type="spellStart"/>
      <w:r w:rsidRPr="00B614B2">
        <w:rPr>
          <w:rFonts w:ascii="Times New Roman" w:hAnsi="Times New Roman" w:cs="Times New Roman"/>
          <w:spacing w:val="-4"/>
          <w:sz w:val="28"/>
          <w:szCs w:val="28"/>
        </w:rPr>
        <w:t>антикоррупционной</w:t>
      </w:r>
      <w:proofErr w:type="spellEnd"/>
      <w:r w:rsidRPr="00B614B2">
        <w:rPr>
          <w:rFonts w:ascii="Times New Roman" w:hAnsi="Times New Roman" w:cs="Times New Roman"/>
          <w:spacing w:val="-4"/>
          <w:sz w:val="28"/>
          <w:szCs w:val="28"/>
        </w:rPr>
        <w:t xml:space="preserve"> экспертизы».</w:t>
      </w:r>
    </w:p>
    <w:p w:rsidR="00617040" w:rsidRPr="00185185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5185">
        <w:rPr>
          <w:rFonts w:ascii="Times New Roman" w:hAnsi="Times New Roman" w:cs="Times New Roman"/>
          <w:sz w:val="28"/>
          <w:szCs w:val="28"/>
        </w:rPr>
        <w:t xml:space="preserve">В </w:t>
      </w:r>
      <w:hyperlink r:id="rId13" w:history="1">
        <w:r w:rsidRPr="00185185">
          <w:rPr>
            <w:rFonts w:ascii="Times New Roman" w:hAnsi="Times New Roman" w:cs="Times New Roman"/>
            <w:sz w:val="28"/>
            <w:szCs w:val="28"/>
          </w:rPr>
          <w:t>заключении</w:t>
        </w:r>
      </w:hyperlink>
      <w:r w:rsidRPr="00185185">
        <w:rPr>
          <w:rFonts w:ascii="Times New Roman" w:hAnsi="Times New Roman" w:cs="Times New Roman"/>
          <w:sz w:val="28"/>
          <w:szCs w:val="28"/>
        </w:rPr>
        <w:t xml:space="preserve"> по результатам независимой </w:t>
      </w:r>
      <w:proofErr w:type="spellStart"/>
      <w:r w:rsidRPr="00185185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185185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185185">
        <w:rPr>
          <w:rFonts w:ascii="Times New Roman" w:hAnsi="Times New Roman" w:cs="Times New Roman"/>
          <w:sz w:val="28"/>
          <w:szCs w:val="28"/>
        </w:rPr>
        <w:t>и</w:t>
      </w:r>
      <w:r w:rsidRPr="00185185">
        <w:rPr>
          <w:rFonts w:ascii="Times New Roman" w:hAnsi="Times New Roman" w:cs="Times New Roman"/>
          <w:sz w:val="28"/>
          <w:szCs w:val="28"/>
        </w:rPr>
        <w:t xml:space="preserve">зы должны быть указаны выявленные в проекте нормативного правового </w:t>
      </w:r>
      <w:proofErr w:type="gramStart"/>
      <w:r w:rsidRPr="00185185">
        <w:rPr>
          <w:rFonts w:ascii="Times New Roman" w:hAnsi="Times New Roman" w:cs="Times New Roman"/>
          <w:sz w:val="28"/>
          <w:szCs w:val="28"/>
        </w:rPr>
        <w:t xml:space="preserve">акта </w:t>
      </w:r>
      <w:r w:rsidRPr="002B7B2F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5823A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proofErr w:type="gramEnd"/>
      <w:r w:rsidR="005823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518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85185">
        <w:rPr>
          <w:rFonts w:ascii="Times New Roman" w:hAnsi="Times New Roman" w:cs="Times New Roman"/>
          <w:sz w:val="28"/>
          <w:szCs w:val="28"/>
        </w:rPr>
        <w:t xml:space="preserve"> факторы и предложены способы их устранения.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Заключение по результатам независимой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носит рекомендательный характер и подлежит обязательному рассмотрению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Pr="002B7B2F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>акта органа местного сам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823A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proofErr w:type="gramEnd"/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В тридцатидневный срок со дня получения заключения по результатам независимой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</w:t>
      </w:r>
      <w:r w:rsidR="005823AA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2B7B2F">
        <w:rPr>
          <w:rFonts w:ascii="Times New Roman" w:hAnsi="Times New Roman" w:cs="Times New Roman"/>
          <w:sz w:val="28"/>
          <w:szCs w:val="28"/>
        </w:rPr>
        <w:t>направляет н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 xml:space="preserve">зависимому эксперту мотивированный ответ, за исключением случаев, когда в заключении отсутствует предложение о способе устранения выявленных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ко</w:t>
      </w:r>
      <w:r w:rsidRPr="002B7B2F">
        <w:rPr>
          <w:rFonts w:ascii="Times New Roman" w:hAnsi="Times New Roman" w:cs="Times New Roman"/>
          <w:sz w:val="28"/>
          <w:szCs w:val="28"/>
        </w:rPr>
        <w:t>р</w:t>
      </w:r>
      <w:r w:rsidRPr="002B7B2F">
        <w:rPr>
          <w:rFonts w:ascii="Times New Roman" w:hAnsi="Times New Roman" w:cs="Times New Roman"/>
          <w:sz w:val="28"/>
          <w:szCs w:val="28"/>
        </w:rPr>
        <w:t>рупциогенных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03"/>
      <w:r w:rsidRPr="002B7B2F">
        <w:rPr>
          <w:rFonts w:ascii="Times New Roman" w:hAnsi="Times New Roman" w:cs="Times New Roman"/>
          <w:sz w:val="28"/>
          <w:szCs w:val="28"/>
        </w:rPr>
        <w:t xml:space="preserve">2.5. </w:t>
      </w:r>
      <w:r w:rsidR="005823AA">
        <w:rPr>
          <w:rFonts w:ascii="Times New Roman" w:hAnsi="Times New Roman" w:cs="Times New Roman"/>
          <w:sz w:val="28"/>
          <w:szCs w:val="28"/>
        </w:rPr>
        <w:t xml:space="preserve">Общий отдел </w:t>
      </w:r>
      <w:r w:rsidRPr="002B7B2F">
        <w:rPr>
          <w:rFonts w:ascii="Times New Roman" w:hAnsi="Times New Roman" w:cs="Times New Roman"/>
          <w:sz w:val="28"/>
          <w:szCs w:val="28"/>
        </w:rPr>
        <w:t xml:space="preserve">с учетом поступивших заключений по результатам независимой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составляет заключение по резул</w:t>
      </w:r>
      <w:r w:rsidRPr="002B7B2F">
        <w:rPr>
          <w:rFonts w:ascii="Times New Roman" w:hAnsi="Times New Roman" w:cs="Times New Roman"/>
          <w:sz w:val="28"/>
          <w:szCs w:val="28"/>
        </w:rPr>
        <w:t>ь</w:t>
      </w:r>
      <w:r w:rsidRPr="002B7B2F">
        <w:rPr>
          <w:rFonts w:ascii="Times New Roman" w:hAnsi="Times New Roman" w:cs="Times New Roman"/>
          <w:sz w:val="28"/>
          <w:szCs w:val="28"/>
        </w:rPr>
        <w:t xml:space="preserve">татам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>проекта нормативного правового акта органа местного самоуправления</w:t>
      </w:r>
      <w:r w:rsidR="005823AA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</w:t>
      </w:r>
      <w:proofErr w:type="gramEnd"/>
      <w:r w:rsidR="005823AA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>в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>дается</w:t>
      </w:r>
      <w:r w:rsidR="005823A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разработчику проекта нормативного правового акта</w:t>
      </w:r>
      <w:r w:rsidRPr="00FA439A">
        <w:rPr>
          <w:rFonts w:ascii="Times New Roman" w:hAnsi="Times New Roman" w:cs="Times New Roman"/>
          <w:spacing w:val="-2"/>
          <w:sz w:val="28"/>
          <w:szCs w:val="28"/>
        </w:rPr>
        <w:t xml:space="preserve"> на следующий рабочий день после истечения срока проведения </w:t>
      </w:r>
      <w:proofErr w:type="spellStart"/>
      <w:r w:rsidRPr="00FA439A">
        <w:rPr>
          <w:rFonts w:ascii="Times New Roman" w:hAnsi="Times New Roman" w:cs="Times New Roman"/>
          <w:spacing w:val="-2"/>
          <w:sz w:val="28"/>
          <w:szCs w:val="28"/>
        </w:rPr>
        <w:t>антикоррупционной</w:t>
      </w:r>
      <w:proofErr w:type="spellEnd"/>
      <w:r w:rsidRPr="00FA439A">
        <w:rPr>
          <w:rFonts w:ascii="Times New Roman" w:hAnsi="Times New Roman" w:cs="Times New Roman"/>
          <w:spacing w:val="-2"/>
          <w:sz w:val="28"/>
          <w:szCs w:val="28"/>
        </w:rPr>
        <w:t xml:space="preserve"> экспертизы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bookmarkEnd w:id="7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Заключение подписывается</w:t>
      </w:r>
      <w:r w:rsidR="005823AA">
        <w:rPr>
          <w:rFonts w:ascii="Times New Roman" w:hAnsi="Times New Roman" w:cs="Times New Roman"/>
          <w:sz w:val="28"/>
          <w:szCs w:val="28"/>
        </w:rPr>
        <w:t xml:space="preserve"> ведущим специалистом общего отдела (юристом) администрации</w:t>
      </w:r>
      <w:r w:rsidR="00FF7AA5">
        <w:rPr>
          <w:rFonts w:ascii="Times New Roman" w:hAnsi="Times New Roman" w:cs="Times New Roman"/>
          <w:sz w:val="28"/>
          <w:szCs w:val="28"/>
        </w:rPr>
        <w:t xml:space="preserve"> </w:t>
      </w:r>
      <w:r w:rsidR="005823AA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204"/>
      <w:r w:rsidRPr="002B7B2F">
        <w:rPr>
          <w:rFonts w:ascii="Times New Roman" w:hAnsi="Times New Roman" w:cs="Times New Roman"/>
          <w:sz w:val="28"/>
          <w:szCs w:val="28"/>
        </w:rPr>
        <w:t xml:space="preserve">2.6.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факторы, выявленные в проекте нормативного правового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 xml:space="preserve">акта органа местного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proofErr w:type="gramEnd"/>
      <w:r w:rsidR="00FF7AA5"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Pr="002B7B2F">
        <w:rPr>
          <w:rFonts w:ascii="Times New Roman" w:hAnsi="Times New Roman" w:cs="Times New Roman"/>
          <w:sz w:val="28"/>
          <w:szCs w:val="28"/>
        </w:rPr>
        <w:t>и</w:t>
      </w:r>
      <w:r w:rsidRPr="002B7B2F">
        <w:rPr>
          <w:rFonts w:ascii="Times New Roman" w:hAnsi="Times New Roman" w:cs="Times New Roman"/>
          <w:sz w:val="28"/>
          <w:szCs w:val="28"/>
        </w:rPr>
        <w:t>зы, отражаются в соответствующем заключении.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5"/>
      <w:bookmarkEnd w:id="8"/>
      <w:r w:rsidRPr="002B7B2F">
        <w:rPr>
          <w:rFonts w:ascii="Times New Roman" w:hAnsi="Times New Roman" w:cs="Times New Roman"/>
          <w:sz w:val="28"/>
          <w:szCs w:val="28"/>
        </w:rPr>
        <w:lastRenderedPageBreak/>
        <w:t>2.7. В случае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7B2F">
        <w:rPr>
          <w:rFonts w:ascii="Times New Roman" w:hAnsi="Times New Roman" w:cs="Times New Roman"/>
          <w:sz w:val="28"/>
          <w:szCs w:val="28"/>
        </w:rPr>
        <w:t xml:space="preserve"> если при проведении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пр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екта нормативного правового акта органа местного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FF7AA5" w:rsidRPr="002B7B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="00FF7AA5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>факторов не выявлено, а также, если по рассматриваемому проекту нормативного правового акта органа местного самоуправления отсутствуют замечания по результатам правовой экспертизы, проект нормативного правового акта органа местного самоуправл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>ния</w:t>
      </w:r>
      <w:r w:rsidR="00FF7AA5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 района </w:t>
      </w:r>
      <w:r w:rsidRPr="002B7B2F">
        <w:rPr>
          <w:rFonts w:ascii="Times New Roman" w:hAnsi="Times New Roman" w:cs="Times New Roman"/>
          <w:sz w:val="28"/>
          <w:szCs w:val="28"/>
        </w:rPr>
        <w:t>согласо</w:t>
      </w:r>
      <w:r>
        <w:rPr>
          <w:rFonts w:ascii="Times New Roman" w:hAnsi="Times New Roman" w:cs="Times New Roman"/>
          <w:sz w:val="28"/>
          <w:szCs w:val="28"/>
        </w:rPr>
        <w:t>вывается</w:t>
      </w:r>
      <w:r w:rsidR="00FF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645E9">
        <w:rPr>
          <w:rFonts w:ascii="Times New Roman" w:hAnsi="Times New Roman" w:cs="Times New Roman"/>
          <w:sz w:val="28"/>
          <w:szCs w:val="28"/>
        </w:rPr>
        <w:t xml:space="preserve"> </w:t>
      </w:r>
      <w:r w:rsidR="00FF7AA5">
        <w:rPr>
          <w:rFonts w:ascii="Times New Roman" w:hAnsi="Times New Roman" w:cs="Times New Roman"/>
          <w:sz w:val="28"/>
          <w:szCs w:val="28"/>
        </w:rPr>
        <w:t>общим отделом</w:t>
      </w:r>
      <w:r w:rsidRPr="002B7B2F">
        <w:rPr>
          <w:rFonts w:ascii="Times New Roman" w:hAnsi="Times New Roman" w:cs="Times New Roman"/>
          <w:sz w:val="28"/>
          <w:szCs w:val="28"/>
        </w:rPr>
        <w:t xml:space="preserve">, о чём в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>листе</w:t>
      </w:r>
      <w:proofErr w:type="gramEnd"/>
      <w:r w:rsidRPr="002B7B2F">
        <w:rPr>
          <w:rFonts w:ascii="Times New Roman" w:hAnsi="Times New Roman" w:cs="Times New Roman"/>
          <w:sz w:val="28"/>
          <w:szCs w:val="28"/>
        </w:rPr>
        <w:t xml:space="preserve"> согласования к проекту нормативного правового акта ставится по</w:t>
      </w:r>
      <w:r w:rsidRPr="002B7B2F">
        <w:rPr>
          <w:rFonts w:ascii="Times New Roman" w:hAnsi="Times New Roman" w:cs="Times New Roman"/>
          <w:sz w:val="28"/>
          <w:szCs w:val="28"/>
        </w:rPr>
        <w:t>д</w:t>
      </w:r>
      <w:r w:rsidRPr="002B7B2F">
        <w:rPr>
          <w:rFonts w:ascii="Times New Roman" w:hAnsi="Times New Roman" w:cs="Times New Roman"/>
          <w:sz w:val="28"/>
          <w:szCs w:val="28"/>
        </w:rPr>
        <w:t xml:space="preserve">пись </w:t>
      </w:r>
      <w:r w:rsidR="00FF7AA5">
        <w:rPr>
          <w:rFonts w:ascii="Times New Roman" w:hAnsi="Times New Roman" w:cs="Times New Roman"/>
          <w:sz w:val="28"/>
          <w:szCs w:val="28"/>
        </w:rPr>
        <w:t>начальника общего отдела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или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7B2F">
        <w:rPr>
          <w:rFonts w:ascii="Times New Roman" w:hAnsi="Times New Roman" w:cs="Times New Roman"/>
          <w:sz w:val="28"/>
          <w:szCs w:val="28"/>
        </w:rPr>
        <w:t xml:space="preserve"> исполняющего его обязанности.</w:t>
      </w:r>
    </w:p>
    <w:p w:rsidR="00617040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06"/>
      <w:bookmarkEnd w:id="9"/>
      <w:r w:rsidRPr="002B7B2F">
        <w:rPr>
          <w:rFonts w:ascii="Times New Roman" w:hAnsi="Times New Roman" w:cs="Times New Roman"/>
          <w:sz w:val="28"/>
          <w:szCs w:val="28"/>
        </w:rPr>
        <w:t xml:space="preserve">2.8.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факторы, выявленные при проведении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</w:t>
      </w:r>
      <w:r w:rsidRPr="002B7B2F">
        <w:rPr>
          <w:rFonts w:ascii="Times New Roman" w:hAnsi="Times New Roman" w:cs="Times New Roman"/>
          <w:sz w:val="28"/>
          <w:szCs w:val="28"/>
        </w:rPr>
        <w:t>р</w:t>
      </w:r>
      <w:r w:rsidRPr="002B7B2F">
        <w:rPr>
          <w:rFonts w:ascii="Times New Roman" w:hAnsi="Times New Roman" w:cs="Times New Roman"/>
          <w:sz w:val="28"/>
          <w:szCs w:val="28"/>
        </w:rPr>
        <w:t>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органа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FF7AA5">
        <w:rPr>
          <w:rFonts w:ascii="Times New Roman" w:hAnsi="Times New Roman" w:cs="Times New Roman"/>
          <w:sz w:val="28"/>
          <w:szCs w:val="28"/>
        </w:rPr>
        <w:t xml:space="preserve"> Ивановского сельского поселения Красноармейского</w:t>
      </w:r>
      <w:proofErr w:type="gramEnd"/>
      <w:r w:rsidR="00FF7AA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B7B2F">
        <w:rPr>
          <w:rFonts w:ascii="Times New Roman" w:hAnsi="Times New Roman" w:cs="Times New Roman"/>
          <w:sz w:val="28"/>
          <w:szCs w:val="28"/>
        </w:rPr>
        <w:t>, устраняются ответстве</w:t>
      </w:r>
      <w:r w:rsidRPr="002B7B2F">
        <w:rPr>
          <w:rFonts w:ascii="Times New Roman" w:hAnsi="Times New Roman" w:cs="Times New Roman"/>
          <w:sz w:val="28"/>
          <w:szCs w:val="28"/>
        </w:rPr>
        <w:t>н</w:t>
      </w:r>
      <w:r w:rsidRPr="002B7B2F">
        <w:rPr>
          <w:rFonts w:ascii="Times New Roman" w:hAnsi="Times New Roman" w:cs="Times New Roman"/>
          <w:sz w:val="28"/>
          <w:szCs w:val="28"/>
        </w:rPr>
        <w:t>ным за его подготовку на стадии доработки проекта нормативного правового акта органа местного самоуправления, после чего доработанный проект норм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>тивного правового акта направляется на повторное рассмотрение в</w:t>
      </w:r>
      <w:r w:rsidR="00FF7AA5">
        <w:rPr>
          <w:rFonts w:ascii="Times New Roman" w:hAnsi="Times New Roman" w:cs="Times New Roman"/>
          <w:sz w:val="28"/>
          <w:szCs w:val="28"/>
        </w:rPr>
        <w:t xml:space="preserve"> общий отдел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 Не допускается проведение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тизы проектов нормативных правовых актов отдельными категориями граждан и организаций.</w:t>
      </w:r>
    </w:p>
    <w:bookmarkEnd w:id="10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1" w:name="sub_300"/>
      <w:r w:rsidRPr="002B7B2F">
        <w:rPr>
          <w:rFonts w:ascii="Times New Roman" w:hAnsi="Times New Roman" w:cs="Times New Roman"/>
          <w:color w:val="auto"/>
          <w:sz w:val="28"/>
          <w:szCs w:val="28"/>
        </w:rPr>
        <w:t xml:space="preserve">3. Порядок проведения </w:t>
      </w:r>
      <w:proofErr w:type="spellStart"/>
      <w:r w:rsidRPr="002B7B2F">
        <w:rPr>
          <w:rFonts w:ascii="Times New Roman" w:hAnsi="Times New Roman" w:cs="Times New Roman"/>
          <w:color w:val="auto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color w:val="auto"/>
          <w:sz w:val="28"/>
          <w:szCs w:val="28"/>
        </w:rPr>
        <w:t xml:space="preserve"> экспертизы нормативных правовых актов органа местного самоуправления</w:t>
      </w:r>
    </w:p>
    <w:bookmarkEnd w:id="11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301"/>
      <w:r w:rsidRPr="002B7B2F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>актов орг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нов местного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proofErr w:type="gramEnd"/>
      <w:r w:rsidR="00FF7AA5"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>проводится при мониторинге их применения.</w:t>
      </w:r>
    </w:p>
    <w:bookmarkEnd w:id="12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Мониторинг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>применения нормативных правовых органов местного сам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proofErr w:type="gramEnd"/>
      <w:r w:rsidR="00FF7AA5"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 xml:space="preserve">отраслевыми (функциональными) органами администрации </w:t>
      </w:r>
      <w:r w:rsidR="00FF7AA5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Красноармейского района </w:t>
      </w:r>
      <w:r w:rsidRPr="002B7B2F">
        <w:rPr>
          <w:rFonts w:ascii="Times New Roman" w:hAnsi="Times New Roman" w:cs="Times New Roman"/>
          <w:sz w:val="28"/>
          <w:szCs w:val="28"/>
        </w:rPr>
        <w:t>в соответствии с их компетенцией.</w:t>
      </w:r>
    </w:p>
    <w:p w:rsidR="00617040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B7B2F">
        <w:rPr>
          <w:rFonts w:ascii="Times New Roman" w:hAnsi="Times New Roman" w:cs="Times New Roman"/>
          <w:sz w:val="28"/>
          <w:szCs w:val="28"/>
        </w:rPr>
        <w:t xml:space="preserve"> если отраслевой (функциональный) орган администрации, ос</w:t>
      </w:r>
      <w:r w:rsidRPr="002B7B2F">
        <w:rPr>
          <w:rFonts w:ascii="Times New Roman" w:hAnsi="Times New Roman" w:cs="Times New Roman"/>
          <w:sz w:val="28"/>
          <w:szCs w:val="28"/>
        </w:rPr>
        <w:t>у</w:t>
      </w:r>
      <w:r w:rsidRPr="002B7B2F">
        <w:rPr>
          <w:rFonts w:ascii="Times New Roman" w:hAnsi="Times New Roman" w:cs="Times New Roman"/>
          <w:sz w:val="28"/>
          <w:szCs w:val="28"/>
        </w:rPr>
        <w:t xml:space="preserve">ществляющий мониторинг применения нормативных правовых актов органов местного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, выявляет н</w:t>
      </w:r>
      <w:r w:rsidRPr="002B7B2F">
        <w:rPr>
          <w:rFonts w:ascii="Times New Roman" w:hAnsi="Times New Roman" w:cs="Times New Roman"/>
          <w:sz w:val="28"/>
          <w:szCs w:val="28"/>
        </w:rPr>
        <w:t>а</w:t>
      </w:r>
      <w:r w:rsidRPr="002B7B2F">
        <w:rPr>
          <w:rFonts w:ascii="Times New Roman" w:hAnsi="Times New Roman" w:cs="Times New Roman"/>
          <w:sz w:val="28"/>
          <w:szCs w:val="28"/>
        </w:rPr>
        <w:t xml:space="preserve">личие в нормативном правовом акте норм, способствующих созданию условий для проявления коррупции, данный отраслевой (функциональный) орган администрации в течение </w:t>
      </w:r>
      <w:r>
        <w:rPr>
          <w:rFonts w:ascii="Times New Roman" w:hAnsi="Times New Roman" w:cs="Times New Roman"/>
          <w:sz w:val="28"/>
          <w:szCs w:val="28"/>
        </w:rPr>
        <w:t>5 (</w:t>
      </w:r>
      <w:r w:rsidRPr="002B7B2F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B7B2F">
        <w:rPr>
          <w:rFonts w:ascii="Times New Roman" w:hAnsi="Times New Roman" w:cs="Times New Roman"/>
          <w:sz w:val="28"/>
          <w:szCs w:val="28"/>
        </w:rPr>
        <w:t xml:space="preserve"> рабочих дней готовит предложения по устран</w:t>
      </w:r>
      <w:r w:rsidRPr="002B7B2F">
        <w:rPr>
          <w:rFonts w:ascii="Times New Roman" w:hAnsi="Times New Roman" w:cs="Times New Roman"/>
          <w:sz w:val="28"/>
          <w:szCs w:val="28"/>
        </w:rPr>
        <w:t>е</w:t>
      </w:r>
      <w:r w:rsidRPr="002B7B2F">
        <w:rPr>
          <w:rFonts w:ascii="Times New Roman" w:hAnsi="Times New Roman" w:cs="Times New Roman"/>
          <w:sz w:val="28"/>
          <w:szCs w:val="28"/>
        </w:rPr>
        <w:t xml:space="preserve">нию выявленных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факторов и направляет в установленном порядке соответствующий проект нормативного правового акта органа местн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="00FF7AA5"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>об изменении или о</w:t>
      </w:r>
      <w:r w:rsidRPr="002B7B2F">
        <w:rPr>
          <w:rFonts w:ascii="Times New Roman" w:hAnsi="Times New Roman" w:cs="Times New Roman"/>
          <w:sz w:val="28"/>
          <w:szCs w:val="28"/>
        </w:rPr>
        <w:t>т</w:t>
      </w:r>
      <w:r w:rsidRPr="002B7B2F">
        <w:rPr>
          <w:rFonts w:ascii="Times New Roman" w:hAnsi="Times New Roman" w:cs="Times New Roman"/>
          <w:sz w:val="28"/>
          <w:szCs w:val="28"/>
        </w:rPr>
        <w:t xml:space="preserve">мене нормативного правового акта органа местного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, по результатам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</w:t>
      </w:r>
      <w:r w:rsidRPr="002B7B2F">
        <w:rPr>
          <w:rFonts w:ascii="Times New Roman" w:hAnsi="Times New Roman" w:cs="Times New Roman"/>
          <w:sz w:val="28"/>
          <w:szCs w:val="28"/>
        </w:rPr>
        <w:t>с</w:t>
      </w:r>
      <w:r w:rsidRPr="002B7B2F">
        <w:rPr>
          <w:rFonts w:ascii="Times New Roman" w:hAnsi="Times New Roman" w:cs="Times New Roman"/>
          <w:sz w:val="28"/>
          <w:szCs w:val="28"/>
        </w:rPr>
        <w:t xml:space="preserve">пертизы которого были выявлены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lastRenderedPageBreak/>
        <w:t xml:space="preserve">факторы, в </w:t>
      </w:r>
      <w:r w:rsidR="00FF7AA5">
        <w:rPr>
          <w:rFonts w:ascii="Times New Roman" w:hAnsi="Times New Roman" w:cs="Times New Roman"/>
          <w:sz w:val="28"/>
          <w:szCs w:val="28"/>
        </w:rPr>
        <w:t>общий отдел</w:t>
      </w:r>
      <w:r w:rsidRPr="002B7B2F">
        <w:rPr>
          <w:rFonts w:ascii="Times New Roman" w:hAnsi="Times New Roman" w:cs="Times New Roman"/>
          <w:sz w:val="28"/>
          <w:szCs w:val="28"/>
        </w:rPr>
        <w:t xml:space="preserve"> для проведения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в соответствии с </w:t>
      </w:r>
      <w:hyperlink w:anchor="sub_200" w:history="1">
        <w:r w:rsidRPr="002B7B2F">
          <w:rPr>
            <w:rStyle w:val="a6"/>
            <w:rFonts w:ascii="Times New Roman" w:hAnsi="Times New Roman" w:cs="Times New Roman"/>
            <w:sz w:val="28"/>
            <w:szCs w:val="28"/>
          </w:rPr>
          <w:t>разделом 2</w:t>
        </w:r>
      </w:hyperlink>
      <w:r w:rsidR="00FF7AA5"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617040" w:rsidRPr="00934624" w:rsidRDefault="00617040" w:rsidP="006170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934624">
        <w:rPr>
          <w:rFonts w:ascii="Times New Roman" w:hAnsi="Times New Roman" w:cs="Times New Roman"/>
          <w:sz w:val="28"/>
          <w:szCs w:val="28"/>
        </w:rPr>
        <w:t xml:space="preserve">Не допускается проведение независимой </w:t>
      </w:r>
      <w:proofErr w:type="spellStart"/>
      <w:r w:rsidRPr="0093462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934624">
        <w:rPr>
          <w:rFonts w:ascii="Times New Roman" w:hAnsi="Times New Roman" w:cs="Times New Roman"/>
          <w:sz w:val="28"/>
          <w:szCs w:val="28"/>
        </w:rPr>
        <w:t xml:space="preserve"> экспе</w:t>
      </w:r>
      <w:r w:rsidRPr="00934624">
        <w:rPr>
          <w:rFonts w:ascii="Times New Roman" w:hAnsi="Times New Roman" w:cs="Times New Roman"/>
          <w:sz w:val="28"/>
          <w:szCs w:val="28"/>
        </w:rPr>
        <w:t>р</w:t>
      </w:r>
      <w:r w:rsidRPr="00934624">
        <w:rPr>
          <w:rFonts w:ascii="Times New Roman" w:hAnsi="Times New Roman" w:cs="Times New Roman"/>
          <w:sz w:val="28"/>
          <w:szCs w:val="28"/>
        </w:rPr>
        <w:t>тизы нормативных правовых актов отдельными категориями граждан и орган</w:t>
      </w:r>
      <w:r w:rsidRPr="00934624">
        <w:rPr>
          <w:rFonts w:ascii="Times New Roman" w:hAnsi="Times New Roman" w:cs="Times New Roman"/>
          <w:sz w:val="28"/>
          <w:szCs w:val="28"/>
        </w:rPr>
        <w:t>и</w:t>
      </w:r>
      <w:r w:rsidRPr="00934624">
        <w:rPr>
          <w:rFonts w:ascii="Times New Roman" w:hAnsi="Times New Roman" w:cs="Times New Roman"/>
          <w:sz w:val="28"/>
          <w:szCs w:val="28"/>
        </w:rPr>
        <w:t>заций.</w:t>
      </w:r>
      <w:bookmarkStart w:id="13" w:name="_GoBack"/>
      <w:bookmarkEnd w:id="13"/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bookmarkStart w:id="14" w:name="sub_400"/>
      <w:r w:rsidRPr="002B7B2F">
        <w:rPr>
          <w:rFonts w:ascii="Times New Roman" w:hAnsi="Times New Roman" w:cs="Times New Roman"/>
          <w:color w:val="auto"/>
          <w:sz w:val="28"/>
          <w:szCs w:val="28"/>
        </w:rPr>
        <w:t>4. Порядок согласования проектов нормативных правовых актов</w:t>
      </w:r>
    </w:p>
    <w:p w:rsidR="00617040" w:rsidRPr="002B7B2F" w:rsidRDefault="00617040" w:rsidP="006170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B2F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самоуправления муниципального образования</w:t>
      </w:r>
    </w:p>
    <w:p w:rsidR="00617040" w:rsidRPr="002B7B2F" w:rsidRDefault="00617040" w:rsidP="006170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B2F">
        <w:rPr>
          <w:rFonts w:ascii="Times New Roman" w:hAnsi="Times New Roman" w:cs="Times New Roman"/>
          <w:color w:val="auto"/>
          <w:sz w:val="28"/>
          <w:szCs w:val="28"/>
        </w:rPr>
        <w:t>Красноармейский район, направления, регистрации и хранения</w:t>
      </w:r>
    </w:p>
    <w:p w:rsidR="00617040" w:rsidRPr="002B7B2F" w:rsidRDefault="00617040" w:rsidP="0061704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2B7B2F">
        <w:rPr>
          <w:rFonts w:ascii="Times New Roman" w:hAnsi="Times New Roman" w:cs="Times New Roman"/>
          <w:color w:val="auto"/>
          <w:sz w:val="28"/>
          <w:szCs w:val="28"/>
        </w:rPr>
        <w:t>нормативных правовых актов</w:t>
      </w:r>
    </w:p>
    <w:bookmarkEnd w:id="14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401"/>
      <w:r w:rsidRPr="002B7B2F">
        <w:rPr>
          <w:rFonts w:ascii="Times New Roman" w:hAnsi="Times New Roman" w:cs="Times New Roman"/>
          <w:sz w:val="28"/>
          <w:szCs w:val="28"/>
        </w:rPr>
        <w:t xml:space="preserve">4.1. Копии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органов местного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proofErr w:type="gramEnd"/>
      <w:r w:rsidR="00FF7AA5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>
        <w:rPr>
          <w:rFonts w:ascii="Times New Roman" w:hAnsi="Times New Roman" w:cs="Times New Roman"/>
          <w:sz w:val="28"/>
          <w:szCs w:val="28"/>
        </w:rPr>
        <w:t>разработч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2B7B2F">
        <w:rPr>
          <w:rFonts w:ascii="Times New Roman" w:hAnsi="Times New Roman" w:cs="Times New Roman"/>
          <w:sz w:val="28"/>
          <w:szCs w:val="28"/>
        </w:rPr>
        <w:t xml:space="preserve">м проекта нормативного правового акта с сопроводительным письмом в прокуратуру Красноармейского района на электронный адрес </w:t>
      </w:r>
      <w:hyperlink r:id="rId14" w:history="1">
        <w:r w:rsidRPr="0084559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krasnoa</w:t>
        </w:r>
        <w:r w:rsidRPr="0084559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84559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meiskiy</w:t>
        </w:r>
        <w:r w:rsidRPr="0084559E">
          <w:rPr>
            <w:rStyle w:val="af0"/>
            <w:rFonts w:ascii="Times New Roman" w:hAnsi="Times New Roman" w:cs="Times New Roman"/>
            <w:sz w:val="28"/>
            <w:szCs w:val="28"/>
          </w:rPr>
          <w:t>@</w:t>
        </w:r>
        <w:r w:rsidRPr="0084559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prokuratura</w:t>
        </w:r>
        <w:r w:rsidRPr="0084559E">
          <w:rPr>
            <w:rStyle w:val="af0"/>
            <w:rFonts w:ascii="Times New Roman" w:hAnsi="Times New Roman" w:cs="Times New Roman"/>
            <w:sz w:val="28"/>
            <w:szCs w:val="28"/>
          </w:rPr>
          <w:t>-</w:t>
        </w:r>
        <w:r w:rsidRPr="0084559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krasnodar</w:t>
        </w:r>
        <w:r w:rsidRPr="0084559E">
          <w:rPr>
            <w:rStyle w:val="af0"/>
            <w:rFonts w:ascii="Times New Roman" w:hAnsi="Times New Roman" w:cs="Times New Roman"/>
            <w:sz w:val="28"/>
            <w:szCs w:val="28"/>
          </w:rPr>
          <w:t>.</w:t>
        </w:r>
        <w:r w:rsidRPr="0084559E">
          <w:rPr>
            <w:rStyle w:val="af0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B7B2F">
        <w:rPr>
          <w:rFonts w:ascii="Times New Roman" w:hAnsi="Times New Roman" w:cs="Times New Roman"/>
          <w:sz w:val="28"/>
          <w:szCs w:val="28"/>
        </w:rPr>
        <w:t xml:space="preserve"> для </w:t>
      </w:r>
      <w:bookmarkStart w:id="16" w:name="sub_402"/>
      <w:bookmarkEnd w:id="15"/>
      <w:r w:rsidRPr="002B7B2F">
        <w:rPr>
          <w:rFonts w:ascii="Times New Roman" w:hAnsi="Times New Roman" w:cs="Times New Roman"/>
          <w:bCs/>
          <w:sz w:val="28"/>
          <w:szCs w:val="28"/>
        </w:rPr>
        <w:t>изучения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4.2. Проект нормативного правового акта направляется </w:t>
      </w:r>
      <w:r>
        <w:rPr>
          <w:rFonts w:ascii="Times New Roman" w:hAnsi="Times New Roman" w:cs="Times New Roman"/>
          <w:sz w:val="28"/>
          <w:szCs w:val="28"/>
        </w:rPr>
        <w:t>разработчиком</w:t>
      </w:r>
      <w:r w:rsidRPr="002B7B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7B2F">
        <w:rPr>
          <w:rFonts w:ascii="Times New Roman" w:hAnsi="Times New Roman" w:cs="Times New Roman"/>
          <w:sz w:val="28"/>
          <w:szCs w:val="28"/>
        </w:rPr>
        <w:t xml:space="preserve">проекта нормативного правового акта органа местного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proofErr w:type="gramEnd"/>
      <w:r w:rsidR="00FF7AA5">
        <w:rPr>
          <w:rFonts w:ascii="Times New Roman" w:hAnsi="Times New Roman" w:cs="Times New Roman"/>
          <w:sz w:val="28"/>
          <w:szCs w:val="28"/>
        </w:rPr>
        <w:t xml:space="preserve"> </w:t>
      </w:r>
      <w:r w:rsidRPr="002B7B2F">
        <w:rPr>
          <w:rFonts w:ascii="Times New Roman" w:hAnsi="Times New Roman" w:cs="Times New Roman"/>
          <w:sz w:val="28"/>
          <w:szCs w:val="28"/>
        </w:rPr>
        <w:t xml:space="preserve">в уполномоченный орган по проведению </w:t>
      </w:r>
      <w:proofErr w:type="spellStart"/>
      <w:r w:rsidRPr="002B7B2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2B7B2F">
        <w:rPr>
          <w:rFonts w:ascii="Times New Roman" w:hAnsi="Times New Roman" w:cs="Times New Roman"/>
          <w:sz w:val="28"/>
          <w:szCs w:val="28"/>
        </w:rPr>
        <w:t xml:space="preserve"> экспертизы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2B7B2F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 w:rsidR="00FF7A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срок, указанный в абзаце первом пункта 2.4 Порядка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03"/>
      <w:bookmarkEnd w:id="16"/>
      <w:r w:rsidRPr="002B7B2F">
        <w:rPr>
          <w:rFonts w:ascii="Times New Roman" w:hAnsi="Times New Roman" w:cs="Times New Roman"/>
          <w:sz w:val="28"/>
          <w:szCs w:val="28"/>
        </w:rPr>
        <w:t>4.3. Нормативные правовые акты представительного органа, зарегистр</w:t>
      </w:r>
      <w:r w:rsidRPr="002B7B2F">
        <w:rPr>
          <w:rFonts w:ascii="Times New Roman" w:hAnsi="Times New Roman" w:cs="Times New Roman"/>
          <w:sz w:val="28"/>
          <w:szCs w:val="28"/>
        </w:rPr>
        <w:t>и</w:t>
      </w:r>
      <w:r w:rsidRPr="002B7B2F">
        <w:rPr>
          <w:rFonts w:ascii="Times New Roman" w:hAnsi="Times New Roman" w:cs="Times New Roman"/>
          <w:sz w:val="28"/>
          <w:szCs w:val="28"/>
        </w:rPr>
        <w:t>рованные в установленном порядке, хранятся в отделе по взаимодействию с представительными органами местного самоуправления управления по контр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 xml:space="preserve">лю, взаимодействию с органами местного самоуправления и общественными объединениями администрации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bookmarkEnd w:id="17"/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B2F">
        <w:rPr>
          <w:rFonts w:ascii="Times New Roman" w:hAnsi="Times New Roman" w:cs="Times New Roman"/>
          <w:sz w:val="28"/>
          <w:szCs w:val="28"/>
        </w:rPr>
        <w:t xml:space="preserve">Нормативные правовые акты администрации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, зарегистрированные в установленном порядке, хранятся в общем отделе администрации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>.</w:t>
      </w:r>
    </w:p>
    <w:p w:rsidR="00617040" w:rsidRPr="002B7B2F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404"/>
      <w:r w:rsidRPr="002B7B2F">
        <w:rPr>
          <w:rFonts w:ascii="Times New Roman" w:hAnsi="Times New Roman" w:cs="Times New Roman"/>
          <w:sz w:val="28"/>
          <w:szCs w:val="28"/>
        </w:rPr>
        <w:t xml:space="preserve">4.4. Нормативные правовые акты органов местного самоуправления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направляются ответственным должнос</w:t>
      </w:r>
      <w:r w:rsidRPr="002B7B2F">
        <w:rPr>
          <w:rFonts w:ascii="Times New Roman" w:hAnsi="Times New Roman" w:cs="Times New Roman"/>
          <w:sz w:val="28"/>
          <w:szCs w:val="28"/>
        </w:rPr>
        <w:t>т</w:t>
      </w:r>
      <w:r w:rsidRPr="002B7B2F">
        <w:rPr>
          <w:rFonts w:ascii="Times New Roman" w:hAnsi="Times New Roman" w:cs="Times New Roman"/>
          <w:sz w:val="28"/>
          <w:szCs w:val="28"/>
        </w:rPr>
        <w:t xml:space="preserve">ным лицом общего отдела администрации </w:t>
      </w:r>
      <w:r w:rsidR="00FF7AA5">
        <w:rPr>
          <w:rFonts w:ascii="Times New Roman" w:hAnsi="Times New Roman" w:cs="Times New Roman"/>
          <w:sz w:val="28"/>
          <w:szCs w:val="28"/>
        </w:rPr>
        <w:t>Ивановского сельского поселения Красноармейского района</w:t>
      </w:r>
      <w:r w:rsidRPr="002B7B2F">
        <w:rPr>
          <w:rFonts w:ascii="Times New Roman" w:hAnsi="Times New Roman" w:cs="Times New Roman"/>
          <w:sz w:val="28"/>
          <w:szCs w:val="28"/>
        </w:rPr>
        <w:t xml:space="preserve"> в департамент внутренней политики администрации Краснодарского края п</w:t>
      </w:r>
      <w:r w:rsidRPr="002B7B2F">
        <w:rPr>
          <w:rFonts w:ascii="Times New Roman" w:hAnsi="Times New Roman" w:cs="Times New Roman"/>
          <w:sz w:val="28"/>
          <w:szCs w:val="28"/>
        </w:rPr>
        <w:t>о</w:t>
      </w:r>
      <w:r w:rsidRPr="002B7B2F">
        <w:rPr>
          <w:rFonts w:ascii="Times New Roman" w:hAnsi="Times New Roman" w:cs="Times New Roman"/>
          <w:sz w:val="28"/>
          <w:szCs w:val="28"/>
        </w:rPr>
        <w:t>средством АРМ «Муниципал» для включения в федеральный регистр муниц</w:t>
      </w:r>
      <w:r w:rsidRPr="002B7B2F">
        <w:rPr>
          <w:rFonts w:ascii="Times New Roman" w:hAnsi="Times New Roman" w:cs="Times New Roman"/>
          <w:sz w:val="28"/>
          <w:szCs w:val="28"/>
        </w:rPr>
        <w:t>и</w:t>
      </w:r>
      <w:r w:rsidRPr="002B7B2F">
        <w:rPr>
          <w:rFonts w:ascii="Times New Roman" w:hAnsi="Times New Roman" w:cs="Times New Roman"/>
          <w:sz w:val="28"/>
          <w:szCs w:val="28"/>
        </w:rPr>
        <w:t>пальных нормативных правовых актов субъектов Российской Федерации.</w:t>
      </w:r>
    </w:p>
    <w:bookmarkEnd w:id="18"/>
    <w:p w:rsidR="00617040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Default="006D2DFD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D2DFD" w:rsidRDefault="006D2DFD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2DFD" w:rsidRDefault="006D2DFD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6D2DFD" w:rsidRDefault="006D2DFD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 Е.А.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AF5BF3" w:rsidRPr="0047671B" w:rsidRDefault="00AF5BF3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71B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9D1493" w:rsidRPr="0047671B" w:rsidRDefault="00AF5BF3" w:rsidP="009D1493">
      <w:pPr>
        <w:pStyle w:val="a5"/>
        <w:jc w:val="center"/>
        <w:rPr>
          <w:rStyle w:val="a6"/>
          <w:rFonts w:ascii="Times New Roman" w:hAnsi="Times New Roman" w:cs="Times New Roman"/>
          <w:sz w:val="24"/>
          <w:szCs w:val="24"/>
        </w:rPr>
      </w:pPr>
      <w:r w:rsidRPr="00D008F7"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D008F7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</w:t>
      </w:r>
      <w:r>
        <w:rPr>
          <w:rFonts w:ascii="Times New Roman" w:hAnsi="Times New Roman" w:cs="Times New Roman"/>
          <w:sz w:val="28"/>
          <w:szCs w:val="28"/>
        </w:rPr>
        <w:t>ского района от _________  201</w:t>
      </w:r>
      <w:r w:rsidR="009D149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8F7">
        <w:rPr>
          <w:rFonts w:ascii="Times New Roman" w:hAnsi="Times New Roman" w:cs="Times New Roman"/>
          <w:sz w:val="28"/>
          <w:szCs w:val="28"/>
        </w:rPr>
        <w:t>№_____</w:t>
      </w:r>
      <w:r w:rsidR="00F23D1A" w:rsidRPr="0047671B">
        <w:rPr>
          <w:rFonts w:ascii="Times New Roman" w:hAnsi="Times New Roman" w:cs="Times New Roman"/>
          <w:sz w:val="28"/>
          <w:szCs w:val="28"/>
        </w:rPr>
        <w:fldChar w:fldCharType="begin"/>
      </w:r>
      <w:r w:rsidR="009D1493" w:rsidRPr="0047671B">
        <w:rPr>
          <w:rFonts w:ascii="Times New Roman" w:hAnsi="Times New Roman" w:cs="Times New Roman"/>
          <w:sz w:val="28"/>
          <w:szCs w:val="28"/>
        </w:rPr>
        <w:instrText>HYPERLINK "garantF1://36876687.0"</w:instrText>
      </w:r>
      <w:r w:rsidR="00F23D1A" w:rsidRPr="0047671B">
        <w:rPr>
          <w:rFonts w:ascii="Times New Roman" w:hAnsi="Times New Roman" w:cs="Times New Roman"/>
          <w:sz w:val="28"/>
          <w:szCs w:val="28"/>
        </w:rPr>
        <w:fldChar w:fldCharType="separate"/>
      </w:r>
    </w:p>
    <w:p w:rsidR="009D1493" w:rsidRPr="005B176B" w:rsidRDefault="009D1493" w:rsidP="0047671B">
      <w:pPr>
        <w:pStyle w:val="ae"/>
        <w:spacing w:after="0" w:line="200" w:lineRule="atLeast"/>
        <w:ind w:left="0"/>
        <w:jc w:val="center"/>
        <w:rPr>
          <w:sz w:val="28"/>
          <w:szCs w:val="28"/>
        </w:rPr>
      </w:pPr>
      <w:r w:rsidRPr="0047671B">
        <w:rPr>
          <w:rStyle w:val="a6"/>
          <w:sz w:val="28"/>
          <w:szCs w:val="28"/>
        </w:rPr>
        <w:t>«</w:t>
      </w:r>
      <w:hyperlink r:id="rId15" w:history="1">
        <w:r w:rsidR="0047671B" w:rsidRPr="0047671B">
          <w:rPr>
            <w:rStyle w:val="a6"/>
            <w:bCs/>
            <w:sz w:val="28"/>
            <w:szCs w:val="28"/>
          </w:rPr>
          <w:t>Об антикоррупционной экспертизе нормативных правовых актов и  пр</w:t>
        </w:r>
        <w:r w:rsidR="0047671B" w:rsidRPr="0047671B">
          <w:rPr>
            <w:rStyle w:val="a6"/>
            <w:bCs/>
            <w:sz w:val="28"/>
            <w:szCs w:val="28"/>
          </w:rPr>
          <w:t>о</w:t>
        </w:r>
        <w:r w:rsidR="0047671B" w:rsidRPr="0047671B">
          <w:rPr>
            <w:rStyle w:val="a6"/>
            <w:bCs/>
            <w:sz w:val="28"/>
            <w:szCs w:val="28"/>
          </w:rPr>
          <w:t>ектов нормативных правовых актов органов местного самоуправления Ивановского сельского поселения Красноармейского район</w:t>
        </w:r>
      </w:hyperlink>
      <w:r w:rsidR="0047671B" w:rsidRPr="0047671B">
        <w:rPr>
          <w:sz w:val="28"/>
          <w:szCs w:val="28"/>
        </w:rPr>
        <w:t>а</w:t>
      </w:r>
      <w:r w:rsidR="00F23D1A" w:rsidRPr="0047671B">
        <w:rPr>
          <w:sz w:val="28"/>
          <w:szCs w:val="28"/>
        </w:rPr>
        <w:fldChar w:fldCharType="end"/>
      </w:r>
      <w:r w:rsidRPr="0047671B">
        <w:rPr>
          <w:sz w:val="28"/>
          <w:szCs w:val="28"/>
        </w:rPr>
        <w:t>»</w:t>
      </w:r>
    </w:p>
    <w:p w:rsidR="00AF5BF3" w:rsidRPr="00D008F7" w:rsidRDefault="00AF5BF3" w:rsidP="009C3A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подготовил и внес:</w:t>
      </w: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AE091B" w:rsidRPr="00BC606C" w:rsidTr="00AE091B">
        <w:tc>
          <w:tcPr>
            <w:tcW w:w="7668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Марушко</w:t>
            </w:r>
            <w:proofErr w:type="spellEnd"/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890542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Артюх</w:t>
            </w:r>
            <w:proofErr w:type="spellEnd"/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1B" w:rsidRPr="00BC606C" w:rsidTr="00740121">
        <w:tc>
          <w:tcPr>
            <w:tcW w:w="7668" w:type="dxa"/>
          </w:tcPr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Дондук</w:t>
            </w:r>
            <w:proofErr w:type="spellEnd"/>
          </w:p>
        </w:tc>
      </w:tr>
    </w:tbl>
    <w:p w:rsidR="00AF5BF3" w:rsidRDefault="00AF5BF3" w:rsidP="009C3AA1">
      <w:pPr>
        <w:spacing w:after="0" w:line="240" w:lineRule="auto"/>
        <w:ind w:left="5103"/>
        <w:jc w:val="center"/>
        <w:rPr>
          <w:rStyle w:val="ab"/>
          <w:b w:val="0"/>
          <w:bCs w:val="0"/>
          <w:caps/>
        </w:rPr>
      </w:pPr>
    </w:p>
    <w:p w:rsidR="00AF5BF3" w:rsidRDefault="00AF5BF3" w:rsidP="009C3AA1">
      <w:pPr>
        <w:spacing w:after="0" w:line="240" w:lineRule="auto"/>
        <w:ind w:left="5103"/>
        <w:jc w:val="center"/>
        <w:rPr>
          <w:rStyle w:val="ab"/>
          <w:rFonts w:ascii="Times New Roman" w:hAnsi="Times New Roman" w:cs="Times New Roman"/>
          <w:b w:val="0"/>
          <w:bCs w:val="0"/>
          <w:caps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BF3" w:rsidSect="00557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1A"/>
    <w:multiLevelType w:val="hybridMultilevel"/>
    <w:tmpl w:val="DD4C54E6"/>
    <w:lvl w:ilvl="0" w:tplc="66A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04C46"/>
    <w:rsid w:val="00033F76"/>
    <w:rsid w:val="00034FF8"/>
    <w:rsid w:val="00041F74"/>
    <w:rsid w:val="000542D5"/>
    <w:rsid w:val="00063F27"/>
    <w:rsid w:val="00065C92"/>
    <w:rsid w:val="000E1F86"/>
    <w:rsid w:val="000F2F03"/>
    <w:rsid w:val="001377F7"/>
    <w:rsid w:val="00162D4A"/>
    <w:rsid w:val="001731CC"/>
    <w:rsid w:val="00200CD7"/>
    <w:rsid w:val="00227199"/>
    <w:rsid w:val="00250528"/>
    <w:rsid w:val="0029064A"/>
    <w:rsid w:val="0029386D"/>
    <w:rsid w:val="0029533A"/>
    <w:rsid w:val="002B1812"/>
    <w:rsid w:val="002C7837"/>
    <w:rsid w:val="002D6F7D"/>
    <w:rsid w:val="002F4A4B"/>
    <w:rsid w:val="002F684D"/>
    <w:rsid w:val="00311AF5"/>
    <w:rsid w:val="00375404"/>
    <w:rsid w:val="00383F27"/>
    <w:rsid w:val="003A228B"/>
    <w:rsid w:val="003A4E39"/>
    <w:rsid w:val="003D12CD"/>
    <w:rsid w:val="003D7ABF"/>
    <w:rsid w:val="00456A7E"/>
    <w:rsid w:val="00457B89"/>
    <w:rsid w:val="00471BD5"/>
    <w:rsid w:val="0047671B"/>
    <w:rsid w:val="004A596C"/>
    <w:rsid w:val="004C169B"/>
    <w:rsid w:val="004E72A2"/>
    <w:rsid w:val="0050738E"/>
    <w:rsid w:val="00534F12"/>
    <w:rsid w:val="005421CD"/>
    <w:rsid w:val="005452D7"/>
    <w:rsid w:val="00557CA8"/>
    <w:rsid w:val="00565DC8"/>
    <w:rsid w:val="005823AA"/>
    <w:rsid w:val="005A6C5B"/>
    <w:rsid w:val="005A765F"/>
    <w:rsid w:val="005B176B"/>
    <w:rsid w:val="005B5111"/>
    <w:rsid w:val="005D58B2"/>
    <w:rsid w:val="00601329"/>
    <w:rsid w:val="00603A7D"/>
    <w:rsid w:val="00610897"/>
    <w:rsid w:val="00617040"/>
    <w:rsid w:val="006D2DFD"/>
    <w:rsid w:val="00711A55"/>
    <w:rsid w:val="007B682A"/>
    <w:rsid w:val="00812F5E"/>
    <w:rsid w:val="00890542"/>
    <w:rsid w:val="008A1031"/>
    <w:rsid w:val="008A6ED1"/>
    <w:rsid w:val="008B0B95"/>
    <w:rsid w:val="009179BA"/>
    <w:rsid w:val="00927DB4"/>
    <w:rsid w:val="0094706C"/>
    <w:rsid w:val="0098544B"/>
    <w:rsid w:val="009913D3"/>
    <w:rsid w:val="009C3AA1"/>
    <w:rsid w:val="009C4B8E"/>
    <w:rsid w:val="009D1493"/>
    <w:rsid w:val="009D7E1D"/>
    <w:rsid w:val="00A0564A"/>
    <w:rsid w:val="00A12236"/>
    <w:rsid w:val="00A15C37"/>
    <w:rsid w:val="00A2655D"/>
    <w:rsid w:val="00A27DF0"/>
    <w:rsid w:val="00A365EE"/>
    <w:rsid w:val="00A8225B"/>
    <w:rsid w:val="00AE091B"/>
    <w:rsid w:val="00AF0C6A"/>
    <w:rsid w:val="00AF5BF3"/>
    <w:rsid w:val="00B44EBA"/>
    <w:rsid w:val="00B464E4"/>
    <w:rsid w:val="00B667FC"/>
    <w:rsid w:val="00B90E2C"/>
    <w:rsid w:val="00B973E9"/>
    <w:rsid w:val="00BB048A"/>
    <w:rsid w:val="00BC606C"/>
    <w:rsid w:val="00C47017"/>
    <w:rsid w:val="00C54212"/>
    <w:rsid w:val="00C55908"/>
    <w:rsid w:val="00CB4E80"/>
    <w:rsid w:val="00CB7161"/>
    <w:rsid w:val="00CE1787"/>
    <w:rsid w:val="00D008F7"/>
    <w:rsid w:val="00D316AF"/>
    <w:rsid w:val="00D708FB"/>
    <w:rsid w:val="00D70E13"/>
    <w:rsid w:val="00D96EAA"/>
    <w:rsid w:val="00DA78F1"/>
    <w:rsid w:val="00DE23A8"/>
    <w:rsid w:val="00E0542F"/>
    <w:rsid w:val="00E06CF6"/>
    <w:rsid w:val="00E30FD6"/>
    <w:rsid w:val="00E36956"/>
    <w:rsid w:val="00E47E82"/>
    <w:rsid w:val="00EA20EA"/>
    <w:rsid w:val="00EA7935"/>
    <w:rsid w:val="00F23D1A"/>
    <w:rsid w:val="00F25476"/>
    <w:rsid w:val="00F526AB"/>
    <w:rsid w:val="00F63A2F"/>
    <w:rsid w:val="00F77C96"/>
    <w:rsid w:val="00F806B7"/>
    <w:rsid w:val="00F817AC"/>
    <w:rsid w:val="00F829D1"/>
    <w:rsid w:val="00F9754C"/>
    <w:rsid w:val="00FA02E1"/>
    <w:rsid w:val="00FA239A"/>
    <w:rsid w:val="00FC6804"/>
    <w:rsid w:val="00FE1A56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C6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F7D"/>
    <w:rPr>
      <w:rFonts w:cs="Calibri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AF0C6A"/>
    <w:rPr>
      <w:color w:val="auto"/>
    </w:rPr>
  </w:style>
  <w:style w:type="paragraph" w:customStyle="1" w:styleId="a7">
    <w:name w:val="Знак Знак Знак Знак"/>
    <w:basedOn w:val="a"/>
    <w:uiPriority w:val="99"/>
    <w:rsid w:val="00AF0C6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F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AF0C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526AB"/>
    <w:pPr>
      <w:tabs>
        <w:tab w:val="left" w:pos="6180"/>
      </w:tabs>
      <w:spacing w:after="0" w:line="240" w:lineRule="auto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26AB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D008F7"/>
    <w:rPr>
      <w:b/>
      <w:bCs/>
      <w:color w:val="26282F"/>
    </w:rPr>
  </w:style>
  <w:style w:type="paragraph" w:styleId="ac">
    <w:name w:val="List"/>
    <w:basedOn w:val="a9"/>
    <w:rsid w:val="00603A7D"/>
    <w:pPr>
      <w:tabs>
        <w:tab w:val="clear" w:pos="6180"/>
      </w:tabs>
      <w:suppressAutoHyphens/>
      <w:spacing w:after="120" w:line="100" w:lineRule="atLeast"/>
      <w:jc w:val="left"/>
    </w:pPr>
    <w:rPr>
      <w:rFonts w:ascii="Times New Roman" w:eastAsia="Calibri" w:hAnsi="Times New Roman" w:cs="Mangal"/>
      <w:sz w:val="24"/>
      <w:szCs w:val="24"/>
      <w:lang w:eastAsia="ar-SA"/>
    </w:rPr>
  </w:style>
  <w:style w:type="character" w:styleId="ad">
    <w:name w:val="Strong"/>
    <w:basedOn w:val="a0"/>
    <w:qFormat/>
    <w:locked/>
    <w:rsid w:val="00F817A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FE1A5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1A56"/>
    <w:rPr>
      <w:rFonts w:ascii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61704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17040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7633.2000" TargetMode="External"/><Relationship Id="rId13" Type="http://schemas.openxmlformats.org/officeDocument/2006/relationships/hyperlink" Target="garantF1://12091921.1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95958.2" TargetMode="External"/><Relationship Id="rId12" Type="http://schemas.openxmlformats.org/officeDocument/2006/relationships/hyperlink" Target="garantF1://12091921.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garantF1://31433975.0" TargetMode="External"/><Relationship Id="rId11" Type="http://schemas.openxmlformats.org/officeDocument/2006/relationships/hyperlink" Target="garantF1://12091921.100" TargetMode="External"/><Relationship Id="rId5" Type="http://schemas.openxmlformats.org/officeDocument/2006/relationships/image" Target="media/image1.jpeg"/><Relationship Id="rId15" Type="http://schemas.openxmlformats.org/officeDocument/2006/relationships/hyperlink" Target="garantF1://31433975.0" TargetMode="External"/><Relationship Id="rId10" Type="http://schemas.openxmlformats.org/officeDocument/2006/relationships/hyperlink" Target="http://&#1072;&#1076;&#1084;-&#1080;&#1074;&#1072;&#1085;&#1086;&#1074;&#1089;&#1082;&#1072;&#1103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7633.0" TargetMode="External"/><Relationship Id="rId14" Type="http://schemas.openxmlformats.org/officeDocument/2006/relationships/hyperlink" Target="mailto:krasnoarmeiskiy@prokuratura-krasnoda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7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Юрист</cp:lastModifiedBy>
  <cp:revision>52</cp:revision>
  <cp:lastPrinted>2019-06-04T05:59:00Z</cp:lastPrinted>
  <dcterms:created xsi:type="dcterms:W3CDTF">2015-01-20T12:17:00Z</dcterms:created>
  <dcterms:modified xsi:type="dcterms:W3CDTF">2019-07-15T08:38:00Z</dcterms:modified>
</cp:coreProperties>
</file>