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A" w:rsidRPr="004D04F4" w:rsidRDefault="0039399A" w:rsidP="0039399A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D04F4">
        <w:rPr>
          <w:rFonts w:ascii="Times New Roman" w:hAnsi="Times New Roman"/>
          <w:bCs/>
          <w:sz w:val="28"/>
          <w:szCs w:val="28"/>
          <w:lang w:val="ru-RU"/>
        </w:rPr>
        <w:t>АДМИНИСТРАЦИЯ</w:t>
      </w:r>
    </w:p>
    <w:p w:rsidR="0039399A" w:rsidRPr="004D04F4" w:rsidRDefault="0039399A" w:rsidP="0039399A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D04F4">
        <w:rPr>
          <w:rFonts w:ascii="Times New Roman" w:hAnsi="Times New Roman"/>
          <w:bCs/>
          <w:sz w:val="28"/>
          <w:szCs w:val="28"/>
          <w:lang w:val="ru-RU"/>
        </w:rPr>
        <w:t>ИВАНОВСКОГО СЕЛЬСКОГО ПОСЕЛЕНИЯ</w:t>
      </w:r>
    </w:p>
    <w:p w:rsidR="0039399A" w:rsidRPr="004D04F4" w:rsidRDefault="0039399A" w:rsidP="0039399A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D04F4">
        <w:rPr>
          <w:rFonts w:ascii="Times New Roman" w:hAnsi="Times New Roman"/>
          <w:bCs/>
          <w:sz w:val="28"/>
          <w:szCs w:val="28"/>
          <w:lang w:val="ru-RU"/>
        </w:rPr>
        <w:t>КРАСНОАРМЕЙСКОГО РАЙОНА</w:t>
      </w:r>
    </w:p>
    <w:p w:rsidR="0039399A" w:rsidRPr="00A819E6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399A" w:rsidRPr="00A819E6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19E6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39399A" w:rsidRPr="00096006" w:rsidRDefault="0039399A" w:rsidP="0039399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39399A" w:rsidRPr="00A819E6" w:rsidRDefault="00A819E6" w:rsidP="0039399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819E6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9399A" w:rsidRPr="00A819E6">
        <w:rPr>
          <w:rFonts w:ascii="Times New Roman" w:hAnsi="Times New Roman"/>
          <w:sz w:val="26"/>
          <w:szCs w:val="26"/>
        </w:rPr>
        <w:t>08</w:t>
      </w:r>
      <w:r w:rsidR="0039399A" w:rsidRPr="00A819E6">
        <w:rPr>
          <w:rFonts w:ascii="Times New Roman" w:hAnsi="Times New Roman"/>
          <w:sz w:val="26"/>
          <w:szCs w:val="26"/>
          <w:lang w:val="ru-RU"/>
        </w:rPr>
        <w:t>.</w:t>
      </w:r>
      <w:r w:rsidR="0039399A" w:rsidRPr="00A819E6">
        <w:rPr>
          <w:rFonts w:ascii="Times New Roman" w:hAnsi="Times New Roman"/>
          <w:sz w:val="26"/>
          <w:szCs w:val="26"/>
        </w:rPr>
        <w:t>06.</w:t>
      </w:r>
      <w:r w:rsidR="0039399A" w:rsidRPr="00A819E6">
        <w:rPr>
          <w:rFonts w:ascii="Times New Roman" w:hAnsi="Times New Roman"/>
          <w:sz w:val="26"/>
          <w:szCs w:val="26"/>
          <w:lang w:val="ru-RU"/>
        </w:rPr>
        <w:t>201</w:t>
      </w:r>
      <w:r w:rsidR="0039399A" w:rsidRPr="00A819E6">
        <w:rPr>
          <w:rFonts w:ascii="Times New Roman" w:hAnsi="Times New Roman"/>
          <w:sz w:val="26"/>
          <w:szCs w:val="26"/>
        </w:rPr>
        <w:t>5</w:t>
      </w:r>
      <w:r w:rsidR="0039399A" w:rsidRPr="00A819E6">
        <w:rPr>
          <w:rFonts w:ascii="Times New Roman" w:hAnsi="Times New Roman"/>
          <w:sz w:val="26"/>
          <w:szCs w:val="26"/>
          <w:lang w:val="ru-RU"/>
        </w:rPr>
        <w:t xml:space="preserve"> г.            </w:t>
      </w:r>
      <w:r w:rsidRPr="00A819E6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4D04F4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Pr="00A819E6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39399A" w:rsidRPr="00A819E6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№ 96</w:t>
      </w:r>
    </w:p>
    <w:p w:rsidR="0039399A" w:rsidRPr="004D04F4" w:rsidRDefault="0039399A" w:rsidP="0039399A">
      <w:pPr>
        <w:jc w:val="center"/>
        <w:rPr>
          <w:rFonts w:ascii="Times New Roman" w:hAnsi="Times New Roman"/>
          <w:lang w:val="ru-RU"/>
        </w:rPr>
      </w:pPr>
      <w:r w:rsidRPr="004D04F4">
        <w:rPr>
          <w:rFonts w:ascii="Times New Roman" w:hAnsi="Times New Roman"/>
          <w:lang w:val="ru-RU"/>
        </w:rPr>
        <w:t>станица Ивановская</w:t>
      </w:r>
    </w:p>
    <w:p w:rsidR="0039399A" w:rsidRPr="00A819E6" w:rsidRDefault="0039399A" w:rsidP="0039399A">
      <w:pPr>
        <w:pStyle w:val="1"/>
        <w:jc w:val="center"/>
        <w:rPr>
          <w:rFonts w:ascii="Times New Roman" w:hAnsi="Times New Roman"/>
          <w:bCs w:val="0"/>
          <w:sz w:val="26"/>
          <w:szCs w:val="26"/>
          <w:lang w:val="ru-RU"/>
        </w:rPr>
      </w:pPr>
      <w:r w:rsidRPr="00A819E6">
        <w:rPr>
          <w:rFonts w:ascii="Times New Roman" w:hAnsi="Times New Roman"/>
          <w:bCs w:val="0"/>
          <w:sz w:val="26"/>
          <w:szCs w:val="26"/>
          <w:lang w:val="ru-RU"/>
        </w:rPr>
        <w:t xml:space="preserve">О создании Совета по профилактике правонарушений                               </w:t>
      </w:r>
      <w:r w:rsidR="00A819E6" w:rsidRPr="00A819E6">
        <w:rPr>
          <w:rFonts w:ascii="Times New Roman" w:hAnsi="Times New Roman"/>
          <w:bCs w:val="0"/>
          <w:sz w:val="26"/>
          <w:szCs w:val="26"/>
          <w:lang w:val="ru-RU"/>
        </w:rPr>
        <w:t xml:space="preserve">                          </w:t>
      </w:r>
      <w:r w:rsidRPr="00A819E6">
        <w:rPr>
          <w:rFonts w:ascii="Times New Roman" w:hAnsi="Times New Roman"/>
          <w:bCs w:val="0"/>
          <w:sz w:val="26"/>
          <w:szCs w:val="26"/>
          <w:lang w:val="ru-RU"/>
        </w:rPr>
        <w:t xml:space="preserve">   в Ивановском сельском поселении  Красноармейского района</w:t>
      </w:r>
    </w:p>
    <w:p w:rsidR="0039399A" w:rsidRPr="004D04F4" w:rsidRDefault="0039399A" w:rsidP="0039399A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>В целях снижения уровня преступности на территории Ивановского сельского поселения Красноармейского района, комплексного решения задач по предупреждению правонарушений, повышения эффективности деятельности администрации Ивановского сельского поселения Красноармейского района, Ивановского станичного казачьего общества и общественных организаций в сфере профилактики правонарушений,  в целях реализации Закона Краснодарского края от 1 ноября 2013 года №</w:t>
      </w:r>
      <w:r w:rsid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>2824 –</w:t>
      </w:r>
      <w:r w:rsid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>КЗ «О профилактике правонарушений в Краснодарском крае», Закона Краснодарского края</w:t>
      </w:r>
      <w:proofErr w:type="gramEnd"/>
      <w:r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от 21 июля 2008 года </w:t>
      </w:r>
      <w:r w:rsidR="002A36F2"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>№1539-КЗ «О мерах по профилактике безнадзорности и правонарушений несовершеннолетних в Краснодарском крае», постановления главы администрации (губернатора) Краснодарского края от 9 сентября 2008 года № 886 «О создании краевой межведомственной комиссии по профилактике правонарушений», постановления главы муниципального образования Красноармейский район от 13 августа 2007 года № 2146 «О профилактике преступлений и административных правонарушений на территории муниципального образования Красноармейский</w:t>
      </w:r>
      <w:proofErr w:type="gramEnd"/>
      <w:r w:rsidR="002A36F2" w:rsidRPr="004D04F4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район» (с изменениями) </w:t>
      </w:r>
      <w:r w:rsidRPr="004D04F4">
        <w:rPr>
          <w:rFonts w:ascii="Times New Roman" w:hAnsi="Times New Roman"/>
          <w:b w:val="0"/>
          <w:bCs w:val="0"/>
          <w:spacing w:val="80"/>
          <w:sz w:val="26"/>
          <w:szCs w:val="26"/>
          <w:lang w:val="ru-RU"/>
        </w:rPr>
        <w:t>постановляю</w:t>
      </w:r>
      <w:r w:rsidRPr="004D04F4">
        <w:rPr>
          <w:rFonts w:ascii="Times New Roman" w:hAnsi="Times New Roman"/>
          <w:sz w:val="26"/>
          <w:szCs w:val="26"/>
        </w:rPr>
        <w:sym w:font="Times New Roman" w:char="003A"/>
      </w:r>
    </w:p>
    <w:p w:rsidR="0039399A" w:rsidRPr="004D04F4" w:rsidRDefault="0039399A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2A36F2" w:rsidRPr="004D04F4">
        <w:rPr>
          <w:rFonts w:ascii="Times New Roman" w:hAnsi="Times New Roman"/>
          <w:sz w:val="26"/>
          <w:szCs w:val="26"/>
          <w:lang w:val="ru-RU"/>
        </w:rPr>
        <w:t>Создать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Совет по профилактике правонарушений Ивановск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о</w:t>
      </w:r>
      <w:r w:rsidR="002A36F2" w:rsidRPr="004D04F4">
        <w:rPr>
          <w:rFonts w:ascii="Times New Roman" w:hAnsi="Times New Roman"/>
          <w:sz w:val="26"/>
          <w:szCs w:val="26"/>
          <w:lang w:val="ru-RU"/>
        </w:rPr>
        <w:t>го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сельско</w:t>
      </w:r>
      <w:r w:rsidR="002A36F2" w:rsidRPr="004D04F4">
        <w:rPr>
          <w:rFonts w:ascii="Times New Roman" w:hAnsi="Times New Roman"/>
          <w:sz w:val="26"/>
          <w:szCs w:val="26"/>
          <w:lang w:val="ru-RU"/>
        </w:rPr>
        <w:t>го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 w:rsidR="002A36F2" w:rsidRPr="004D04F4">
        <w:rPr>
          <w:rFonts w:ascii="Times New Roman" w:hAnsi="Times New Roman"/>
          <w:sz w:val="26"/>
          <w:szCs w:val="26"/>
          <w:lang w:val="ru-RU"/>
        </w:rPr>
        <w:t>я Красноармейского района и утвердить его состав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(приложение № 1).</w:t>
      </w:r>
    </w:p>
    <w:p w:rsidR="0039399A" w:rsidRPr="004D04F4" w:rsidRDefault="0039399A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 xml:space="preserve">2. Утвердить 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положение о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Совет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е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по профилактике правонарушений 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на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территории </w:t>
      </w:r>
      <w:r w:rsidRPr="004D04F4">
        <w:rPr>
          <w:rFonts w:ascii="Times New Roman" w:hAnsi="Times New Roman"/>
          <w:sz w:val="26"/>
          <w:szCs w:val="26"/>
          <w:lang w:val="ru-RU"/>
        </w:rPr>
        <w:t>Ивановско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го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сельско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го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я Красноармейского района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(приложение № 2).</w:t>
      </w:r>
    </w:p>
    <w:p w:rsidR="0039399A" w:rsidRPr="004D04F4" w:rsidRDefault="0039399A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 xml:space="preserve">3. Постановление 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Ивановского сельского поселения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 Красноармейского района от 23 мая 2013 года №1058на 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Совет по профилактике правонарушений 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в Ивановском сельском поселении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 Красноармейского района</w:t>
      </w:r>
      <w:r w:rsidRPr="004D04F4">
        <w:rPr>
          <w:rFonts w:ascii="Times New Roman" w:hAnsi="Times New Roman"/>
          <w:sz w:val="26"/>
          <w:szCs w:val="26"/>
          <w:lang w:val="ru-RU"/>
        </w:rPr>
        <w:t>» считать утратившим силу.</w:t>
      </w:r>
    </w:p>
    <w:p w:rsidR="00A819E6" w:rsidRPr="004D04F4" w:rsidRDefault="0039399A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>4.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A819E6" w:rsidRPr="004D04F4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A819E6" w:rsidRPr="004D04F4">
        <w:rPr>
          <w:rFonts w:ascii="Times New Roman" w:hAnsi="Times New Roman"/>
          <w:sz w:val="26"/>
          <w:szCs w:val="26"/>
          <w:lang w:val="ru-RU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</w:t>
      </w:r>
      <w:r w:rsidRPr="004D04F4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A819E6" w:rsidRPr="004D04F4">
        <w:rPr>
          <w:rFonts w:ascii="Times New Roman" w:hAnsi="Times New Roman"/>
          <w:sz w:val="26"/>
          <w:szCs w:val="26"/>
          <w:lang w:val="ru-RU"/>
        </w:rPr>
        <w:t>Ю.П.Левченко.</w:t>
      </w:r>
    </w:p>
    <w:p w:rsidR="0039399A" w:rsidRPr="004D04F4" w:rsidRDefault="00A819E6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 xml:space="preserve">5. </w:t>
      </w:r>
      <w:r w:rsidR="0039399A" w:rsidRPr="004D04F4">
        <w:rPr>
          <w:rFonts w:ascii="Times New Roman" w:hAnsi="Times New Roman"/>
          <w:sz w:val="26"/>
          <w:szCs w:val="26"/>
          <w:lang w:val="ru-RU"/>
        </w:rPr>
        <w:t>Постановление вступает в силу со дня его подписания.</w:t>
      </w:r>
    </w:p>
    <w:p w:rsidR="0039399A" w:rsidRPr="004D04F4" w:rsidRDefault="0039399A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D04F4" w:rsidRPr="004D04F4" w:rsidRDefault="004D04F4" w:rsidP="0039399A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399A" w:rsidRPr="004D04F4" w:rsidRDefault="0039399A" w:rsidP="0039399A">
      <w:pPr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>Глава</w:t>
      </w:r>
    </w:p>
    <w:p w:rsidR="0039399A" w:rsidRPr="004D04F4" w:rsidRDefault="0039399A" w:rsidP="0039399A">
      <w:pPr>
        <w:rPr>
          <w:rFonts w:ascii="Times New Roman" w:hAnsi="Times New Roman"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>Ивановского сельского поселения</w:t>
      </w:r>
      <w:r w:rsidRPr="004D04F4">
        <w:rPr>
          <w:rFonts w:ascii="Times New Roman" w:hAnsi="Times New Roman"/>
          <w:sz w:val="26"/>
          <w:szCs w:val="26"/>
          <w:lang w:val="ru-RU"/>
        </w:rPr>
        <w:tab/>
      </w:r>
      <w:r w:rsidRPr="004D04F4">
        <w:rPr>
          <w:rFonts w:ascii="Times New Roman" w:hAnsi="Times New Roman"/>
          <w:sz w:val="26"/>
          <w:szCs w:val="26"/>
          <w:lang w:val="ru-RU"/>
        </w:rPr>
        <w:tab/>
      </w:r>
      <w:r w:rsidRPr="004D04F4">
        <w:rPr>
          <w:rFonts w:ascii="Times New Roman" w:hAnsi="Times New Roman"/>
          <w:sz w:val="26"/>
          <w:szCs w:val="26"/>
          <w:lang w:val="ru-RU"/>
        </w:rPr>
        <w:tab/>
      </w:r>
      <w:r w:rsidRPr="004D04F4">
        <w:rPr>
          <w:rFonts w:ascii="Times New Roman" w:hAnsi="Times New Roman"/>
          <w:sz w:val="26"/>
          <w:szCs w:val="26"/>
          <w:lang w:val="ru-RU"/>
        </w:rPr>
        <w:tab/>
      </w:r>
    </w:p>
    <w:p w:rsidR="0039399A" w:rsidRPr="00A819E6" w:rsidRDefault="0039399A" w:rsidP="0039399A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4D04F4">
        <w:rPr>
          <w:rFonts w:ascii="Times New Roman" w:hAnsi="Times New Roman"/>
          <w:sz w:val="26"/>
          <w:szCs w:val="26"/>
          <w:lang w:val="ru-RU"/>
        </w:rPr>
        <w:t>Крас</w:t>
      </w:r>
      <w:r w:rsidR="004D04F4" w:rsidRPr="004D04F4">
        <w:rPr>
          <w:rFonts w:ascii="Times New Roman" w:hAnsi="Times New Roman"/>
          <w:sz w:val="26"/>
          <w:szCs w:val="26"/>
          <w:lang w:val="ru-RU"/>
        </w:rPr>
        <w:t>ноармейского район</w:t>
      </w:r>
      <w:r w:rsidR="004D04F4">
        <w:rPr>
          <w:rFonts w:ascii="Times New Roman" w:hAnsi="Times New Roman"/>
          <w:sz w:val="26"/>
          <w:szCs w:val="26"/>
          <w:lang w:val="ru-RU"/>
        </w:rPr>
        <w:t>а</w:t>
      </w:r>
      <w:r w:rsidR="004D04F4">
        <w:rPr>
          <w:rFonts w:ascii="Times New Roman" w:hAnsi="Times New Roman"/>
          <w:sz w:val="26"/>
          <w:szCs w:val="26"/>
          <w:lang w:val="ru-RU"/>
        </w:rPr>
        <w:tab/>
      </w:r>
      <w:r w:rsidR="004D04F4">
        <w:rPr>
          <w:rFonts w:ascii="Times New Roman" w:hAnsi="Times New Roman"/>
          <w:sz w:val="26"/>
          <w:szCs w:val="26"/>
          <w:lang w:val="ru-RU"/>
        </w:rPr>
        <w:tab/>
      </w:r>
      <w:r w:rsidRPr="00A819E6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A819E6">
        <w:rPr>
          <w:rFonts w:ascii="Times New Roman" w:hAnsi="Times New Roman"/>
          <w:sz w:val="26"/>
          <w:szCs w:val="26"/>
          <w:lang w:val="ru-RU"/>
        </w:rPr>
        <w:tab/>
      </w:r>
      <w:r w:rsidR="00A819E6" w:rsidRPr="00A819E6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Pr="00A819E6">
        <w:rPr>
          <w:rFonts w:ascii="Times New Roman" w:hAnsi="Times New Roman"/>
          <w:sz w:val="26"/>
          <w:szCs w:val="26"/>
          <w:lang w:val="ru-RU"/>
        </w:rPr>
        <w:tab/>
        <w:t xml:space="preserve">     </w:t>
      </w:r>
      <w:r w:rsidR="00A819E6" w:rsidRPr="00A819E6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A819E6">
        <w:rPr>
          <w:rFonts w:ascii="Times New Roman" w:hAnsi="Times New Roman"/>
          <w:sz w:val="26"/>
          <w:szCs w:val="26"/>
          <w:lang w:val="ru-RU"/>
        </w:rPr>
        <w:t xml:space="preserve">А.А. </w:t>
      </w:r>
      <w:proofErr w:type="spellStart"/>
      <w:r w:rsidRPr="00A819E6">
        <w:rPr>
          <w:rFonts w:ascii="Times New Roman" w:hAnsi="Times New Roman"/>
          <w:sz w:val="26"/>
          <w:szCs w:val="26"/>
          <w:lang w:val="ru-RU"/>
        </w:rPr>
        <w:t>Помеляйко</w:t>
      </w:r>
      <w:proofErr w:type="spellEnd"/>
    </w:p>
    <w:p w:rsidR="0039399A" w:rsidRPr="00A819E6" w:rsidRDefault="0039399A" w:rsidP="0039399A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9399A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399A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399A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399A" w:rsidRPr="00BA6108" w:rsidRDefault="0039399A" w:rsidP="0039399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4663" w:rsidRPr="00A819E6" w:rsidRDefault="00284663">
      <w:pPr>
        <w:rPr>
          <w:lang w:val="ru-RU"/>
        </w:rPr>
      </w:pPr>
    </w:p>
    <w:sectPr w:rsidR="00284663" w:rsidRPr="00A8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99A"/>
    <w:rsid w:val="00284663"/>
    <w:rsid w:val="002A36F2"/>
    <w:rsid w:val="0039399A"/>
    <w:rsid w:val="004D04F4"/>
    <w:rsid w:val="006524AF"/>
    <w:rsid w:val="00A8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9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9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9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9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9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9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9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9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9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9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39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9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9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9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9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99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39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9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9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99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99A"/>
    <w:rPr>
      <w:b/>
      <w:bCs/>
    </w:rPr>
  </w:style>
  <w:style w:type="character" w:styleId="a8">
    <w:name w:val="Emphasis"/>
    <w:basedOn w:val="a0"/>
    <w:uiPriority w:val="20"/>
    <w:qFormat/>
    <w:rsid w:val="0039399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99A"/>
    <w:rPr>
      <w:szCs w:val="32"/>
    </w:rPr>
  </w:style>
  <w:style w:type="paragraph" w:styleId="aa">
    <w:name w:val="List Paragraph"/>
    <w:basedOn w:val="a"/>
    <w:uiPriority w:val="34"/>
    <w:qFormat/>
    <w:rsid w:val="00393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99A"/>
    <w:rPr>
      <w:i/>
    </w:rPr>
  </w:style>
  <w:style w:type="character" w:customStyle="1" w:styleId="22">
    <w:name w:val="Цитата 2 Знак"/>
    <w:basedOn w:val="a0"/>
    <w:link w:val="21"/>
    <w:uiPriority w:val="29"/>
    <w:rsid w:val="003939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9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99A"/>
    <w:rPr>
      <w:b/>
      <w:i/>
      <w:sz w:val="24"/>
    </w:rPr>
  </w:style>
  <w:style w:type="character" w:styleId="ad">
    <w:name w:val="Subtle Emphasis"/>
    <w:uiPriority w:val="19"/>
    <w:qFormat/>
    <w:rsid w:val="003939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9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9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9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9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9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2</cp:revision>
  <cp:lastPrinted>2017-03-09T07:35:00Z</cp:lastPrinted>
  <dcterms:created xsi:type="dcterms:W3CDTF">2017-03-09T07:04:00Z</dcterms:created>
  <dcterms:modified xsi:type="dcterms:W3CDTF">2017-03-09T09:22:00Z</dcterms:modified>
</cp:coreProperties>
</file>